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6C1D1" w14:textId="45765594" w:rsidR="00BA4F3B" w:rsidRPr="00246073" w:rsidRDefault="00BA4F3B" w:rsidP="00244482">
      <w:pPr>
        <w:pStyle w:val="Default"/>
        <w:jc w:val="center"/>
        <w:rPr>
          <w:rFonts w:ascii="Arial" w:hAnsi="Arial" w:cs="Arial"/>
          <w:sz w:val="22"/>
          <w:szCs w:val="22"/>
        </w:rPr>
      </w:pPr>
    </w:p>
    <w:p w14:paraId="67BDE2E8" w14:textId="77777777" w:rsidR="00BA4F3B" w:rsidRPr="00246073" w:rsidRDefault="00BA4F3B" w:rsidP="00244482">
      <w:pPr>
        <w:pStyle w:val="Default"/>
        <w:jc w:val="center"/>
        <w:rPr>
          <w:rFonts w:ascii="Arial" w:hAnsi="Arial" w:cs="Arial"/>
          <w:sz w:val="22"/>
          <w:szCs w:val="22"/>
        </w:rPr>
      </w:pPr>
    </w:p>
    <w:p w14:paraId="68FBA1DC" w14:textId="020F01DA" w:rsidR="00E726C6" w:rsidRPr="00246073" w:rsidRDefault="00BA4F3B" w:rsidP="0021440C">
      <w:pPr>
        <w:pStyle w:val="Title"/>
      </w:pPr>
      <w:bookmarkStart w:id="0" w:name="_Toc82098432"/>
      <w:bookmarkStart w:id="1" w:name="_Toc82098513"/>
      <w:bookmarkStart w:id="2" w:name="_Toc82098771"/>
      <w:bookmarkStart w:id="3" w:name="_Toc82099795"/>
      <w:r w:rsidRPr="00246073">
        <w:t>Annual Financial Report</w:t>
      </w:r>
      <w:bookmarkEnd w:id="0"/>
      <w:bookmarkEnd w:id="1"/>
      <w:bookmarkEnd w:id="2"/>
      <w:bookmarkEnd w:id="3"/>
    </w:p>
    <w:p w14:paraId="1DB2F8F1" w14:textId="2534BD04" w:rsidR="00025055" w:rsidRPr="00246073" w:rsidRDefault="00025055" w:rsidP="0021440C">
      <w:pPr>
        <w:pStyle w:val="Title"/>
      </w:pPr>
    </w:p>
    <w:p w14:paraId="16F205B8" w14:textId="2E0828E3" w:rsidR="00F126D7" w:rsidRPr="00246073" w:rsidRDefault="00BA4F3B" w:rsidP="0021440C">
      <w:pPr>
        <w:pStyle w:val="Title"/>
        <w:rPr>
          <w:rFonts w:ascii="Arial" w:hAnsi="Arial"/>
          <w:sz w:val="22"/>
          <w:szCs w:val="22"/>
        </w:rPr>
      </w:pPr>
      <w:bookmarkStart w:id="4" w:name="_Toc82098433"/>
      <w:bookmarkStart w:id="5" w:name="_Toc82098514"/>
      <w:bookmarkStart w:id="6" w:name="_Toc82098772"/>
      <w:bookmarkStart w:id="7" w:name="_Toc82099796"/>
      <w:r w:rsidRPr="00246073">
        <w:t>Data Feed Standards</w:t>
      </w:r>
      <w:bookmarkEnd w:id="4"/>
      <w:bookmarkEnd w:id="5"/>
      <w:bookmarkEnd w:id="6"/>
      <w:bookmarkEnd w:id="7"/>
    </w:p>
    <w:p w14:paraId="1EDD1148" w14:textId="77777777" w:rsidR="00F126D7" w:rsidRPr="00246073" w:rsidRDefault="00F126D7" w:rsidP="0021440C">
      <w:pPr>
        <w:pStyle w:val="Title"/>
        <w:jc w:val="left"/>
        <w:rPr>
          <w:rFonts w:ascii="Arial" w:hAnsi="Arial"/>
          <w:sz w:val="22"/>
          <w:szCs w:val="22"/>
        </w:rPr>
      </w:pPr>
    </w:p>
    <w:p w14:paraId="21ECABFC" w14:textId="77777777" w:rsidR="00244482" w:rsidRPr="00246073" w:rsidRDefault="00244482" w:rsidP="0021440C">
      <w:pPr>
        <w:pStyle w:val="Title"/>
        <w:rPr>
          <w:rFonts w:ascii="Arial" w:hAnsi="Arial"/>
          <w:sz w:val="22"/>
          <w:szCs w:val="22"/>
        </w:rPr>
      </w:pPr>
    </w:p>
    <w:p w14:paraId="670950E3" w14:textId="254F9D9C" w:rsidR="00896004" w:rsidRPr="00246073" w:rsidRDefault="00896004" w:rsidP="0021440C">
      <w:pPr>
        <w:pStyle w:val="Title"/>
      </w:pPr>
      <w:bookmarkStart w:id="8" w:name="_Toc82098434"/>
      <w:bookmarkStart w:id="9" w:name="_Toc82098515"/>
      <w:bookmarkStart w:id="10" w:name="_Toc82098773"/>
      <w:bookmarkStart w:id="11" w:name="_Toc82099797"/>
      <w:r w:rsidRPr="00246073">
        <w:rPr>
          <w:bCs/>
        </w:rPr>
        <w:t>For Independent School Districts</w:t>
      </w:r>
      <w:bookmarkEnd w:id="8"/>
      <w:bookmarkEnd w:id="9"/>
      <w:bookmarkEnd w:id="10"/>
      <w:bookmarkEnd w:id="11"/>
    </w:p>
    <w:p w14:paraId="6B71011C" w14:textId="4844E7D0" w:rsidR="00896004" w:rsidRPr="00246073" w:rsidRDefault="00896004" w:rsidP="0021440C">
      <w:pPr>
        <w:pStyle w:val="Title"/>
      </w:pPr>
      <w:bookmarkStart w:id="12" w:name="_Toc82098435"/>
      <w:bookmarkStart w:id="13" w:name="_Toc82098516"/>
      <w:bookmarkStart w:id="14" w:name="_Toc82098774"/>
      <w:bookmarkStart w:id="15" w:name="_Toc82099798"/>
      <w:r w:rsidRPr="00246073">
        <w:rPr>
          <w:bCs/>
        </w:rPr>
        <w:t>&amp;</w:t>
      </w:r>
      <w:bookmarkEnd w:id="12"/>
      <w:bookmarkEnd w:id="13"/>
      <w:bookmarkEnd w:id="14"/>
      <w:bookmarkEnd w:id="15"/>
    </w:p>
    <w:p w14:paraId="0F8E9833" w14:textId="1CBFC549" w:rsidR="00E726C6" w:rsidRPr="00246073" w:rsidRDefault="00896004" w:rsidP="0021440C">
      <w:pPr>
        <w:pStyle w:val="Title"/>
      </w:pPr>
      <w:bookmarkStart w:id="16" w:name="_Toc82098436"/>
      <w:bookmarkStart w:id="17" w:name="_Toc82098517"/>
      <w:bookmarkStart w:id="18" w:name="_Toc82098775"/>
      <w:bookmarkStart w:id="19" w:name="_Toc82099799"/>
      <w:r w:rsidRPr="00246073">
        <w:rPr>
          <w:bCs/>
        </w:rPr>
        <w:t>Education Service Centers</w:t>
      </w:r>
      <w:bookmarkEnd w:id="16"/>
      <w:bookmarkEnd w:id="17"/>
      <w:bookmarkEnd w:id="18"/>
      <w:bookmarkEnd w:id="19"/>
    </w:p>
    <w:p w14:paraId="591463C5" w14:textId="7E446C81" w:rsidR="00896004" w:rsidRPr="00246073" w:rsidRDefault="00896004" w:rsidP="00246073">
      <w:pPr>
        <w:pStyle w:val="BodyText"/>
        <w:ind w:left="90"/>
        <w:jc w:val="center"/>
        <w:rPr>
          <w:rFonts w:ascii="Arial" w:hAnsi="Arial" w:cs="Arial"/>
          <w:bCs/>
        </w:rPr>
      </w:pPr>
    </w:p>
    <w:p w14:paraId="22039F4E" w14:textId="0003325B" w:rsidR="00896004" w:rsidRPr="00246073" w:rsidRDefault="00896004" w:rsidP="00246073">
      <w:pPr>
        <w:pStyle w:val="BodyText"/>
        <w:ind w:left="90"/>
        <w:jc w:val="center"/>
        <w:rPr>
          <w:rFonts w:ascii="Arial" w:hAnsi="Arial" w:cs="Arial"/>
        </w:rPr>
      </w:pPr>
    </w:p>
    <w:p w14:paraId="15AF7752" w14:textId="7D338B7A" w:rsidR="00896004" w:rsidRPr="00EC7B76" w:rsidRDefault="00896004" w:rsidP="00896004">
      <w:pPr>
        <w:pStyle w:val="BodyText"/>
        <w:ind w:left="90"/>
        <w:jc w:val="center"/>
        <w:rPr>
          <w:rFonts w:ascii="Arial" w:hAnsi="Arial" w:cs="Arial"/>
        </w:rPr>
      </w:pPr>
    </w:p>
    <w:p w14:paraId="417BB241" w14:textId="77777777" w:rsidR="00EC7C05" w:rsidRPr="00246073" w:rsidRDefault="00EC7C05" w:rsidP="00246073">
      <w:pPr>
        <w:pStyle w:val="BodyText"/>
        <w:ind w:left="90"/>
        <w:jc w:val="center"/>
        <w:rPr>
          <w:rFonts w:ascii="Arial" w:hAnsi="Arial" w:cs="Arial"/>
        </w:rPr>
      </w:pPr>
    </w:p>
    <w:p w14:paraId="05E7CAB8" w14:textId="77777777" w:rsidR="00896004" w:rsidRPr="00246073" w:rsidRDefault="00896004" w:rsidP="00246073">
      <w:pPr>
        <w:pStyle w:val="BodyText"/>
        <w:ind w:left="90"/>
        <w:jc w:val="center"/>
        <w:rPr>
          <w:rFonts w:ascii="Arial" w:hAnsi="Arial" w:cs="Arial"/>
        </w:rPr>
      </w:pPr>
    </w:p>
    <w:p w14:paraId="4617590A" w14:textId="77777777" w:rsidR="00E726C6" w:rsidRPr="00246073" w:rsidRDefault="00E726C6" w:rsidP="00246073">
      <w:pPr>
        <w:pStyle w:val="Heading2"/>
        <w:jc w:val="center"/>
        <w:rPr>
          <w:rFonts w:cs="Arial"/>
          <w:sz w:val="22"/>
          <w:szCs w:val="22"/>
        </w:rPr>
      </w:pPr>
    </w:p>
    <w:p w14:paraId="2EE769FE" w14:textId="35C27C95" w:rsidR="00896004" w:rsidRPr="008F7FD7" w:rsidRDefault="00896004" w:rsidP="00246073">
      <w:pPr>
        <w:pStyle w:val="Heading2"/>
        <w:jc w:val="center"/>
        <w:rPr>
          <w:rFonts w:cs="Arial"/>
          <w:bCs w:val="0"/>
        </w:rPr>
      </w:pPr>
      <w:bookmarkStart w:id="20" w:name="_Toc82098437"/>
      <w:bookmarkStart w:id="21" w:name="_Toc82098518"/>
      <w:bookmarkStart w:id="22" w:name="_Toc82098776"/>
      <w:bookmarkStart w:id="23" w:name="_Toc82099800"/>
      <w:bookmarkStart w:id="24" w:name="_Toc82430431"/>
      <w:bookmarkStart w:id="25" w:name="_Toc82437442"/>
      <w:bookmarkStart w:id="26" w:name="_Toc82437542"/>
      <w:bookmarkStart w:id="27" w:name="_Toc82437587"/>
      <w:bookmarkStart w:id="28" w:name="_Toc82439437"/>
      <w:bookmarkStart w:id="29" w:name="_Toc82439616"/>
      <w:bookmarkStart w:id="30" w:name="_Toc178144637"/>
      <w:r w:rsidRPr="00246073">
        <w:rPr>
          <w:rFonts w:cs="Arial"/>
          <w:b w:val="0"/>
        </w:rPr>
        <w:t>Texas Education Agency</w:t>
      </w:r>
      <w:bookmarkEnd w:id="20"/>
      <w:bookmarkEnd w:id="21"/>
      <w:bookmarkEnd w:id="22"/>
      <w:bookmarkEnd w:id="23"/>
      <w:bookmarkEnd w:id="24"/>
      <w:bookmarkEnd w:id="25"/>
      <w:bookmarkEnd w:id="26"/>
      <w:bookmarkEnd w:id="27"/>
      <w:bookmarkEnd w:id="28"/>
      <w:bookmarkEnd w:id="29"/>
      <w:bookmarkEnd w:id="30"/>
    </w:p>
    <w:p w14:paraId="7ED9FD93" w14:textId="14CF42F1" w:rsidR="00896004" w:rsidRPr="008F7FD7" w:rsidRDefault="00896004" w:rsidP="00246073">
      <w:pPr>
        <w:pStyle w:val="Heading2"/>
        <w:jc w:val="center"/>
        <w:rPr>
          <w:rFonts w:cs="Arial"/>
          <w:bCs w:val="0"/>
        </w:rPr>
      </w:pPr>
      <w:bookmarkStart w:id="31" w:name="_Toc82098438"/>
      <w:bookmarkStart w:id="32" w:name="_Toc82098519"/>
      <w:bookmarkStart w:id="33" w:name="_Toc82098777"/>
      <w:bookmarkStart w:id="34" w:name="_Toc82099801"/>
      <w:bookmarkStart w:id="35" w:name="_Toc82430432"/>
      <w:bookmarkStart w:id="36" w:name="_Toc82437443"/>
      <w:bookmarkStart w:id="37" w:name="_Toc82437543"/>
      <w:bookmarkStart w:id="38" w:name="_Toc82437588"/>
      <w:bookmarkStart w:id="39" w:name="_Toc82439438"/>
      <w:bookmarkStart w:id="40" w:name="_Toc82439617"/>
      <w:bookmarkStart w:id="41" w:name="_Toc178144638"/>
      <w:r w:rsidRPr="00246073">
        <w:rPr>
          <w:rFonts w:cs="Arial"/>
          <w:b w:val="0"/>
        </w:rPr>
        <w:t>Austin, Texas</w:t>
      </w:r>
      <w:bookmarkEnd w:id="31"/>
      <w:bookmarkEnd w:id="32"/>
      <w:bookmarkEnd w:id="33"/>
      <w:bookmarkEnd w:id="34"/>
      <w:bookmarkEnd w:id="35"/>
      <w:bookmarkEnd w:id="36"/>
      <w:bookmarkEnd w:id="37"/>
      <w:bookmarkEnd w:id="38"/>
      <w:bookmarkEnd w:id="39"/>
      <w:bookmarkEnd w:id="40"/>
      <w:bookmarkEnd w:id="41"/>
    </w:p>
    <w:p w14:paraId="0BE1FB79" w14:textId="77777777" w:rsidR="00896004" w:rsidRPr="00363467" w:rsidRDefault="00896004" w:rsidP="00246073">
      <w:pPr>
        <w:pStyle w:val="Heading2"/>
        <w:jc w:val="center"/>
        <w:rPr>
          <w:rFonts w:cs="Arial"/>
          <w:bCs w:val="0"/>
        </w:rPr>
      </w:pPr>
    </w:p>
    <w:p w14:paraId="7779093A" w14:textId="0E23EF59" w:rsidR="00896004" w:rsidRPr="008F7FD7" w:rsidRDefault="00896004" w:rsidP="00246073">
      <w:pPr>
        <w:pStyle w:val="Heading2"/>
        <w:jc w:val="center"/>
        <w:rPr>
          <w:rFonts w:cs="Arial"/>
          <w:bCs w:val="0"/>
        </w:rPr>
      </w:pPr>
      <w:bookmarkStart w:id="42" w:name="_Toc82098439"/>
      <w:bookmarkStart w:id="43" w:name="_Toc82098520"/>
      <w:bookmarkStart w:id="44" w:name="_Toc82098778"/>
      <w:bookmarkStart w:id="45" w:name="_Toc82099802"/>
      <w:bookmarkStart w:id="46" w:name="_Toc82430433"/>
      <w:bookmarkStart w:id="47" w:name="_Toc82437444"/>
      <w:bookmarkStart w:id="48" w:name="_Toc82437544"/>
      <w:bookmarkStart w:id="49" w:name="_Toc82437589"/>
      <w:bookmarkStart w:id="50" w:name="_Toc82439439"/>
      <w:bookmarkStart w:id="51" w:name="_Toc82439618"/>
      <w:bookmarkStart w:id="52" w:name="_Toc178144639"/>
      <w:r w:rsidRPr="00246073">
        <w:rPr>
          <w:rFonts w:cs="Arial"/>
          <w:b w:val="0"/>
        </w:rPr>
        <w:t>Updated</w:t>
      </w:r>
      <w:bookmarkEnd w:id="42"/>
      <w:bookmarkEnd w:id="43"/>
      <w:bookmarkEnd w:id="44"/>
      <w:bookmarkEnd w:id="45"/>
      <w:bookmarkEnd w:id="46"/>
      <w:bookmarkEnd w:id="47"/>
      <w:bookmarkEnd w:id="48"/>
      <w:bookmarkEnd w:id="49"/>
      <w:bookmarkEnd w:id="50"/>
      <w:bookmarkEnd w:id="51"/>
      <w:bookmarkEnd w:id="52"/>
    </w:p>
    <w:p w14:paraId="18885814" w14:textId="0B9C1EB4" w:rsidR="00F655E8" w:rsidRPr="008F7FD7" w:rsidRDefault="008F6542" w:rsidP="00246073">
      <w:pPr>
        <w:pStyle w:val="Heading2"/>
        <w:jc w:val="center"/>
        <w:rPr>
          <w:rFonts w:cs="Arial"/>
          <w:bCs w:val="0"/>
        </w:rPr>
      </w:pPr>
      <w:bookmarkStart w:id="53" w:name="_Toc178144640"/>
      <w:r>
        <w:rPr>
          <w:rFonts w:cs="Arial"/>
          <w:b w:val="0"/>
        </w:rPr>
        <w:t>September</w:t>
      </w:r>
      <w:r w:rsidR="00291298">
        <w:rPr>
          <w:rFonts w:cs="Arial"/>
          <w:b w:val="0"/>
        </w:rPr>
        <w:t xml:space="preserve"> 2024</w:t>
      </w:r>
      <w:bookmarkEnd w:id="53"/>
    </w:p>
    <w:p w14:paraId="53D65CBE" w14:textId="0D0F2197" w:rsidR="00896004" w:rsidRPr="00F442E3" w:rsidRDefault="00896004" w:rsidP="00246073">
      <w:pPr>
        <w:jc w:val="center"/>
        <w:rPr>
          <w:rFonts w:ascii="Arial" w:hAnsi="Arial" w:cs="Arial"/>
        </w:rPr>
        <w:sectPr w:rsidR="00896004" w:rsidRPr="00F442E3" w:rsidSect="005E698C">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pPr>
    </w:p>
    <w:p w14:paraId="3B0C7B01" w14:textId="77777777" w:rsidR="00052EEA" w:rsidRDefault="007A5DFE" w:rsidP="0021440C">
      <w:pPr>
        <w:pStyle w:val="TOC2"/>
        <w:tabs>
          <w:tab w:val="right" w:leader="dot" w:pos="9350"/>
        </w:tabs>
        <w:rPr>
          <w:noProof/>
        </w:rPr>
      </w:pPr>
      <w:r w:rsidRPr="0021440C">
        <w:rPr>
          <w:rFonts w:asciiTheme="minorBidi" w:hAnsiTheme="minorBidi"/>
          <w:bCs w:val="0"/>
          <w:caps/>
          <w:spacing w:val="-4"/>
          <w:sz w:val="36"/>
          <w:szCs w:val="36"/>
        </w:rPr>
        <w:lastRenderedPageBreak/>
        <w:t>T</w:t>
      </w:r>
      <w:r w:rsidR="00242296" w:rsidRPr="0021440C">
        <w:rPr>
          <w:rFonts w:asciiTheme="minorBidi" w:hAnsiTheme="minorBidi"/>
          <w:bCs w:val="0"/>
          <w:caps/>
          <w:spacing w:val="-4"/>
          <w:sz w:val="36"/>
          <w:szCs w:val="36"/>
        </w:rPr>
        <w:t>able</w:t>
      </w:r>
      <w:r w:rsidRPr="0021440C">
        <w:rPr>
          <w:rFonts w:asciiTheme="minorBidi" w:hAnsiTheme="minorBidi"/>
          <w:bCs w:val="0"/>
          <w:caps/>
          <w:spacing w:val="-4"/>
          <w:sz w:val="36"/>
          <w:szCs w:val="36"/>
        </w:rPr>
        <w:t xml:space="preserve"> of Contents</w:t>
      </w:r>
      <w:r w:rsidRPr="0021440C">
        <w:rPr>
          <w:rFonts w:asciiTheme="minorBidi" w:eastAsia="Calibri" w:hAnsiTheme="minorBidi"/>
          <w:bCs w:val="0"/>
          <w:i/>
          <w:iCs/>
          <w:caps/>
          <w:spacing w:val="-4"/>
          <w:sz w:val="24"/>
          <w:szCs w:val="28"/>
        </w:rPr>
        <w:fldChar w:fldCharType="begin"/>
      </w:r>
      <w:r w:rsidRPr="0021440C">
        <w:rPr>
          <w:rFonts w:asciiTheme="minorBidi" w:hAnsiTheme="minorBidi"/>
          <w:bCs w:val="0"/>
          <w:caps/>
          <w:spacing w:val="-4"/>
          <w:sz w:val="24"/>
          <w:szCs w:val="28"/>
        </w:rPr>
        <w:instrText xml:space="preserve"> TOC \o "1-3" \h \z \u </w:instrText>
      </w:r>
      <w:r w:rsidRPr="0021440C">
        <w:rPr>
          <w:rFonts w:asciiTheme="minorBidi" w:eastAsia="Calibri" w:hAnsiTheme="minorBidi"/>
          <w:bCs w:val="0"/>
          <w:i/>
          <w:iCs/>
          <w:caps/>
          <w:spacing w:val="-4"/>
          <w:sz w:val="24"/>
          <w:szCs w:val="28"/>
        </w:rPr>
        <w:fldChar w:fldCharType="separate"/>
      </w:r>
    </w:p>
    <w:p w14:paraId="68D7A1F0" w14:textId="71616D30" w:rsidR="00052EEA" w:rsidRDefault="008F6542">
      <w:pPr>
        <w:pStyle w:val="TOC2"/>
        <w:tabs>
          <w:tab w:val="right" w:leader="dot" w:pos="9350"/>
        </w:tabs>
        <w:rPr>
          <w:rFonts w:eastAsiaTheme="minorEastAsia"/>
          <w:b w:val="0"/>
          <w:bCs w:val="0"/>
          <w:noProof/>
          <w:color w:val="auto"/>
          <w:sz w:val="24"/>
          <w:szCs w:val="24"/>
        </w:rPr>
      </w:pPr>
      <w:hyperlink w:anchor="_Toc178144637" w:history="1">
        <w:r w:rsidR="00052EEA" w:rsidRPr="00B22185">
          <w:rPr>
            <w:rStyle w:val="Hyperlink"/>
            <w:rFonts w:cs="Arial"/>
            <w:noProof/>
          </w:rPr>
          <w:t>Texas Education Agency</w:t>
        </w:r>
        <w:r w:rsidR="00052EEA">
          <w:rPr>
            <w:noProof/>
            <w:webHidden/>
          </w:rPr>
          <w:tab/>
        </w:r>
        <w:r w:rsidR="00052EEA">
          <w:rPr>
            <w:noProof/>
            <w:webHidden/>
          </w:rPr>
          <w:fldChar w:fldCharType="begin"/>
        </w:r>
        <w:r w:rsidR="00052EEA">
          <w:rPr>
            <w:noProof/>
            <w:webHidden/>
          </w:rPr>
          <w:instrText xml:space="preserve"> PAGEREF _Toc178144637 \h </w:instrText>
        </w:r>
        <w:r w:rsidR="00052EEA">
          <w:rPr>
            <w:noProof/>
            <w:webHidden/>
          </w:rPr>
        </w:r>
        <w:r w:rsidR="00052EEA">
          <w:rPr>
            <w:noProof/>
            <w:webHidden/>
          </w:rPr>
          <w:fldChar w:fldCharType="separate"/>
        </w:r>
        <w:r w:rsidR="00052EEA">
          <w:rPr>
            <w:noProof/>
            <w:webHidden/>
          </w:rPr>
          <w:t>1</w:t>
        </w:r>
        <w:r w:rsidR="00052EEA">
          <w:rPr>
            <w:noProof/>
            <w:webHidden/>
          </w:rPr>
          <w:fldChar w:fldCharType="end"/>
        </w:r>
      </w:hyperlink>
    </w:p>
    <w:p w14:paraId="336C6674" w14:textId="62664577" w:rsidR="00052EEA" w:rsidRDefault="008F6542">
      <w:pPr>
        <w:pStyle w:val="TOC2"/>
        <w:tabs>
          <w:tab w:val="right" w:leader="dot" w:pos="9350"/>
        </w:tabs>
        <w:rPr>
          <w:rFonts w:eastAsiaTheme="minorEastAsia"/>
          <w:b w:val="0"/>
          <w:bCs w:val="0"/>
          <w:noProof/>
          <w:color w:val="auto"/>
          <w:sz w:val="24"/>
          <w:szCs w:val="24"/>
        </w:rPr>
      </w:pPr>
      <w:hyperlink w:anchor="_Toc178144638" w:history="1">
        <w:r w:rsidR="00052EEA" w:rsidRPr="00B22185">
          <w:rPr>
            <w:rStyle w:val="Hyperlink"/>
            <w:rFonts w:cs="Arial"/>
            <w:noProof/>
          </w:rPr>
          <w:t>Austin, Texas</w:t>
        </w:r>
        <w:r w:rsidR="00052EEA">
          <w:rPr>
            <w:noProof/>
            <w:webHidden/>
          </w:rPr>
          <w:tab/>
        </w:r>
        <w:r w:rsidR="00052EEA">
          <w:rPr>
            <w:noProof/>
            <w:webHidden/>
          </w:rPr>
          <w:fldChar w:fldCharType="begin"/>
        </w:r>
        <w:r w:rsidR="00052EEA">
          <w:rPr>
            <w:noProof/>
            <w:webHidden/>
          </w:rPr>
          <w:instrText xml:space="preserve"> PAGEREF _Toc178144638 \h </w:instrText>
        </w:r>
        <w:r w:rsidR="00052EEA">
          <w:rPr>
            <w:noProof/>
            <w:webHidden/>
          </w:rPr>
        </w:r>
        <w:r w:rsidR="00052EEA">
          <w:rPr>
            <w:noProof/>
            <w:webHidden/>
          </w:rPr>
          <w:fldChar w:fldCharType="separate"/>
        </w:r>
        <w:r w:rsidR="00052EEA">
          <w:rPr>
            <w:noProof/>
            <w:webHidden/>
          </w:rPr>
          <w:t>1</w:t>
        </w:r>
        <w:r w:rsidR="00052EEA">
          <w:rPr>
            <w:noProof/>
            <w:webHidden/>
          </w:rPr>
          <w:fldChar w:fldCharType="end"/>
        </w:r>
      </w:hyperlink>
    </w:p>
    <w:p w14:paraId="60A34A0E" w14:textId="0A3B39D7" w:rsidR="00052EEA" w:rsidRDefault="008F6542">
      <w:pPr>
        <w:pStyle w:val="TOC2"/>
        <w:tabs>
          <w:tab w:val="right" w:leader="dot" w:pos="9350"/>
        </w:tabs>
        <w:rPr>
          <w:rFonts w:eastAsiaTheme="minorEastAsia"/>
          <w:b w:val="0"/>
          <w:bCs w:val="0"/>
          <w:noProof/>
          <w:color w:val="auto"/>
          <w:sz w:val="24"/>
          <w:szCs w:val="24"/>
        </w:rPr>
      </w:pPr>
      <w:hyperlink w:anchor="_Toc178144639" w:history="1">
        <w:r w:rsidR="00052EEA" w:rsidRPr="00B22185">
          <w:rPr>
            <w:rStyle w:val="Hyperlink"/>
            <w:rFonts w:cs="Arial"/>
            <w:noProof/>
          </w:rPr>
          <w:t>Updated</w:t>
        </w:r>
        <w:r w:rsidR="00052EEA">
          <w:rPr>
            <w:noProof/>
            <w:webHidden/>
          </w:rPr>
          <w:tab/>
        </w:r>
        <w:r w:rsidR="00052EEA">
          <w:rPr>
            <w:noProof/>
            <w:webHidden/>
          </w:rPr>
          <w:fldChar w:fldCharType="begin"/>
        </w:r>
        <w:r w:rsidR="00052EEA">
          <w:rPr>
            <w:noProof/>
            <w:webHidden/>
          </w:rPr>
          <w:instrText xml:space="preserve"> PAGEREF _Toc178144639 \h </w:instrText>
        </w:r>
        <w:r w:rsidR="00052EEA">
          <w:rPr>
            <w:noProof/>
            <w:webHidden/>
          </w:rPr>
        </w:r>
        <w:r w:rsidR="00052EEA">
          <w:rPr>
            <w:noProof/>
            <w:webHidden/>
          </w:rPr>
          <w:fldChar w:fldCharType="separate"/>
        </w:r>
        <w:r w:rsidR="00052EEA">
          <w:rPr>
            <w:noProof/>
            <w:webHidden/>
          </w:rPr>
          <w:t>1</w:t>
        </w:r>
        <w:r w:rsidR="00052EEA">
          <w:rPr>
            <w:noProof/>
            <w:webHidden/>
          </w:rPr>
          <w:fldChar w:fldCharType="end"/>
        </w:r>
      </w:hyperlink>
    </w:p>
    <w:p w14:paraId="735CD3B9" w14:textId="79904DE1" w:rsidR="00052EEA" w:rsidRDefault="008F6542">
      <w:pPr>
        <w:pStyle w:val="TOC2"/>
        <w:tabs>
          <w:tab w:val="right" w:leader="dot" w:pos="9350"/>
        </w:tabs>
        <w:rPr>
          <w:rFonts w:eastAsiaTheme="minorEastAsia"/>
          <w:b w:val="0"/>
          <w:bCs w:val="0"/>
          <w:noProof/>
          <w:color w:val="auto"/>
          <w:sz w:val="24"/>
          <w:szCs w:val="24"/>
        </w:rPr>
      </w:pPr>
      <w:hyperlink w:anchor="_Toc178144640" w:history="1">
        <w:r w:rsidR="00052EEA" w:rsidRPr="00B22185">
          <w:rPr>
            <w:rStyle w:val="Hyperlink"/>
            <w:rFonts w:cs="Arial"/>
            <w:noProof/>
          </w:rPr>
          <w:t>June 2024</w:t>
        </w:r>
        <w:r w:rsidR="00052EEA">
          <w:rPr>
            <w:noProof/>
            <w:webHidden/>
          </w:rPr>
          <w:tab/>
        </w:r>
        <w:r w:rsidR="00052EEA">
          <w:rPr>
            <w:noProof/>
            <w:webHidden/>
          </w:rPr>
          <w:fldChar w:fldCharType="begin"/>
        </w:r>
        <w:r w:rsidR="00052EEA">
          <w:rPr>
            <w:noProof/>
            <w:webHidden/>
          </w:rPr>
          <w:instrText xml:space="preserve"> PAGEREF _Toc178144640 \h </w:instrText>
        </w:r>
        <w:r w:rsidR="00052EEA">
          <w:rPr>
            <w:noProof/>
            <w:webHidden/>
          </w:rPr>
        </w:r>
        <w:r w:rsidR="00052EEA">
          <w:rPr>
            <w:noProof/>
            <w:webHidden/>
          </w:rPr>
          <w:fldChar w:fldCharType="separate"/>
        </w:r>
        <w:r w:rsidR="00052EEA">
          <w:rPr>
            <w:noProof/>
            <w:webHidden/>
          </w:rPr>
          <w:t>1</w:t>
        </w:r>
        <w:r w:rsidR="00052EEA">
          <w:rPr>
            <w:noProof/>
            <w:webHidden/>
          </w:rPr>
          <w:fldChar w:fldCharType="end"/>
        </w:r>
      </w:hyperlink>
    </w:p>
    <w:p w14:paraId="4B335BD7" w14:textId="4D9B8CC8"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41" w:history="1">
        <w:r w:rsidR="00052EEA" w:rsidRPr="00B22185">
          <w:rPr>
            <w:rStyle w:val="Hyperlink"/>
            <w:noProof/>
          </w:rPr>
          <w:t>Objectives of This Document</w:t>
        </w:r>
        <w:r w:rsidR="00052EEA">
          <w:rPr>
            <w:noProof/>
            <w:webHidden/>
          </w:rPr>
          <w:tab/>
        </w:r>
        <w:r w:rsidR="00052EEA">
          <w:rPr>
            <w:noProof/>
            <w:webHidden/>
          </w:rPr>
          <w:fldChar w:fldCharType="begin"/>
        </w:r>
        <w:r w:rsidR="00052EEA">
          <w:rPr>
            <w:noProof/>
            <w:webHidden/>
          </w:rPr>
          <w:instrText xml:space="preserve"> PAGEREF _Toc178144641 \h </w:instrText>
        </w:r>
        <w:r w:rsidR="00052EEA">
          <w:rPr>
            <w:noProof/>
            <w:webHidden/>
          </w:rPr>
        </w:r>
        <w:r w:rsidR="00052EEA">
          <w:rPr>
            <w:noProof/>
            <w:webHidden/>
          </w:rPr>
          <w:fldChar w:fldCharType="separate"/>
        </w:r>
        <w:r w:rsidR="00052EEA">
          <w:rPr>
            <w:noProof/>
            <w:webHidden/>
          </w:rPr>
          <w:t>4</w:t>
        </w:r>
        <w:r w:rsidR="00052EEA">
          <w:rPr>
            <w:noProof/>
            <w:webHidden/>
          </w:rPr>
          <w:fldChar w:fldCharType="end"/>
        </w:r>
      </w:hyperlink>
    </w:p>
    <w:p w14:paraId="0C5715DC" w14:textId="5AC4D19D"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42" w:history="1">
        <w:r w:rsidR="00052EEA" w:rsidRPr="00B22185">
          <w:rPr>
            <w:rStyle w:val="Hyperlink"/>
            <w:noProof/>
          </w:rPr>
          <w:t>Scope</w:t>
        </w:r>
        <w:r w:rsidR="00052EEA">
          <w:rPr>
            <w:noProof/>
            <w:webHidden/>
          </w:rPr>
          <w:tab/>
        </w:r>
        <w:r w:rsidR="00052EEA">
          <w:rPr>
            <w:noProof/>
            <w:webHidden/>
          </w:rPr>
          <w:fldChar w:fldCharType="begin"/>
        </w:r>
        <w:r w:rsidR="00052EEA">
          <w:rPr>
            <w:noProof/>
            <w:webHidden/>
          </w:rPr>
          <w:instrText xml:space="preserve"> PAGEREF _Toc178144642 \h </w:instrText>
        </w:r>
        <w:r w:rsidR="00052EEA">
          <w:rPr>
            <w:noProof/>
            <w:webHidden/>
          </w:rPr>
        </w:r>
        <w:r w:rsidR="00052EEA">
          <w:rPr>
            <w:noProof/>
            <w:webHidden/>
          </w:rPr>
          <w:fldChar w:fldCharType="separate"/>
        </w:r>
        <w:r w:rsidR="00052EEA">
          <w:rPr>
            <w:noProof/>
            <w:webHidden/>
          </w:rPr>
          <w:t>4</w:t>
        </w:r>
        <w:r w:rsidR="00052EEA">
          <w:rPr>
            <w:noProof/>
            <w:webHidden/>
          </w:rPr>
          <w:fldChar w:fldCharType="end"/>
        </w:r>
      </w:hyperlink>
    </w:p>
    <w:p w14:paraId="03EE48BB" w14:textId="5DE804DE"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43" w:history="1">
        <w:r w:rsidR="00052EEA" w:rsidRPr="00B22185">
          <w:rPr>
            <w:rStyle w:val="Hyperlink"/>
            <w:noProof/>
          </w:rPr>
          <w:t>Section 1 Flat File Format</w:t>
        </w:r>
        <w:r w:rsidR="00052EEA">
          <w:rPr>
            <w:noProof/>
            <w:webHidden/>
          </w:rPr>
          <w:tab/>
        </w:r>
        <w:r w:rsidR="00052EEA">
          <w:rPr>
            <w:noProof/>
            <w:webHidden/>
          </w:rPr>
          <w:fldChar w:fldCharType="begin"/>
        </w:r>
        <w:r w:rsidR="00052EEA">
          <w:rPr>
            <w:noProof/>
            <w:webHidden/>
          </w:rPr>
          <w:instrText xml:space="preserve"> PAGEREF _Toc178144643 \h </w:instrText>
        </w:r>
        <w:r w:rsidR="00052EEA">
          <w:rPr>
            <w:noProof/>
            <w:webHidden/>
          </w:rPr>
        </w:r>
        <w:r w:rsidR="00052EEA">
          <w:rPr>
            <w:noProof/>
            <w:webHidden/>
          </w:rPr>
          <w:fldChar w:fldCharType="separate"/>
        </w:r>
        <w:r w:rsidR="00052EEA">
          <w:rPr>
            <w:noProof/>
            <w:webHidden/>
          </w:rPr>
          <w:t>5</w:t>
        </w:r>
        <w:r w:rsidR="00052EEA">
          <w:rPr>
            <w:noProof/>
            <w:webHidden/>
          </w:rPr>
          <w:fldChar w:fldCharType="end"/>
        </w:r>
      </w:hyperlink>
    </w:p>
    <w:p w14:paraId="6768DD10" w14:textId="00E3EC8A" w:rsidR="00052EEA" w:rsidRDefault="008F6542">
      <w:pPr>
        <w:pStyle w:val="TOC2"/>
        <w:tabs>
          <w:tab w:val="right" w:leader="dot" w:pos="9350"/>
        </w:tabs>
        <w:rPr>
          <w:rFonts w:eastAsiaTheme="minorEastAsia"/>
          <w:b w:val="0"/>
          <w:bCs w:val="0"/>
          <w:noProof/>
          <w:color w:val="auto"/>
          <w:sz w:val="24"/>
          <w:szCs w:val="24"/>
        </w:rPr>
      </w:pPr>
      <w:hyperlink w:anchor="_Toc178144644" w:history="1">
        <w:r w:rsidR="00052EEA" w:rsidRPr="00B22185">
          <w:rPr>
            <w:rStyle w:val="Hyperlink"/>
            <w:noProof/>
          </w:rPr>
          <w:t xml:space="preserve">1.1 </w:t>
        </w:r>
        <w:r w:rsidR="00052EEA" w:rsidRPr="00B22185">
          <w:rPr>
            <w:rStyle w:val="Hyperlink"/>
            <w:noProof/>
            <w:lang w:val="x-none" w:eastAsia="x-none"/>
          </w:rPr>
          <w:t>Data Specifications</w:t>
        </w:r>
        <w:r w:rsidR="00052EEA">
          <w:rPr>
            <w:noProof/>
            <w:webHidden/>
          </w:rPr>
          <w:tab/>
        </w:r>
        <w:r w:rsidR="00052EEA">
          <w:rPr>
            <w:noProof/>
            <w:webHidden/>
          </w:rPr>
          <w:fldChar w:fldCharType="begin"/>
        </w:r>
        <w:r w:rsidR="00052EEA">
          <w:rPr>
            <w:noProof/>
            <w:webHidden/>
          </w:rPr>
          <w:instrText xml:space="preserve"> PAGEREF _Toc178144644 \h </w:instrText>
        </w:r>
        <w:r w:rsidR="00052EEA">
          <w:rPr>
            <w:noProof/>
            <w:webHidden/>
          </w:rPr>
        </w:r>
        <w:r w:rsidR="00052EEA">
          <w:rPr>
            <w:noProof/>
            <w:webHidden/>
          </w:rPr>
          <w:fldChar w:fldCharType="separate"/>
        </w:r>
        <w:r w:rsidR="00052EEA">
          <w:rPr>
            <w:noProof/>
            <w:webHidden/>
          </w:rPr>
          <w:t>5</w:t>
        </w:r>
        <w:r w:rsidR="00052EEA">
          <w:rPr>
            <w:noProof/>
            <w:webHidden/>
          </w:rPr>
          <w:fldChar w:fldCharType="end"/>
        </w:r>
      </w:hyperlink>
    </w:p>
    <w:p w14:paraId="3CF59251" w14:textId="447D2345" w:rsidR="00052EEA" w:rsidRDefault="008F6542">
      <w:pPr>
        <w:pStyle w:val="TOC2"/>
        <w:tabs>
          <w:tab w:val="right" w:leader="dot" w:pos="9350"/>
        </w:tabs>
        <w:rPr>
          <w:rFonts w:eastAsiaTheme="minorEastAsia"/>
          <w:b w:val="0"/>
          <w:bCs w:val="0"/>
          <w:noProof/>
          <w:color w:val="auto"/>
          <w:sz w:val="24"/>
          <w:szCs w:val="24"/>
        </w:rPr>
      </w:pPr>
      <w:hyperlink w:anchor="_Toc178144645" w:history="1">
        <w:r w:rsidR="00052EEA" w:rsidRPr="00B22185">
          <w:rPr>
            <w:rStyle w:val="Hyperlink"/>
            <w:noProof/>
          </w:rPr>
          <w:t>1.2 Format for the Data Inside the File</w:t>
        </w:r>
        <w:r w:rsidR="00052EEA">
          <w:rPr>
            <w:noProof/>
            <w:webHidden/>
          </w:rPr>
          <w:tab/>
        </w:r>
        <w:r w:rsidR="00052EEA">
          <w:rPr>
            <w:noProof/>
            <w:webHidden/>
          </w:rPr>
          <w:fldChar w:fldCharType="begin"/>
        </w:r>
        <w:r w:rsidR="00052EEA">
          <w:rPr>
            <w:noProof/>
            <w:webHidden/>
          </w:rPr>
          <w:instrText xml:space="preserve"> PAGEREF _Toc178144645 \h </w:instrText>
        </w:r>
        <w:r w:rsidR="00052EEA">
          <w:rPr>
            <w:noProof/>
            <w:webHidden/>
          </w:rPr>
        </w:r>
        <w:r w:rsidR="00052EEA">
          <w:rPr>
            <w:noProof/>
            <w:webHidden/>
          </w:rPr>
          <w:fldChar w:fldCharType="separate"/>
        </w:r>
        <w:r w:rsidR="00052EEA">
          <w:rPr>
            <w:noProof/>
            <w:webHidden/>
          </w:rPr>
          <w:t>5</w:t>
        </w:r>
        <w:r w:rsidR="00052EEA">
          <w:rPr>
            <w:noProof/>
            <w:webHidden/>
          </w:rPr>
          <w:fldChar w:fldCharType="end"/>
        </w:r>
      </w:hyperlink>
    </w:p>
    <w:p w14:paraId="33FB0FA8" w14:textId="72BC21D8" w:rsidR="00052EEA" w:rsidRDefault="008F6542">
      <w:pPr>
        <w:pStyle w:val="TOC2"/>
        <w:tabs>
          <w:tab w:val="right" w:leader="dot" w:pos="9350"/>
        </w:tabs>
        <w:rPr>
          <w:rFonts w:eastAsiaTheme="minorEastAsia"/>
          <w:b w:val="0"/>
          <w:bCs w:val="0"/>
          <w:noProof/>
          <w:color w:val="auto"/>
          <w:sz w:val="24"/>
          <w:szCs w:val="24"/>
        </w:rPr>
      </w:pPr>
      <w:hyperlink w:anchor="_Toc178144646" w:history="1">
        <w:r w:rsidR="00052EEA" w:rsidRPr="00B22185">
          <w:rPr>
            <w:rStyle w:val="Hyperlink"/>
            <w:rFonts w:cs="Arial"/>
            <w:noProof/>
          </w:rPr>
          <w:t>1.3 Data Values</w:t>
        </w:r>
        <w:r w:rsidR="00052EEA">
          <w:rPr>
            <w:noProof/>
            <w:webHidden/>
          </w:rPr>
          <w:tab/>
        </w:r>
        <w:r w:rsidR="00052EEA">
          <w:rPr>
            <w:noProof/>
            <w:webHidden/>
          </w:rPr>
          <w:fldChar w:fldCharType="begin"/>
        </w:r>
        <w:r w:rsidR="00052EEA">
          <w:rPr>
            <w:noProof/>
            <w:webHidden/>
          </w:rPr>
          <w:instrText xml:space="preserve"> PAGEREF _Toc178144646 \h </w:instrText>
        </w:r>
        <w:r w:rsidR="00052EEA">
          <w:rPr>
            <w:noProof/>
            <w:webHidden/>
          </w:rPr>
        </w:r>
        <w:r w:rsidR="00052EEA">
          <w:rPr>
            <w:noProof/>
            <w:webHidden/>
          </w:rPr>
          <w:fldChar w:fldCharType="separate"/>
        </w:r>
        <w:r w:rsidR="00052EEA">
          <w:rPr>
            <w:noProof/>
            <w:webHidden/>
          </w:rPr>
          <w:t>5</w:t>
        </w:r>
        <w:r w:rsidR="00052EEA">
          <w:rPr>
            <w:noProof/>
            <w:webHidden/>
          </w:rPr>
          <w:fldChar w:fldCharType="end"/>
        </w:r>
      </w:hyperlink>
    </w:p>
    <w:p w14:paraId="41947EE4" w14:textId="0635B4F1"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47" w:history="1">
        <w:r w:rsidR="00052EEA" w:rsidRPr="00B22185">
          <w:rPr>
            <w:rStyle w:val="Hyperlink"/>
            <w:noProof/>
          </w:rPr>
          <w:t>Section 2 File Naming Conventions</w:t>
        </w:r>
        <w:r w:rsidR="00052EEA">
          <w:rPr>
            <w:noProof/>
            <w:webHidden/>
          </w:rPr>
          <w:tab/>
        </w:r>
        <w:r w:rsidR="00052EEA">
          <w:rPr>
            <w:noProof/>
            <w:webHidden/>
          </w:rPr>
          <w:fldChar w:fldCharType="begin"/>
        </w:r>
        <w:r w:rsidR="00052EEA">
          <w:rPr>
            <w:noProof/>
            <w:webHidden/>
          </w:rPr>
          <w:instrText xml:space="preserve"> PAGEREF _Toc178144647 \h </w:instrText>
        </w:r>
        <w:r w:rsidR="00052EEA">
          <w:rPr>
            <w:noProof/>
            <w:webHidden/>
          </w:rPr>
        </w:r>
        <w:r w:rsidR="00052EEA">
          <w:rPr>
            <w:noProof/>
            <w:webHidden/>
          </w:rPr>
          <w:fldChar w:fldCharType="separate"/>
        </w:r>
        <w:r w:rsidR="00052EEA">
          <w:rPr>
            <w:noProof/>
            <w:webHidden/>
          </w:rPr>
          <w:t>6</w:t>
        </w:r>
        <w:r w:rsidR="00052EEA">
          <w:rPr>
            <w:noProof/>
            <w:webHidden/>
          </w:rPr>
          <w:fldChar w:fldCharType="end"/>
        </w:r>
      </w:hyperlink>
    </w:p>
    <w:p w14:paraId="78D4C904" w14:textId="36233769"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48" w:history="1">
        <w:r w:rsidR="00052EEA" w:rsidRPr="00B22185">
          <w:rPr>
            <w:rStyle w:val="Hyperlink"/>
            <w:noProof/>
          </w:rPr>
          <w:t>Section 3 Submission Procedures</w:t>
        </w:r>
        <w:r w:rsidR="00052EEA">
          <w:rPr>
            <w:noProof/>
            <w:webHidden/>
          </w:rPr>
          <w:tab/>
        </w:r>
        <w:r w:rsidR="00052EEA">
          <w:rPr>
            <w:noProof/>
            <w:webHidden/>
          </w:rPr>
          <w:fldChar w:fldCharType="begin"/>
        </w:r>
        <w:r w:rsidR="00052EEA">
          <w:rPr>
            <w:noProof/>
            <w:webHidden/>
          </w:rPr>
          <w:instrText xml:space="preserve"> PAGEREF _Toc178144648 \h </w:instrText>
        </w:r>
        <w:r w:rsidR="00052EEA">
          <w:rPr>
            <w:noProof/>
            <w:webHidden/>
          </w:rPr>
        </w:r>
        <w:r w:rsidR="00052EEA">
          <w:rPr>
            <w:noProof/>
            <w:webHidden/>
          </w:rPr>
          <w:fldChar w:fldCharType="separate"/>
        </w:r>
        <w:r w:rsidR="00052EEA">
          <w:rPr>
            <w:noProof/>
            <w:webHidden/>
          </w:rPr>
          <w:t>6</w:t>
        </w:r>
        <w:r w:rsidR="00052EEA">
          <w:rPr>
            <w:noProof/>
            <w:webHidden/>
          </w:rPr>
          <w:fldChar w:fldCharType="end"/>
        </w:r>
      </w:hyperlink>
    </w:p>
    <w:p w14:paraId="163096A4" w14:textId="623212D6"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49" w:history="1">
        <w:r w:rsidR="00052EEA" w:rsidRPr="00B22185">
          <w:rPr>
            <w:rStyle w:val="Hyperlink"/>
            <w:noProof/>
          </w:rPr>
          <w:t>Section 4 Submitting the Data Feed</w:t>
        </w:r>
        <w:r w:rsidR="00052EEA">
          <w:rPr>
            <w:noProof/>
            <w:webHidden/>
          </w:rPr>
          <w:tab/>
        </w:r>
        <w:r w:rsidR="00052EEA">
          <w:rPr>
            <w:noProof/>
            <w:webHidden/>
          </w:rPr>
          <w:fldChar w:fldCharType="begin"/>
        </w:r>
        <w:r w:rsidR="00052EEA">
          <w:rPr>
            <w:noProof/>
            <w:webHidden/>
          </w:rPr>
          <w:instrText xml:space="preserve"> PAGEREF _Toc178144649 \h </w:instrText>
        </w:r>
        <w:r w:rsidR="00052EEA">
          <w:rPr>
            <w:noProof/>
            <w:webHidden/>
          </w:rPr>
        </w:r>
        <w:r w:rsidR="00052EEA">
          <w:rPr>
            <w:noProof/>
            <w:webHidden/>
          </w:rPr>
          <w:fldChar w:fldCharType="separate"/>
        </w:r>
        <w:r w:rsidR="00052EEA">
          <w:rPr>
            <w:noProof/>
            <w:webHidden/>
          </w:rPr>
          <w:t>7</w:t>
        </w:r>
        <w:r w:rsidR="00052EEA">
          <w:rPr>
            <w:noProof/>
            <w:webHidden/>
          </w:rPr>
          <w:fldChar w:fldCharType="end"/>
        </w:r>
      </w:hyperlink>
    </w:p>
    <w:p w14:paraId="610FD28A" w14:textId="45E7CF79" w:rsidR="00052EEA" w:rsidRDefault="008F6542">
      <w:pPr>
        <w:pStyle w:val="TOC2"/>
        <w:tabs>
          <w:tab w:val="right" w:leader="dot" w:pos="9350"/>
        </w:tabs>
        <w:rPr>
          <w:rFonts w:eastAsiaTheme="minorEastAsia"/>
          <w:b w:val="0"/>
          <w:bCs w:val="0"/>
          <w:noProof/>
          <w:color w:val="auto"/>
          <w:sz w:val="24"/>
          <w:szCs w:val="24"/>
        </w:rPr>
      </w:pPr>
      <w:hyperlink w:anchor="_Toc178144650" w:history="1">
        <w:r w:rsidR="00052EEA" w:rsidRPr="00B22185">
          <w:rPr>
            <w:rStyle w:val="Hyperlink"/>
            <w:noProof/>
          </w:rPr>
          <w:t>4.1</w:t>
        </w:r>
        <w:r w:rsidR="00052EEA" w:rsidRPr="00B22185">
          <w:rPr>
            <w:rStyle w:val="Hyperlink"/>
            <w:noProof/>
            <w:lang w:val="x-none"/>
          </w:rPr>
          <w:t xml:space="preserve"> </w:t>
        </w:r>
        <w:r w:rsidR="00052EEA" w:rsidRPr="00B22185">
          <w:rPr>
            <w:rStyle w:val="Hyperlink"/>
            <w:noProof/>
          </w:rPr>
          <w:t>Method One</w:t>
        </w:r>
        <w:r w:rsidR="00052EEA">
          <w:rPr>
            <w:noProof/>
            <w:webHidden/>
          </w:rPr>
          <w:tab/>
        </w:r>
        <w:r w:rsidR="00052EEA">
          <w:rPr>
            <w:noProof/>
            <w:webHidden/>
          </w:rPr>
          <w:fldChar w:fldCharType="begin"/>
        </w:r>
        <w:r w:rsidR="00052EEA">
          <w:rPr>
            <w:noProof/>
            <w:webHidden/>
          </w:rPr>
          <w:instrText xml:space="preserve"> PAGEREF _Toc178144650 \h </w:instrText>
        </w:r>
        <w:r w:rsidR="00052EEA">
          <w:rPr>
            <w:noProof/>
            <w:webHidden/>
          </w:rPr>
        </w:r>
        <w:r w:rsidR="00052EEA">
          <w:rPr>
            <w:noProof/>
            <w:webHidden/>
          </w:rPr>
          <w:fldChar w:fldCharType="separate"/>
        </w:r>
        <w:r w:rsidR="00052EEA">
          <w:rPr>
            <w:noProof/>
            <w:webHidden/>
          </w:rPr>
          <w:t>7</w:t>
        </w:r>
        <w:r w:rsidR="00052EEA">
          <w:rPr>
            <w:noProof/>
            <w:webHidden/>
          </w:rPr>
          <w:fldChar w:fldCharType="end"/>
        </w:r>
      </w:hyperlink>
    </w:p>
    <w:p w14:paraId="370CE47B" w14:textId="68EB57F5" w:rsidR="00052EEA" w:rsidRDefault="008F6542">
      <w:pPr>
        <w:pStyle w:val="TOC3"/>
        <w:tabs>
          <w:tab w:val="right" w:leader="dot" w:pos="9350"/>
        </w:tabs>
        <w:rPr>
          <w:rFonts w:eastAsiaTheme="minorEastAsia"/>
          <w:noProof/>
          <w:sz w:val="24"/>
          <w:szCs w:val="24"/>
        </w:rPr>
      </w:pPr>
      <w:hyperlink w:anchor="_Toc178144651" w:history="1">
        <w:r w:rsidR="00052EEA" w:rsidRPr="00B22185">
          <w:rPr>
            <w:rStyle w:val="Hyperlink"/>
            <w:rFonts w:ascii="Arial" w:hAnsi="Arial"/>
            <w:noProof/>
            <w:spacing w:val="-4"/>
            <w:kern w:val="28"/>
            <w:lang w:eastAsia="x-none"/>
          </w:rPr>
          <w:t>4.1.1</w:t>
        </w:r>
        <w:r w:rsidR="00052EEA" w:rsidRPr="00B22185">
          <w:rPr>
            <w:rStyle w:val="Hyperlink"/>
            <w:rFonts w:ascii="Arial" w:hAnsi="Arial"/>
            <w:noProof/>
            <w:spacing w:val="-4"/>
            <w:kern w:val="28"/>
            <w:lang w:val="x-none" w:eastAsia="x-none"/>
          </w:rPr>
          <w:t xml:space="preserve"> Viewing </w:t>
        </w:r>
        <w:r w:rsidR="00052EEA" w:rsidRPr="00B22185">
          <w:rPr>
            <w:rStyle w:val="Hyperlink"/>
            <w:noProof/>
          </w:rPr>
          <w:t>Data Feed Data</w:t>
        </w:r>
        <w:r w:rsidR="00052EEA">
          <w:rPr>
            <w:noProof/>
            <w:webHidden/>
          </w:rPr>
          <w:tab/>
        </w:r>
        <w:r w:rsidR="00052EEA">
          <w:rPr>
            <w:noProof/>
            <w:webHidden/>
          </w:rPr>
          <w:fldChar w:fldCharType="begin"/>
        </w:r>
        <w:r w:rsidR="00052EEA">
          <w:rPr>
            <w:noProof/>
            <w:webHidden/>
          </w:rPr>
          <w:instrText xml:space="preserve"> PAGEREF _Toc178144651 \h </w:instrText>
        </w:r>
        <w:r w:rsidR="00052EEA">
          <w:rPr>
            <w:noProof/>
            <w:webHidden/>
          </w:rPr>
        </w:r>
        <w:r w:rsidR="00052EEA">
          <w:rPr>
            <w:noProof/>
            <w:webHidden/>
          </w:rPr>
          <w:fldChar w:fldCharType="separate"/>
        </w:r>
        <w:r w:rsidR="00052EEA">
          <w:rPr>
            <w:noProof/>
            <w:webHidden/>
          </w:rPr>
          <w:t>8</w:t>
        </w:r>
        <w:r w:rsidR="00052EEA">
          <w:rPr>
            <w:noProof/>
            <w:webHidden/>
          </w:rPr>
          <w:fldChar w:fldCharType="end"/>
        </w:r>
      </w:hyperlink>
    </w:p>
    <w:p w14:paraId="04A60F30" w14:textId="7454E10C" w:rsidR="00052EEA" w:rsidRDefault="008F6542">
      <w:pPr>
        <w:pStyle w:val="TOC2"/>
        <w:tabs>
          <w:tab w:val="right" w:leader="dot" w:pos="9350"/>
        </w:tabs>
        <w:rPr>
          <w:rFonts w:eastAsiaTheme="minorEastAsia"/>
          <w:b w:val="0"/>
          <w:bCs w:val="0"/>
          <w:noProof/>
          <w:color w:val="auto"/>
          <w:sz w:val="24"/>
          <w:szCs w:val="24"/>
        </w:rPr>
      </w:pPr>
      <w:hyperlink w:anchor="_Toc178144652" w:history="1">
        <w:r w:rsidR="00052EEA" w:rsidRPr="00B22185">
          <w:rPr>
            <w:rStyle w:val="Hyperlink"/>
            <w:noProof/>
          </w:rPr>
          <w:t>4.2</w:t>
        </w:r>
        <w:r w:rsidR="00052EEA" w:rsidRPr="00B22185">
          <w:rPr>
            <w:rStyle w:val="Hyperlink"/>
            <w:noProof/>
            <w:lang w:val="x-none"/>
          </w:rPr>
          <w:t xml:space="preserve"> </w:t>
        </w:r>
        <w:r w:rsidR="00052EEA" w:rsidRPr="00B22185">
          <w:rPr>
            <w:rStyle w:val="Hyperlink"/>
            <w:noProof/>
          </w:rPr>
          <w:t>Method Two</w:t>
        </w:r>
        <w:r w:rsidR="00052EEA">
          <w:rPr>
            <w:noProof/>
            <w:webHidden/>
          </w:rPr>
          <w:tab/>
        </w:r>
        <w:r w:rsidR="00052EEA">
          <w:rPr>
            <w:noProof/>
            <w:webHidden/>
          </w:rPr>
          <w:fldChar w:fldCharType="begin"/>
        </w:r>
        <w:r w:rsidR="00052EEA">
          <w:rPr>
            <w:noProof/>
            <w:webHidden/>
          </w:rPr>
          <w:instrText xml:space="preserve"> PAGEREF _Toc178144652 \h </w:instrText>
        </w:r>
        <w:r w:rsidR="00052EEA">
          <w:rPr>
            <w:noProof/>
            <w:webHidden/>
          </w:rPr>
        </w:r>
        <w:r w:rsidR="00052EEA">
          <w:rPr>
            <w:noProof/>
            <w:webHidden/>
          </w:rPr>
          <w:fldChar w:fldCharType="separate"/>
        </w:r>
        <w:r w:rsidR="00052EEA">
          <w:rPr>
            <w:noProof/>
            <w:webHidden/>
          </w:rPr>
          <w:t>8</w:t>
        </w:r>
        <w:r w:rsidR="00052EEA">
          <w:rPr>
            <w:noProof/>
            <w:webHidden/>
          </w:rPr>
          <w:fldChar w:fldCharType="end"/>
        </w:r>
      </w:hyperlink>
    </w:p>
    <w:p w14:paraId="71A1695E" w14:textId="523807C5" w:rsidR="00052EEA" w:rsidRDefault="008F6542">
      <w:pPr>
        <w:pStyle w:val="TOC3"/>
        <w:tabs>
          <w:tab w:val="right" w:leader="dot" w:pos="9350"/>
        </w:tabs>
        <w:rPr>
          <w:rFonts w:eastAsiaTheme="minorEastAsia"/>
          <w:noProof/>
          <w:sz w:val="24"/>
          <w:szCs w:val="24"/>
        </w:rPr>
      </w:pPr>
      <w:hyperlink w:anchor="_Toc178144653" w:history="1">
        <w:r w:rsidR="00052EEA" w:rsidRPr="00B22185">
          <w:rPr>
            <w:rStyle w:val="Hyperlink"/>
            <w:noProof/>
          </w:rPr>
          <w:t>4.2.1 Important System Notes</w:t>
        </w:r>
        <w:r w:rsidR="00052EEA">
          <w:rPr>
            <w:noProof/>
            <w:webHidden/>
          </w:rPr>
          <w:tab/>
        </w:r>
        <w:r w:rsidR="00052EEA">
          <w:rPr>
            <w:noProof/>
            <w:webHidden/>
          </w:rPr>
          <w:fldChar w:fldCharType="begin"/>
        </w:r>
        <w:r w:rsidR="00052EEA">
          <w:rPr>
            <w:noProof/>
            <w:webHidden/>
          </w:rPr>
          <w:instrText xml:space="preserve"> PAGEREF _Toc178144653 \h </w:instrText>
        </w:r>
        <w:r w:rsidR="00052EEA">
          <w:rPr>
            <w:noProof/>
            <w:webHidden/>
          </w:rPr>
        </w:r>
        <w:r w:rsidR="00052EEA">
          <w:rPr>
            <w:noProof/>
            <w:webHidden/>
          </w:rPr>
          <w:fldChar w:fldCharType="separate"/>
        </w:r>
        <w:r w:rsidR="00052EEA">
          <w:rPr>
            <w:noProof/>
            <w:webHidden/>
          </w:rPr>
          <w:t>9</w:t>
        </w:r>
        <w:r w:rsidR="00052EEA">
          <w:rPr>
            <w:noProof/>
            <w:webHidden/>
          </w:rPr>
          <w:fldChar w:fldCharType="end"/>
        </w:r>
      </w:hyperlink>
    </w:p>
    <w:p w14:paraId="58543F8C" w14:textId="71AD3F9C"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54" w:history="1">
        <w:r w:rsidR="00052EEA" w:rsidRPr="00B22185">
          <w:rPr>
            <w:rStyle w:val="Hyperlink"/>
            <w:noProof/>
          </w:rPr>
          <w:t>Section 5 Checking the Data for Edits and Finalizing the Submission</w:t>
        </w:r>
        <w:r w:rsidR="00052EEA">
          <w:rPr>
            <w:noProof/>
            <w:webHidden/>
          </w:rPr>
          <w:tab/>
        </w:r>
        <w:r w:rsidR="00052EEA">
          <w:rPr>
            <w:noProof/>
            <w:webHidden/>
          </w:rPr>
          <w:fldChar w:fldCharType="begin"/>
        </w:r>
        <w:r w:rsidR="00052EEA">
          <w:rPr>
            <w:noProof/>
            <w:webHidden/>
          </w:rPr>
          <w:instrText xml:space="preserve"> PAGEREF _Toc178144654 \h </w:instrText>
        </w:r>
        <w:r w:rsidR="00052EEA">
          <w:rPr>
            <w:noProof/>
            <w:webHidden/>
          </w:rPr>
        </w:r>
        <w:r w:rsidR="00052EEA">
          <w:rPr>
            <w:noProof/>
            <w:webHidden/>
          </w:rPr>
          <w:fldChar w:fldCharType="separate"/>
        </w:r>
        <w:r w:rsidR="00052EEA">
          <w:rPr>
            <w:noProof/>
            <w:webHidden/>
          </w:rPr>
          <w:t>10</w:t>
        </w:r>
        <w:r w:rsidR="00052EEA">
          <w:rPr>
            <w:noProof/>
            <w:webHidden/>
          </w:rPr>
          <w:fldChar w:fldCharType="end"/>
        </w:r>
      </w:hyperlink>
    </w:p>
    <w:p w14:paraId="3316B633" w14:textId="500D2A3E"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55" w:history="1">
        <w:r w:rsidR="00052EEA" w:rsidRPr="00B22185">
          <w:rPr>
            <w:rStyle w:val="Hyperlink"/>
            <w:rFonts w:eastAsia="Calibri"/>
            <w:noProof/>
          </w:rPr>
          <w:t>Section 6</w:t>
        </w:r>
        <w:r w:rsidR="00052EEA" w:rsidRPr="00B22185">
          <w:rPr>
            <w:rStyle w:val="Hyperlink"/>
            <w:rFonts w:ascii="Arial" w:hAnsi="Arial"/>
            <w:noProof/>
          </w:rPr>
          <w:t xml:space="preserve"> </w:t>
        </w:r>
        <w:r w:rsidR="00052EEA" w:rsidRPr="00B22185">
          <w:rPr>
            <w:rStyle w:val="Hyperlink"/>
            <w:rFonts w:eastAsia="Calibri"/>
            <w:noProof/>
          </w:rPr>
          <w:t>Viewing the Status of the Data Feed File</w:t>
        </w:r>
        <w:r w:rsidR="00052EEA">
          <w:rPr>
            <w:noProof/>
            <w:webHidden/>
          </w:rPr>
          <w:tab/>
        </w:r>
        <w:r w:rsidR="00052EEA">
          <w:rPr>
            <w:noProof/>
            <w:webHidden/>
          </w:rPr>
          <w:fldChar w:fldCharType="begin"/>
        </w:r>
        <w:r w:rsidR="00052EEA">
          <w:rPr>
            <w:noProof/>
            <w:webHidden/>
          </w:rPr>
          <w:instrText xml:space="preserve"> PAGEREF _Toc178144655 \h </w:instrText>
        </w:r>
        <w:r w:rsidR="00052EEA">
          <w:rPr>
            <w:noProof/>
            <w:webHidden/>
          </w:rPr>
        </w:r>
        <w:r w:rsidR="00052EEA">
          <w:rPr>
            <w:noProof/>
            <w:webHidden/>
          </w:rPr>
          <w:fldChar w:fldCharType="separate"/>
        </w:r>
        <w:r w:rsidR="00052EEA">
          <w:rPr>
            <w:noProof/>
            <w:webHidden/>
          </w:rPr>
          <w:t>12</w:t>
        </w:r>
        <w:r w:rsidR="00052EEA">
          <w:rPr>
            <w:noProof/>
            <w:webHidden/>
          </w:rPr>
          <w:fldChar w:fldCharType="end"/>
        </w:r>
      </w:hyperlink>
    </w:p>
    <w:p w14:paraId="0958A24A" w14:textId="4293DCFF" w:rsidR="00052EEA" w:rsidRDefault="008F6542">
      <w:pPr>
        <w:pStyle w:val="TOC1"/>
        <w:tabs>
          <w:tab w:val="right" w:leader="dot" w:pos="9350"/>
        </w:tabs>
        <w:rPr>
          <w:rFonts w:eastAsiaTheme="minorEastAsia" w:cstheme="minorBidi"/>
          <w:b w:val="0"/>
          <w:bCs w:val="0"/>
          <w:caps w:val="0"/>
          <w:noProof/>
          <w:color w:val="auto"/>
          <w:sz w:val="24"/>
          <w:szCs w:val="24"/>
        </w:rPr>
      </w:pPr>
      <w:hyperlink w:anchor="_Toc178144656" w:history="1">
        <w:r w:rsidR="00052EEA" w:rsidRPr="00B22185">
          <w:rPr>
            <w:rStyle w:val="Hyperlink"/>
            <w:noProof/>
            <w:spacing w:val="-10"/>
          </w:rPr>
          <w:t>Section 7</w:t>
        </w:r>
        <w:r w:rsidR="00052EEA" w:rsidRPr="00B22185">
          <w:rPr>
            <w:rStyle w:val="Hyperlink"/>
            <w:noProof/>
            <w:spacing w:val="-10"/>
            <w:lang w:val="x-none"/>
          </w:rPr>
          <w:t xml:space="preserve"> </w:t>
        </w:r>
        <w:r w:rsidR="00052EEA" w:rsidRPr="00B22185">
          <w:rPr>
            <w:rStyle w:val="Hyperlink"/>
            <w:noProof/>
          </w:rPr>
          <w:t>Data Mapping Charts</w:t>
        </w:r>
        <w:r w:rsidR="00052EEA">
          <w:rPr>
            <w:noProof/>
            <w:webHidden/>
          </w:rPr>
          <w:tab/>
        </w:r>
        <w:r w:rsidR="00052EEA">
          <w:rPr>
            <w:noProof/>
            <w:webHidden/>
          </w:rPr>
          <w:fldChar w:fldCharType="begin"/>
        </w:r>
        <w:r w:rsidR="00052EEA">
          <w:rPr>
            <w:noProof/>
            <w:webHidden/>
          </w:rPr>
          <w:instrText xml:space="preserve"> PAGEREF _Toc178144656 \h </w:instrText>
        </w:r>
        <w:r w:rsidR="00052EEA">
          <w:rPr>
            <w:noProof/>
            <w:webHidden/>
          </w:rPr>
        </w:r>
        <w:r w:rsidR="00052EEA">
          <w:rPr>
            <w:noProof/>
            <w:webHidden/>
          </w:rPr>
          <w:fldChar w:fldCharType="separate"/>
        </w:r>
        <w:r w:rsidR="00052EEA">
          <w:rPr>
            <w:noProof/>
            <w:webHidden/>
          </w:rPr>
          <w:t>15</w:t>
        </w:r>
        <w:r w:rsidR="00052EEA">
          <w:rPr>
            <w:noProof/>
            <w:webHidden/>
          </w:rPr>
          <w:fldChar w:fldCharType="end"/>
        </w:r>
      </w:hyperlink>
    </w:p>
    <w:p w14:paraId="2856A99B" w14:textId="55E29613" w:rsidR="00052EEA" w:rsidRDefault="008F6542">
      <w:pPr>
        <w:pStyle w:val="TOC2"/>
        <w:tabs>
          <w:tab w:val="right" w:leader="dot" w:pos="9350"/>
        </w:tabs>
        <w:rPr>
          <w:rFonts w:eastAsiaTheme="minorEastAsia"/>
          <w:b w:val="0"/>
          <w:bCs w:val="0"/>
          <w:noProof/>
          <w:color w:val="auto"/>
          <w:sz w:val="24"/>
          <w:szCs w:val="24"/>
        </w:rPr>
      </w:pPr>
      <w:hyperlink w:anchor="_Toc178144657" w:history="1">
        <w:r w:rsidR="00052EEA" w:rsidRPr="00B22185">
          <w:rPr>
            <w:rStyle w:val="Hyperlink"/>
            <w:noProof/>
          </w:rPr>
          <w:t>7.1 Schedule A1 - Statement of Net Position</w:t>
        </w:r>
        <w:r w:rsidR="00052EEA">
          <w:rPr>
            <w:noProof/>
            <w:webHidden/>
          </w:rPr>
          <w:tab/>
        </w:r>
        <w:r w:rsidR="00052EEA">
          <w:rPr>
            <w:noProof/>
            <w:webHidden/>
          </w:rPr>
          <w:fldChar w:fldCharType="begin"/>
        </w:r>
        <w:r w:rsidR="00052EEA">
          <w:rPr>
            <w:noProof/>
            <w:webHidden/>
          </w:rPr>
          <w:instrText xml:space="preserve"> PAGEREF _Toc178144657 \h </w:instrText>
        </w:r>
        <w:r w:rsidR="00052EEA">
          <w:rPr>
            <w:noProof/>
            <w:webHidden/>
          </w:rPr>
        </w:r>
        <w:r w:rsidR="00052EEA">
          <w:rPr>
            <w:noProof/>
            <w:webHidden/>
          </w:rPr>
          <w:fldChar w:fldCharType="separate"/>
        </w:r>
        <w:r w:rsidR="00052EEA">
          <w:rPr>
            <w:noProof/>
            <w:webHidden/>
          </w:rPr>
          <w:t>15</w:t>
        </w:r>
        <w:r w:rsidR="00052EEA">
          <w:rPr>
            <w:noProof/>
            <w:webHidden/>
          </w:rPr>
          <w:fldChar w:fldCharType="end"/>
        </w:r>
      </w:hyperlink>
    </w:p>
    <w:p w14:paraId="1FB5660B" w14:textId="1463FC45" w:rsidR="00052EEA" w:rsidRDefault="008F6542">
      <w:pPr>
        <w:pStyle w:val="TOC3"/>
        <w:tabs>
          <w:tab w:val="right" w:leader="dot" w:pos="9350"/>
        </w:tabs>
        <w:rPr>
          <w:rFonts w:eastAsiaTheme="minorEastAsia"/>
          <w:noProof/>
          <w:sz w:val="24"/>
          <w:szCs w:val="24"/>
        </w:rPr>
      </w:pPr>
      <w:hyperlink w:anchor="_Toc178144658" w:history="1">
        <w:r w:rsidR="00052EEA" w:rsidRPr="00B22185">
          <w:rPr>
            <w:rStyle w:val="Hyperlink"/>
            <w:noProof/>
          </w:rPr>
          <w:t>7.1.1 Schedule A1 – Statement of Net Position</w:t>
        </w:r>
        <w:r w:rsidR="00052EEA">
          <w:rPr>
            <w:noProof/>
            <w:webHidden/>
          </w:rPr>
          <w:tab/>
        </w:r>
        <w:r w:rsidR="00052EEA">
          <w:rPr>
            <w:noProof/>
            <w:webHidden/>
          </w:rPr>
          <w:fldChar w:fldCharType="begin"/>
        </w:r>
        <w:r w:rsidR="00052EEA">
          <w:rPr>
            <w:noProof/>
            <w:webHidden/>
          </w:rPr>
          <w:instrText xml:space="preserve"> PAGEREF _Toc178144658 \h </w:instrText>
        </w:r>
        <w:r w:rsidR="00052EEA">
          <w:rPr>
            <w:noProof/>
            <w:webHidden/>
          </w:rPr>
        </w:r>
        <w:r w:rsidR="00052EEA">
          <w:rPr>
            <w:noProof/>
            <w:webHidden/>
          </w:rPr>
          <w:fldChar w:fldCharType="separate"/>
        </w:r>
        <w:r w:rsidR="00052EEA">
          <w:rPr>
            <w:noProof/>
            <w:webHidden/>
          </w:rPr>
          <w:t>15</w:t>
        </w:r>
        <w:r w:rsidR="00052EEA">
          <w:rPr>
            <w:noProof/>
            <w:webHidden/>
          </w:rPr>
          <w:fldChar w:fldCharType="end"/>
        </w:r>
      </w:hyperlink>
    </w:p>
    <w:p w14:paraId="0D187975" w14:textId="4D46A5F1" w:rsidR="00052EEA" w:rsidRDefault="008F6542">
      <w:pPr>
        <w:pStyle w:val="TOC2"/>
        <w:tabs>
          <w:tab w:val="right" w:leader="dot" w:pos="9350"/>
        </w:tabs>
        <w:rPr>
          <w:rFonts w:eastAsiaTheme="minorEastAsia"/>
          <w:b w:val="0"/>
          <w:bCs w:val="0"/>
          <w:noProof/>
          <w:color w:val="auto"/>
          <w:sz w:val="24"/>
          <w:szCs w:val="24"/>
        </w:rPr>
      </w:pPr>
      <w:hyperlink w:anchor="_Toc178144659" w:history="1">
        <w:r w:rsidR="00052EEA" w:rsidRPr="00B22185">
          <w:rPr>
            <w:rStyle w:val="Hyperlink"/>
            <w:noProof/>
          </w:rPr>
          <w:t>7.2 Schedule B1 – Statement of Activities</w:t>
        </w:r>
        <w:r w:rsidR="00052EEA">
          <w:rPr>
            <w:noProof/>
            <w:webHidden/>
          </w:rPr>
          <w:tab/>
        </w:r>
        <w:r w:rsidR="00052EEA">
          <w:rPr>
            <w:noProof/>
            <w:webHidden/>
          </w:rPr>
          <w:fldChar w:fldCharType="begin"/>
        </w:r>
        <w:r w:rsidR="00052EEA">
          <w:rPr>
            <w:noProof/>
            <w:webHidden/>
          </w:rPr>
          <w:instrText xml:space="preserve"> PAGEREF _Toc178144659 \h </w:instrText>
        </w:r>
        <w:r w:rsidR="00052EEA">
          <w:rPr>
            <w:noProof/>
            <w:webHidden/>
          </w:rPr>
        </w:r>
        <w:r w:rsidR="00052EEA">
          <w:rPr>
            <w:noProof/>
            <w:webHidden/>
          </w:rPr>
          <w:fldChar w:fldCharType="separate"/>
        </w:r>
        <w:r w:rsidR="00052EEA">
          <w:rPr>
            <w:noProof/>
            <w:webHidden/>
          </w:rPr>
          <w:t>18</w:t>
        </w:r>
        <w:r w:rsidR="00052EEA">
          <w:rPr>
            <w:noProof/>
            <w:webHidden/>
          </w:rPr>
          <w:fldChar w:fldCharType="end"/>
        </w:r>
      </w:hyperlink>
    </w:p>
    <w:p w14:paraId="7EF83F96" w14:textId="25B58CF3" w:rsidR="00052EEA" w:rsidRDefault="008F6542">
      <w:pPr>
        <w:pStyle w:val="TOC3"/>
        <w:tabs>
          <w:tab w:val="right" w:leader="dot" w:pos="9350"/>
        </w:tabs>
        <w:rPr>
          <w:rFonts w:eastAsiaTheme="minorEastAsia"/>
          <w:noProof/>
          <w:sz w:val="24"/>
          <w:szCs w:val="24"/>
        </w:rPr>
      </w:pPr>
      <w:hyperlink w:anchor="_Toc178144660" w:history="1">
        <w:r w:rsidR="00052EEA" w:rsidRPr="00B22185">
          <w:rPr>
            <w:rStyle w:val="Hyperlink"/>
            <w:noProof/>
          </w:rPr>
          <w:t>7.2.1 Schedule B1</w:t>
        </w:r>
        <w:r w:rsidR="00052EEA">
          <w:rPr>
            <w:noProof/>
            <w:webHidden/>
          </w:rPr>
          <w:tab/>
        </w:r>
        <w:r w:rsidR="00052EEA">
          <w:rPr>
            <w:noProof/>
            <w:webHidden/>
          </w:rPr>
          <w:fldChar w:fldCharType="begin"/>
        </w:r>
        <w:r w:rsidR="00052EEA">
          <w:rPr>
            <w:noProof/>
            <w:webHidden/>
          </w:rPr>
          <w:instrText xml:space="preserve"> PAGEREF _Toc178144660 \h </w:instrText>
        </w:r>
        <w:r w:rsidR="00052EEA">
          <w:rPr>
            <w:noProof/>
            <w:webHidden/>
          </w:rPr>
        </w:r>
        <w:r w:rsidR="00052EEA">
          <w:rPr>
            <w:noProof/>
            <w:webHidden/>
          </w:rPr>
          <w:fldChar w:fldCharType="separate"/>
        </w:r>
        <w:r w:rsidR="00052EEA">
          <w:rPr>
            <w:noProof/>
            <w:webHidden/>
          </w:rPr>
          <w:t>18</w:t>
        </w:r>
        <w:r w:rsidR="00052EEA">
          <w:rPr>
            <w:noProof/>
            <w:webHidden/>
          </w:rPr>
          <w:fldChar w:fldCharType="end"/>
        </w:r>
      </w:hyperlink>
    </w:p>
    <w:p w14:paraId="14AC65A4" w14:textId="22C42130" w:rsidR="00052EEA" w:rsidRDefault="008F6542">
      <w:pPr>
        <w:pStyle w:val="TOC2"/>
        <w:tabs>
          <w:tab w:val="right" w:leader="dot" w:pos="9350"/>
        </w:tabs>
        <w:rPr>
          <w:rFonts w:eastAsiaTheme="minorEastAsia"/>
          <w:b w:val="0"/>
          <w:bCs w:val="0"/>
          <w:noProof/>
          <w:color w:val="auto"/>
          <w:sz w:val="24"/>
          <w:szCs w:val="24"/>
        </w:rPr>
      </w:pPr>
      <w:hyperlink w:anchor="_Toc178144661" w:history="1">
        <w:r w:rsidR="00052EEA" w:rsidRPr="00B22185">
          <w:rPr>
            <w:rStyle w:val="Hyperlink"/>
            <w:rFonts w:cs="Arial"/>
            <w:noProof/>
          </w:rPr>
          <w:t>7.3 Schedule C1 – Governmental Fund Balance Sheet</w:t>
        </w:r>
        <w:r w:rsidR="00052EEA">
          <w:rPr>
            <w:noProof/>
            <w:webHidden/>
          </w:rPr>
          <w:tab/>
        </w:r>
        <w:r w:rsidR="00052EEA">
          <w:rPr>
            <w:noProof/>
            <w:webHidden/>
          </w:rPr>
          <w:fldChar w:fldCharType="begin"/>
        </w:r>
        <w:r w:rsidR="00052EEA">
          <w:rPr>
            <w:noProof/>
            <w:webHidden/>
          </w:rPr>
          <w:instrText xml:space="preserve"> PAGEREF _Toc178144661 \h </w:instrText>
        </w:r>
        <w:r w:rsidR="00052EEA">
          <w:rPr>
            <w:noProof/>
            <w:webHidden/>
          </w:rPr>
        </w:r>
        <w:r w:rsidR="00052EEA">
          <w:rPr>
            <w:noProof/>
            <w:webHidden/>
          </w:rPr>
          <w:fldChar w:fldCharType="separate"/>
        </w:r>
        <w:r w:rsidR="00052EEA">
          <w:rPr>
            <w:noProof/>
            <w:webHidden/>
          </w:rPr>
          <w:t>23</w:t>
        </w:r>
        <w:r w:rsidR="00052EEA">
          <w:rPr>
            <w:noProof/>
            <w:webHidden/>
          </w:rPr>
          <w:fldChar w:fldCharType="end"/>
        </w:r>
      </w:hyperlink>
    </w:p>
    <w:p w14:paraId="34C3F9B4" w14:textId="2DCDFC63" w:rsidR="00052EEA" w:rsidRDefault="008F6542">
      <w:pPr>
        <w:pStyle w:val="TOC3"/>
        <w:tabs>
          <w:tab w:val="right" w:leader="dot" w:pos="9350"/>
        </w:tabs>
        <w:rPr>
          <w:rFonts w:eastAsiaTheme="minorEastAsia"/>
          <w:noProof/>
          <w:sz w:val="24"/>
          <w:szCs w:val="24"/>
        </w:rPr>
      </w:pPr>
      <w:hyperlink w:anchor="_Toc178144662" w:history="1">
        <w:r w:rsidR="00052EEA" w:rsidRPr="00B22185">
          <w:rPr>
            <w:rStyle w:val="Hyperlink"/>
            <w:noProof/>
          </w:rPr>
          <w:t>7.3.1 Schedule C1</w:t>
        </w:r>
        <w:r w:rsidR="00052EEA">
          <w:rPr>
            <w:noProof/>
            <w:webHidden/>
          </w:rPr>
          <w:tab/>
        </w:r>
        <w:r w:rsidR="00052EEA">
          <w:rPr>
            <w:noProof/>
            <w:webHidden/>
          </w:rPr>
          <w:fldChar w:fldCharType="begin"/>
        </w:r>
        <w:r w:rsidR="00052EEA">
          <w:rPr>
            <w:noProof/>
            <w:webHidden/>
          </w:rPr>
          <w:instrText xml:space="preserve"> PAGEREF _Toc178144662 \h </w:instrText>
        </w:r>
        <w:r w:rsidR="00052EEA">
          <w:rPr>
            <w:noProof/>
            <w:webHidden/>
          </w:rPr>
        </w:r>
        <w:r w:rsidR="00052EEA">
          <w:rPr>
            <w:noProof/>
            <w:webHidden/>
          </w:rPr>
          <w:fldChar w:fldCharType="separate"/>
        </w:r>
        <w:r w:rsidR="00052EEA">
          <w:rPr>
            <w:noProof/>
            <w:webHidden/>
          </w:rPr>
          <w:t>23</w:t>
        </w:r>
        <w:r w:rsidR="00052EEA">
          <w:rPr>
            <w:noProof/>
            <w:webHidden/>
          </w:rPr>
          <w:fldChar w:fldCharType="end"/>
        </w:r>
      </w:hyperlink>
    </w:p>
    <w:p w14:paraId="5D4F3FE9" w14:textId="1B433277" w:rsidR="00052EEA" w:rsidRDefault="008F6542">
      <w:pPr>
        <w:pStyle w:val="TOC2"/>
        <w:tabs>
          <w:tab w:val="right" w:leader="dot" w:pos="9350"/>
        </w:tabs>
        <w:rPr>
          <w:rFonts w:eastAsiaTheme="minorEastAsia"/>
          <w:b w:val="0"/>
          <w:bCs w:val="0"/>
          <w:noProof/>
          <w:color w:val="auto"/>
          <w:sz w:val="24"/>
          <w:szCs w:val="24"/>
        </w:rPr>
      </w:pPr>
      <w:hyperlink w:anchor="_Toc178144663" w:history="1">
        <w:r w:rsidR="00052EEA" w:rsidRPr="00B22185">
          <w:rPr>
            <w:rStyle w:val="Hyperlink"/>
            <w:rFonts w:cs="Arial"/>
            <w:noProof/>
          </w:rPr>
          <w:t>7.4 Schedule C1R – Reconciliation between C1 and A1</w:t>
        </w:r>
        <w:r w:rsidR="00052EEA">
          <w:rPr>
            <w:noProof/>
            <w:webHidden/>
          </w:rPr>
          <w:tab/>
        </w:r>
        <w:r w:rsidR="00052EEA">
          <w:rPr>
            <w:noProof/>
            <w:webHidden/>
          </w:rPr>
          <w:fldChar w:fldCharType="begin"/>
        </w:r>
        <w:r w:rsidR="00052EEA">
          <w:rPr>
            <w:noProof/>
            <w:webHidden/>
          </w:rPr>
          <w:instrText xml:space="preserve"> PAGEREF _Toc178144663 \h </w:instrText>
        </w:r>
        <w:r w:rsidR="00052EEA">
          <w:rPr>
            <w:noProof/>
            <w:webHidden/>
          </w:rPr>
        </w:r>
        <w:r w:rsidR="00052EEA">
          <w:rPr>
            <w:noProof/>
            <w:webHidden/>
          </w:rPr>
          <w:fldChar w:fldCharType="separate"/>
        </w:r>
        <w:r w:rsidR="00052EEA">
          <w:rPr>
            <w:noProof/>
            <w:webHidden/>
          </w:rPr>
          <w:t>26</w:t>
        </w:r>
        <w:r w:rsidR="00052EEA">
          <w:rPr>
            <w:noProof/>
            <w:webHidden/>
          </w:rPr>
          <w:fldChar w:fldCharType="end"/>
        </w:r>
      </w:hyperlink>
    </w:p>
    <w:p w14:paraId="4453BF76" w14:textId="0A5C8766" w:rsidR="00052EEA" w:rsidRDefault="008F6542">
      <w:pPr>
        <w:pStyle w:val="TOC3"/>
        <w:tabs>
          <w:tab w:val="right" w:leader="dot" w:pos="9350"/>
        </w:tabs>
        <w:rPr>
          <w:rFonts w:eastAsiaTheme="minorEastAsia"/>
          <w:noProof/>
          <w:sz w:val="24"/>
          <w:szCs w:val="24"/>
        </w:rPr>
      </w:pPr>
      <w:hyperlink w:anchor="_Toc178144664" w:history="1">
        <w:r w:rsidR="00052EEA" w:rsidRPr="00B22185">
          <w:rPr>
            <w:rStyle w:val="Hyperlink"/>
            <w:noProof/>
          </w:rPr>
          <w:t>7.4.1 Schedule C1R</w:t>
        </w:r>
        <w:r w:rsidR="00052EEA">
          <w:rPr>
            <w:noProof/>
            <w:webHidden/>
          </w:rPr>
          <w:tab/>
        </w:r>
        <w:r w:rsidR="00052EEA">
          <w:rPr>
            <w:noProof/>
            <w:webHidden/>
          </w:rPr>
          <w:fldChar w:fldCharType="begin"/>
        </w:r>
        <w:r w:rsidR="00052EEA">
          <w:rPr>
            <w:noProof/>
            <w:webHidden/>
          </w:rPr>
          <w:instrText xml:space="preserve"> PAGEREF _Toc178144664 \h </w:instrText>
        </w:r>
        <w:r w:rsidR="00052EEA">
          <w:rPr>
            <w:noProof/>
            <w:webHidden/>
          </w:rPr>
        </w:r>
        <w:r w:rsidR="00052EEA">
          <w:rPr>
            <w:noProof/>
            <w:webHidden/>
          </w:rPr>
          <w:fldChar w:fldCharType="separate"/>
        </w:r>
        <w:r w:rsidR="00052EEA">
          <w:rPr>
            <w:noProof/>
            <w:webHidden/>
          </w:rPr>
          <w:t>26</w:t>
        </w:r>
        <w:r w:rsidR="00052EEA">
          <w:rPr>
            <w:noProof/>
            <w:webHidden/>
          </w:rPr>
          <w:fldChar w:fldCharType="end"/>
        </w:r>
      </w:hyperlink>
    </w:p>
    <w:p w14:paraId="5BE4E855" w14:textId="5AEA4F84" w:rsidR="00052EEA" w:rsidRDefault="008F6542">
      <w:pPr>
        <w:pStyle w:val="TOC2"/>
        <w:tabs>
          <w:tab w:val="right" w:leader="dot" w:pos="9350"/>
        </w:tabs>
        <w:rPr>
          <w:rFonts w:eastAsiaTheme="minorEastAsia"/>
          <w:b w:val="0"/>
          <w:bCs w:val="0"/>
          <w:noProof/>
          <w:color w:val="auto"/>
          <w:sz w:val="24"/>
          <w:szCs w:val="24"/>
        </w:rPr>
      </w:pPr>
      <w:hyperlink w:anchor="_Toc178144665" w:history="1">
        <w:r w:rsidR="00052EEA" w:rsidRPr="00B22185">
          <w:rPr>
            <w:rStyle w:val="Hyperlink"/>
            <w:rFonts w:cs="Arial"/>
            <w:noProof/>
          </w:rPr>
          <w:t>7.5 Schedule C2 Governmental Fund Statement of Revenues, Expenditures, and Changes in Fund Balance</w:t>
        </w:r>
        <w:r w:rsidR="00052EEA">
          <w:rPr>
            <w:noProof/>
            <w:webHidden/>
          </w:rPr>
          <w:tab/>
        </w:r>
        <w:r w:rsidR="00052EEA">
          <w:rPr>
            <w:noProof/>
            <w:webHidden/>
          </w:rPr>
          <w:fldChar w:fldCharType="begin"/>
        </w:r>
        <w:r w:rsidR="00052EEA">
          <w:rPr>
            <w:noProof/>
            <w:webHidden/>
          </w:rPr>
          <w:instrText xml:space="preserve"> PAGEREF _Toc178144665 \h </w:instrText>
        </w:r>
        <w:r w:rsidR="00052EEA">
          <w:rPr>
            <w:noProof/>
            <w:webHidden/>
          </w:rPr>
        </w:r>
        <w:r w:rsidR="00052EEA">
          <w:rPr>
            <w:noProof/>
            <w:webHidden/>
          </w:rPr>
          <w:fldChar w:fldCharType="separate"/>
        </w:r>
        <w:r w:rsidR="00052EEA">
          <w:rPr>
            <w:noProof/>
            <w:webHidden/>
          </w:rPr>
          <w:t>27</w:t>
        </w:r>
        <w:r w:rsidR="00052EEA">
          <w:rPr>
            <w:noProof/>
            <w:webHidden/>
          </w:rPr>
          <w:fldChar w:fldCharType="end"/>
        </w:r>
      </w:hyperlink>
    </w:p>
    <w:p w14:paraId="77B1F63E" w14:textId="4EA81683" w:rsidR="00052EEA" w:rsidRDefault="008F6542">
      <w:pPr>
        <w:pStyle w:val="TOC3"/>
        <w:tabs>
          <w:tab w:val="right" w:leader="dot" w:pos="9350"/>
        </w:tabs>
        <w:rPr>
          <w:rFonts w:eastAsiaTheme="minorEastAsia"/>
          <w:noProof/>
          <w:sz w:val="24"/>
          <w:szCs w:val="24"/>
        </w:rPr>
      </w:pPr>
      <w:hyperlink w:anchor="_Toc178144666" w:history="1">
        <w:r w:rsidR="00052EEA" w:rsidRPr="00B22185">
          <w:rPr>
            <w:rStyle w:val="Hyperlink"/>
            <w:noProof/>
          </w:rPr>
          <w:t>7.5.1 Schedule C2</w:t>
        </w:r>
        <w:r w:rsidR="00052EEA">
          <w:rPr>
            <w:noProof/>
            <w:webHidden/>
          </w:rPr>
          <w:tab/>
        </w:r>
        <w:r w:rsidR="00052EEA">
          <w:rPr>
            <w:noProof/>
            <w:webHidden/>
          </w:rPr>
          <w:fldChar w:fldCharType="begin"/>
        </w:r>
        <w:r w:rsidR="00052EEA">
          <w:rPr>
            <w:noProof/>
            <w:webHidden/>
          </w:rPr>
          <w:instrText xml:space="preserve"> PAGEREF _Toc178144666 \h </w:instrText>
        </w:r>
        <w:r w:rsidR="00052EEA">
          <w:rPr>
            <w:noProof/>
            <w:webHidden/>
          </w:rPr>
        </w:r>
        <w:r w:rsidR="00052EEA">
          <w:rPr>
            <w:noProof/>
            <w:webHidden/>
          </w:rPr>
          <w:fldChar w:fldCharType="separate"/>
        </w:r>
        <w:r w:rsidR="00052EEA">
          <w:rPr>
            <w:noProof/>
            <w:webHidden/>
          </w:rPr>
          <w:t>29</w:t>
        </w:r>
        <w:r w:rsidR="00052EEA">
          <w:rPr>
            <w:noProof/>
            <w:webHidden/>
          </w:rPr>
          <w:fldChar w:fldCharType="end"/>
        </w:r>
      </w:hyperlink>
    </w:p>
    <w:p w14:paraId="0140A1E9" w14:textId="60637174" w:rsidR="00052EEA" w:rsidRDefault="008F6542">
      <w:pPr>
        <w:pStyle w:val="TOC2"/>
        <w:tabs>
          <w:tab w:val="right" w:leader="dot" w:pos="9350"/>
        </w:tabs>
        <w:rPr>
          <w:rFonts w:eastAsiaTheme="minorEastAsia"/>
          <w:b w:val="0"/>
          <w:bCs w:val="0"/>
          <w:noProof/>
          <w:color w:val="auto"/>
          <w:sz w:val="24"/>
          <w:szCs w:val="24"/>
        </w:rPr>
      </w:pPr>
      <w:hyperlink w:anchor="_Toc178144667" w:history="1">
        <w:r w:rsidR="00052EEA" w:rsidRPr="00B22185">
          <w:rPr>
            <w:rStyle w:val="Hyperlink"/>
            <w:rFonts w:cs="Arial"/>
            <w:noProof/>
          </w:rPr>
          <w:t>7.6 Schedule J1 - Schedule of Delinquent Taxes</w:t>
        </w:r>
        <w:r w:rsidR="00052EEA">
          <w:rPr>
            <w:noProof/>
            <w:webHidden/>
          </w:rPr>
          <w:tab/>
        </w:r>
        <w:r w:rsidR="00052EEA">
          <w:rPr>
            <w:noProof/>
            <w:webHidden/>
          </w:rPr>
          <w:fldChar w:fldCharType="begin"/>
        </w:r>
        <w:r w:rsidR="00052EEA">
          <w:rPr>
            <w:noProof/>
            <w:webHidden/>
          </w:rPr>
          <w:instrText xml:space="preserve"> PAGEREF _Toc178144667 \h </w:instrText>
        </w:r>
        <w:r w:rsidR="00052EEA">
          <w:rPr>
            <w:noProof/>
            <w:webHidden/>
          </w:rPr>
        </w:r>
        <w:r w:rsidR="00052EEA">
          <w:rPr>
            <w:noProof/>
            <w:webHidden/>
          </w:rPr>
          <w:fldChar w:fldCharType="separate"/>
        </w:r>
        <w:r w:rsidR="00052EEA">
          <w:rPr>
            <w:noProof/>
            <w:webHidden/>
          </w:rPr>
          <w:t>3</w:t>
        </w:r>
        <w:r w:rsidR="00052EEA">
          <w:rPr>
            <w:noProof/>
            <w:webHidden/>
          </w:rPr>
          <w:t>2</w:t>
        </w:r>
        <w:r w:rsidR="00052EEA">
          <w:rPr>
            <w:noProof/>
            <w:webHidden/>
          </w:rPr>
          <w:fldChar w:fldCharType="end"/>
        </w:r>
      </w:hyperlink>
    </w:p>
    <w:p w14:paraId="27902503" w14:textId="1FFF2FEC" w:rsidR="00052EEA" w:rsidRDefault="008F6542">
      <w:pPr>
        <w:pStyle w:val="TOC3"/>
        <w:tabs>
          <w:tab w:val="right" w:leader="dot" w:pos="9350"/>
        </w:tabs>
        <w:rPr>
          <w:rFonts w:eastAsiaTheme="minorEastAsia"/>
          <w:noProof/>
          <w:sz w:val="24"/>
          <w:szCs w:val="24"/>
        </w:rPr>
      </w:pPr>
      <w:hyperlink w:anchor="_Toc178144668" w:history="1">
        <w:r w:rsidR="00052EEA" w:rsidRPr="00B22185">
          <w:rPr>
            <w:rStyle w:val="Hyperlink"/>
            <w:noProof/>
          </w:rPr>
          <w:t>7.6.1 Schedule J1</w:t>
        </w:r>
        <w:r w:rsidR="00052EEA">
          <w:rPr>
            <w:noProof/>
            <w:webHidden/>
          </w:rPr>
          <w:tab/>
        </w:r>
        <w:r w:rsidR="00052EEA">
          <w:rPr>
            <w:noProof/>
            <w:webHidden/>
          </w:rPr>
          <w:fldChar w:fldCharType="begin"/>
        </w:r>
        <w:r w:rsidR="00052EEA">
          <w:rPr>
            <w:noProof/>
            <w:webHidden/>
          </w:rPr>
          <w:instrText xml:space="preserve"> PAGEREF _Toc178144668 \h </w:instrText>
        </w:r>
        <w:r w:rsidR="00052EEA">
          <w:rPr>
            <w:noProof/>
            <w:webHidden/>
          </w:rPr>
        </w:r>
        <w:r w:rsidR="00052EEA">
          <w:rPr>
            <w:noProof/>
            <w:webHidden/>
          </w:rPr>
          <w:fldChar w:fldCharType="separate"/>
        </w:r>
        <w:r w:rsidR="00052EEA">
          <w:rPr>
            <w:noProof/>
            <w:webHidden/>
          </w:rPr>
          <w:t>32</w:t>
        </w:r>
        <w:r w:rsidR="00052EEA">
          <w:rPr>
            <w:noProof/>
            <w:webHidden/>
          </w:rPr>
          <w:fldChar w:fldCharType="end"/>
        </w:r>
      </w:hyperlink>
    </w:p>
    <w:p w14:paraId="5FE8B4DD" w14:textId="18E5DF13" w:rsidR="00052EEA" w:rsidRDefault="008F6542">
      <w:pPr>
        <w:pStyle w:val="TOC2"/>
        <w:tabs>
          <w:tab w:val="right" w:leader="dot" w:pos="9350"/>
        </w:tabs>
        <w:rPr>
          <w:rFonts w:eastAsiaTheme="minorEastAsia"/>
          <w:b w:val="0"/>
          <w:bCs w:val="0"/>
          <w:noProof/>
          <w:color w:val="auto"/>
          <w:sz w:val="24"/>
          <w:szCs w:val="24"/>
        </w:rPr>
      </w:pPr>
      <w:hyperlink w:anchor="_Toc178144669" w:history="1">
        <w:r w:rsidR="00052EEA" w:rsidRPr="00B22185">
          <w:rPr>
            <w:rStyle w:val="Hyperlink"/>
            <w:rFonts w:cs="Arial"/>
            <w:noProof/>
          </w:rPr>
          <w:t>7.7 Schedule J4 – Use of Funds Report – Select State Allotment Programs</w:t>
        </w:r>
        <w:r w:rsidR="00052EEA">
          <w:rPr>
            <w:noProof/>
            <w:webHidden/>
          </w:rPr>
          <w:tab/>
        </w:r>
        <w:r w:rsidR="00052EEA">
          <w:rPr>
            <w:noProof/>
            <w:webHidden/>
          </w:rPr>
          <w:fldChar w:fldCharType="begin"/>
        </w:r>
        <w:r w:rsidR="00052EEA">
          <w:rPr>
            <w:noProof/>
            <w:webHidden/>
          </w:rPr>
          <w:instrText xml:space="preserve"> PAGEREF _Toc178144669 \h </w:instrText>
        </w:r>
        <w:r w:rsidR="00052EEA">
          <w:rPr>
            <w:noProof/>
            <w:webHidden/>
          </w:rPr>
        </w:r>
        <w:r w:rsidR="00052EEA">
          <w:rPr>
            <w:noProof/>
            <w:webHidden/>
          </w:rPr>
          <w:fldChar w:fldCharType="separate"/>
        </w:r>
        <w:r w:rsidR="00052EEA">
          <w:rPr>
            <w:noProof/>
            <w:webHidden/>
          </w:rPr>
          <w:t>33</w:t>
        </w:r>
        <w:r w:rsidR="00052EEA">
          <w:rPr>
            <w:noProof/>
            <w:webHidden/>
          </w:rPr>
          <w:fldChar w:fldCharType="end"/>
        </w:r>
      </w:hyperlink>
    </w:p>
    <w:p w14:paraId="7D6F6047" w14:textId="5544BCFB" w:rsidR="00052EEA" w:rsidRDefault="008F6542">
      <w:pPr>
        <w:pStyle w:val="TOC3"/>
        <w:tabs>
          <w:tab w:val="right" w:leader="dot" w:pos="9350"/>
        </w:tabs>
        <w:rPr>
          <w:rFonts w:eastAsiaTheme="minorEastAsia"/>
          <w:noProof/>
          <w:sz w:val="24"/>
          <w:szCs w:val="24"/>
        </w:rPr>
      </w:pPr>
      <w:hyperlink w:anchor="_Toc178144670" w:history="1">
        <w:r w:rsidR="00052EEA" w:rsidRPr="00B22185">
          <w:rPr>
            <w:rStyle w:val="Hyperlink"/>
            <w:noProof/>
          </w:rPr>
          <w:t>7.7.1 Schedule J4</w:t>
        </w:r>
        <w:r w:rsidR="00052EEA">
          <w:rPr>
            <w:noProof/>
            <w:webHidden/>
          </w:rPr>
          <w:tab/>
        </w:r>
        <w:r w:rsidR="00052EEA">
          <w:rPr>
            <w:noProof/>
            <w:webHidden/>
          </w:rPr>
          <w:fldChar w:fldCharType="begin"/>
        </w:r>
        <w:r w:rsidR="00052EEA">
          <w:rPr>
            <w:noProof/>
            <w:webHidden/>
          </w:rPr>
          <w:instrText xml:space="preserve"> PAGEREF _Toc178144670 \h </w:instrText>
        </w:r>
        <w:r w:rsidR="00052EEA">
          <w:rPr>
            <w:noProof/>
            <w:webHidden/>
          </w:rPr>
        </w:r>
        <w:r w:rsidR="00052EEA">
          <w:rPr>
            <w:noProof/>
            <w:webHidden/>
          </w:rPr>
          <w:fldChar w:fldCharType="separate"/>
        </w:r>
        <w:r w:rsidR="00052EEA">
          <w:rPr>
            <w:noProof/>
            <w:webHidden/>
          </w:rPr>
          <w:t>33</w:t>
        </w:r>
        <w:r w:rsidR="00052EEA">
          <w:rPr>
            <w:noProof/>
            <w:webHidden/>
          </w:rPr>
          <w:fldChar w:fldCharType="end"/>
        </w:r>
      </w:hyperlink>
    </w:p>
    <w:p w14:paraId="34CD9228" w14:textId="274A6D39" w:rsidR="00052EEA" w:rsidRDefault="008F6542">
      <w:pPr>
        <w:pStyle w:val="TOC2"/>
        <w:tabs>
          <w:tab w:val="right" w:leader="dot" w:pos="9350"/>
        </w:tabs>
        <w:rPr>
          <w:rFonts w:eastAsiaTheme="minorEastAsia"/>
          <w:b w:val="0"/>
          <w:bCs w:val="0"/>
          <w:noProof/>
          <w:color w:val="auto"/>
          <w:sz w:val="24"/>
          <w:szCs w:val="24"/>
        </w:rPr>
      </w:pPr>
      <w:hyperlink w:anchor="_Toc178144671" w:history="1">
        <w:r w:rsidR="00052EEA" w:rsidRPr="00B22185">
          <w:rPr>
            <w:rStyle w:val="Hyperlink"/>
            <w:rFonts w:cs="Arial"/>
            <w:noProof/>
          </w:rPr>
          <w:t>7.8 Schedule K1 – Schedule of Expenditures of Federal Awards</w:t>
        </w:r>
        <w:r w:rsidR="00052EEA">
          <w:rPr>
            <w:noProof/>
            <w:webHidden/>
          </w:rPr>
          <w:tab/>
        </w:r>
        <w:r w:rsidR="00052EEA">
          <w:rPr>
            <w:noProof/>
            <w:webHidden/>
          </w:rPr>
          <w:fldChar w:fldCharType="begin"/>
        </w:r>
        <w:r w:rsidR="00052EEA">
          <w:rPr>
            <w:noProof/>
            <w:webHidden/>
          </w:rPr>
          <w:instrText xml:space="preserve"> PAGEREF _Toc178144671 \h </w:instrText>
        </w:r>
        <w:r w:rsidR="00052EEA">
          <w:rPr>
            <w:noProof/>
            <w:webHidden/>
          </w:rPr>
        </w:r>
        <w:r w:rsidR="00052EEA">
          <w:rPr>
            <w:noProof/>
            <w:webHidden/>
          </w:rPr>
          <w:fldChar w:fldCharType="separate"/>
        </w:r>
        <w:r w:rsidR="00052EEA">
          <w:rPr>
            <w:noProof/>
            <w:webHidden/>
          </w:rPr>
          <w:t>34</w:t>
        </w:r>
        <w:r w:rsidR="00052EEA">
          <w:rPr>
            <w:noProof/>
            <w:webHidden/>
          </w:rPr>
          <w:fldChar w:fldCharType="end"/>
        </w:r>
      </w:hyperlink>
    </w:p>
    <w:p w14:paraId="4D6CE6DE" w14:textId="640517E1" w:rsidR="00052EEA" w:rsidRDefault="008F6542">
      <w:pPr>
        <w:pStyle w:val="TOC3"/>
        <w:tabs>
          <w:tab w:val="right" w:leader="dot" w:pos="9350"/>
        </w:tabs>
        <w:rPr>
          <w:rFonts w:eastAsiaTheme="minorEastAsia"/>
          <w:noProof/>
          <w:sz w:val="24"/>
          <w:szCs w:val="24"/>
        </w:rPr>
      </w:pPr>
      <w:hyperlink w:anchor="_Toc178144672" w:history="1">
        <w:r w:rsidR="00052EEA" w:rsidRPr="00B22185">
          <w:rPr>
            <w:rStyle w:val="Hyperlink"/>
            <w:noProof/>
          </w:rPr>
          <w:t>7.8.1 Schedule K1</w:t>
        </w:r>
        <w:r w:rsidR="00052EEA">
          <w:rPr>
            <w:noProof/>
            <w:webHidden/>
          </w:rPr>
          <w:tab/>
        </w:r>
        <w:r w:rsidR="00052EEA">
          <w:rPr>
            <w:noProof/>
            <w:webHidden/>
          </w:rPr>
          <w:fldChar w:fldCharType="begin"/>
        </w:r>
        <w:r w:rsidR="00052EEA">
          <w:rPr>
            <w:noProof/>
            <w:webHidden/>
          </w:rPr>
          <w:instrText xml:space="preserve"> PAGEREF _Toc178144672 \h </w:instrText>
        </w:r>
        <w:r w:rsidR="00052EEA">
          <w:rPr>
            <w:noProof/>
            <w:webHidden/>
          </w:rPr>
        </w:r>
        <w:r w:rsidR="00052EEA">
          <w:rPr>
            <w:noProof/>
            <w:webHidden/>
          </w:rPr>
          <w:fldChar w:fldCharType="separate"/>
        </w:r>
        <w:r w:rsidR="00052EEA">
          <w:rPr>
            <w:noProof/>
            <w:webHidden/>
          </w:rPr>
          <w:t>34</w:t>
        </w:r>
        <w:r w:rsidR="00052EEA">
          <w:rPr>
            <w:noProof/>
            <w:webHidden/>
          </w:rPr>
          <w:fldChar w:fldCharType="end"/>
        </w:r>
      </w:hyperlink>
    </w:p>
    <w:p w14:paraId="65E1A06C" w14:textId="5134B763" w:rsidR="00052EEA" w:rsidRDefault="008F6542">
      <w:pPr>
        <w:pStyle w:val="TOC2"/>
        <w:tabs>
          <w:tab w:val="right" w:leader="dot" w:pos="9350"/>
        </w:tabs>
        <w:rPr>
          <w:rFonts w:eastAsiaTheme="minorEastAsia"/>
          <w:b w:val="0"/>
          <w:bCs w:val="0"/>
          <w:noProof/>
          <w:color w:val="auto"/>
          <w:sz w:val="24"/>
          <w:szCs w:val="24"/>
        </w:rPr>
      </w:pPr>
      <w:hyperlink w:anchor="_Toc178144673" w:history="1">
        <w:r w:rsidR="00052EEA" w:rsidRPr="00B22185">
          <w:rPr>
            <w:rStyle w:val="Hyperlink"/>
            <w:noProof/>
          </w:rPr>
          <w:t xml:space="preserve">7.9 </w:t>
        </w:r>
        <w:r w:rsidR="00052EEA" w:rsidRPr="00B22185">
          <w:rPr>
            <w:rStyle w:val="Hyperlink"/>
            <w:rFonts w:cs="Arial"/>
            <w:noProof/>
          </w:rPr>
          <w:t>Schedule L1 - Required Responses to Selected School FIRST Indicators</w:t>
        </w:r>
        <w:r w:rsidR="00052EEA">
          <w:rPr>
            <w:noProof/>
            <w:webHidden/>
          </w:rPr>
          <w:tab/>
        </w:r>
        <w:r w:rsidR="00052EEA">
          <w:rPr>
            <w:noProof/>
            <w:webHidden/>
          </w:rPr>
          <w:fldChar w:fldCharType="begin"/>
        </w:r>
        <w:r w:rsidR="00052EEA">
          <w:rPr>
            <w:noProof/>
            <w:webHidden/>
          </w:rPr>
          <w:instrText xml:space="preserve"> PAGEREF _Toc178144673 \h </w:instrText>
        </w:r>
        <w:r w:rsidR="00052EEA">
          <w:rPr>
            <w:noProof/>
            <w:webHidden/>
          </w:rPr>
        </w:r>
        <w:r w:rsidR="00052EEA">
          <w:rPr>
            <w:noProof/>
            <w:webHidden/>
          </w:rPr>
          <w:fldChar w:fldCharType="separate"/>
        </w:r>
        <w:r w:rsidR="00052EEA">
          <w:rPr>
            <w:noProof/>
            <w:webHidden/>
          </w:rPr>
          <w:t>35</w:t>
        </w:r>
        <w:r w:rsidR="00052EEA">
          <w:rPr>
            <w:noProof/>
            <w:webHidden/>
          </w:rPr>
          <w:fldChar w:fldCharType="end"/>
        </w:r>
      </w:hyperlink>
    </w:p>
    <w:p w14:paraId="1BD43DE8" w14:textId="44298935" w:rsidR="00052EEA" w:rsidRDefault="008F6542">
      <w:pPr>
        <w:pStyle w:val="TOC3"/>
        <w:tabs>
          <w:tab w:val="right" w:leader="dot" w:pos="9350"/>
        </w:tabs>
        <w:rPr>
          <w:rFonts w:eastAsiaTheme="minorEastAsia"/>
          <w:noProof/>
          <w:sz w:val="24"/>
          <w:szCs w:val="24"/>
        </w:rPr>
      </w:pPr>
      <w:hyperlink w:anchor="_Toc178144674" w:history="1">
        <w:r w:rsidR="00052EEA" w:rsidRPr="00B22185">
          <w:rPr>
            <w:rStyle w:val="Hyperlink"/>
            <w:noProof/>
          </w:rPr>
          <w:t>7.9.1 Schedule L1</w:t>
        </w:r>
        <w:r w:rsidR="00052EEA">
          <w:rPr>
            <w:noProof/>
            <w:webHidden/>
          </w:rPr>
          <w:tab/>
        </w:r>
        <w:r w:rsidR="00052EEA">
          <w:rPr>
            <w:noProof/>
            <w:webHidden/>
          </w:rPr>
          <w:fldChar w:fldCharType="begin"/>
        </w:r>
        <w:r w:rsidR="00052EEA">
          <w:rPr>
            <w:noProof/>
            <w:webHidden/>
          </w:rPr>
          <w:instrText xml:space="preserve"> PAGEREF _Toc178144674 \h </w:instrText>
        </w:r>
        <w:r w:rsidR="00052EEA">
          <w:rPr>
            <w:noProof/>
            <w:webHidden/>
          </w:rPr>
        </w:r>
        <w:r w:rsidR="00052EEA">
          <w:rPr>
            <w:noProof/>
            <w:webHidden/>
          </w:rPr>
          <w:fldChar w:fldCharType="separate"/>
        </w:r>
        <w:r w:rsidR="00052EEA">
          <w:rPr>
            <w:noProof/>
            <w:webHidden/>
          </w:rPr>
          <w:t>35</w:t>
        </w:r>
        <w:r w:rsidR="00052EEA">
          <w:rPr>
            <w:noProof/>
            <w:webHidden/>
          </w:rPr>
          <w:fldChar w:fldCharType="end"/>
        </w:r>
      </w:hyperlink>
    </w:p>
    <w:p w14:paraId="3857AB9F" w14:textId="0513E686" w:rsidR="00052EEA" w:rsidRDefault="008F6542">
      <w:pPr>
        <w:pStyle w:val="TOC2"/>
        <w:tabs>
          <w:tab w:val="right" w:leader="dot" w:pos="9350"/>
        </w:tabs>
        <w:rPr>
          <w:rFonts w:eastAsiaTheme="minorEastAsia"/>
          <w:b w:val="0"/>
          <w:bCs w:val="0"/>
          <w:noProof/>
          <w:color w:val="auto"/>
          <w:sz w:val="24"/>
          <w:szCs w:val="24"/>
        </w:rPr>
      </w:pPr>
      <w:hyperlink w:anchor="_Toc178144675" w:history="1">
        <w:r w:rsidR="00052EEA" w:rsidRPr="00B22185">
          <w:rPr>
            <w:rStyle w:val="Hyperlink"/>
            <w:noProof/>
          </w:rPr>
          <w:t>8.0 Edit Tables</w:t>
        </w:r>
        <w:r w:rsidR="00052EEA">
          <w:rPr>
            <w:noProof/>
            <w:webHidden/>
          </w:rPr>
          <w:tab/>
        </w:r>
        <w:r w:rsidR="00052EEA">
          <w:rPr>
            <w:noProof/>
            <w:webHidden/>
          </w:rPr>
          <w:fldChar w:fldCharType="begin"/>
        </w:r>
        <w:r w:rsidR="00052EEA">
          <w:rPr>
            <w:noProof/>
            <w:webHidden/>
          </w:rPr>
          <w:instrText xml:space="preserve"> PAGEREF _Toc178144675 \h </w:instrText>
        </w:r>
        <w:r w:rsidR="00052EEA">
          <w:rPr>
            <w:noProof/>
            <w:webHidden/>
          </w:rPr>
        </w:r>
        <w:r w:rsidR="00052EEA">
          <w:rPr>
            <w:noProof/>
            <w:webHidden/>
          </w:rPr>
          <w:fldChar w:fldCharType="separate"/>
        </w:r>
        <w:r w:rsidR="00052EEA">
          <w:rPr>
            <w:noProof/>
            <w:webHidden/>
          </w:rPr>
          <w:t>37</w:t>
        </w:r>
        <w:r w:rsidR="00052EEA">
          <w:rPr>
            <w:noProof/>
            <w:webHidden/>
          </w:rPr>
          <w:fldChar w:fldCharType="end"/>
        </w:r>
      </w:hyperlink>
    </w:p>
    <w:p w14:paraId="4CD01C32" w14:textId="3AB518E2" w:rsidR="00244482" w:rsidRPr="00F442E3" w:rsidRDefault="007A5DFE" w:rsidP="00244482">
      <w:pPr>
        <w:pStyle w:val="BodyText"/>
        <w:ind w:left="3800"/>
        <w:rPr>
          <w:rFonts w:ascii="Arial" w:hAnsi="Arial" w:cs="Arial"/>
          <w:bCs/>
          <w:caps/>
          <w:spacing w:val="-4"/>
        </w:rPr>
      </w:pPr>
      <w:r w:rsidRPr="0021440C">
        <w:rPr>
          <w:rFonts w:asciiTheme="minorBidi" w:hAnsiTheme="minorBidi"/>
          <w:bCs/>
          <w:caps/>
          <w:spacing w:val="-4"/>
        </w:rPr>
        <w:fldChar w:fldCharType="end"/>
      </w:r>
      <w:r w:rsidR="007C1E71" w:rsidRPr="00F442E3">
        <w:rPr>
          <w:rFonts w:ascii="Arial" w:hAnsi="Arial" w:cs="Arial"/>
          <w:bCs/>
          <w:caps/>
          <w:spacing w:val="-4"/>
        </w:rPr>
        <w:br w:type="page"/>
      </w:r>
    </w:p>
    <w:p w14:paraId="66D67CF5" w14:textId="77777777" w:rsidR="00244482" w:rsidRPr="00F442E3" w:rsidRDefault="00244482" w:rsidP="00244482">
      <w:pPr>
        <w:pStyle w:val="BodyText"/>
        <w:ind w:left="3800"/>
        <w:rPr>
          <w:rFonts w:ascii="Arial" w:hAnsi="Arial" w:cs="Arial"/>
        </w:rPr>
      </w:pPr>
    </w:p>
    <w:p w14:paraId="4D84B831" w14:textId="746F5D07" w:rsidR="00244482" w:rsidRPr="00363467" w:rsidRDefault="007C1E71" w:rsidP="0021440C">
      <w:pPr>
        <w:pStyle w:val="Heading1"/>
      </w:pPr>
      <w:bookmarkStart w:id="54" w:name="_Toc369594139"/>
      <w:bookmarkStart w:id="55" w:name="_Toc178144641"/>
      <w:r w:rsidRPr="008F7FD7">
        <w:t xml:space="preserve">Objectives of </w:t>
      </w:r>
      <w:r w:rsidR="00242296">
        <w:t>T</w:t>
      </w:r>
      <w:r w:rsidR="00242296" w:rsidRPr="008F7FD7">
        <w:t xml:space="preserve">his </w:t>
      </w:r>
      <w:bookmarkEnd w:id="54"/>
      <w:r w:rsidR="00242296">
        <w:t>D</w:t>
      </w:r>
      <w:r w:rsidR="00242296" w:rsidRPr="008F7FD7">
        <w:t>ocument</w:t>
      </w:r>
      <w:bookmarkEnd w:id="55"/>
    </w:p>
    <w:p w14:paraId="124C2490" w14:textId="18B93F9D" w:rsidR="00244482" w:rsidRPr="0021440C" w:rsidRDefault="007C1E71" w:rsidP="0021440C">
      <w:pPr>
        <w:pStyle w:val="BodyText"/>
        <w:rPr>
          <w:rFonts w:ascii="Arial" w:hAnsi="Arial" w:cs="Arial"/>
          <w:sz w:val="24"/>
          <w:szCs w:val="24"/>
        </w:rPr>
      </w:pPr>
      <w:r w:rsidRPr="0021440C">
        <w:rPr>
          <w:rFonts w:ascii="Arial" w:hAnsi="Arial" w:cs="Arial"/>
          <w:sz w:val="24"/>
          <w:szCs w:val="24"/>
        </w:rPr>
        <w:t>The objective of th</w:t>
      </w:r>
      <w:r w:rsidR="00DD66BD" w:rsidRPr="0021440C">
        <w:rPr>
          <w:rFonts w:ascii="Arial" w:hAnsi="Arial" w:cs="Arial"/>
          <w:sz w:val="24"/>
          <w:szCs w:val="24"/>
        </w:rPr>
        <w:t>is</w:t>
      </w:r>
      <w:r w:rsidRPr="0021440C">
        <w:rPr>
          <w:rFonts w:ascii="Arial" w:hAnsi="Arial" w:cs="Arial"/>
          <w:sz w:val="24"/>
          <w:szCs w:val="24"/>
        </w:rPr>
        <w:t xml:space="preserve"> </w:t>
      </w:r>
      <w:r w:rsidRPr="0021440C">
        <w:rPr>
          <w:rFonts w:ascii="Arial" w:hAnsi="Arial" w:cs="Arial"/>
          <w:color w:val="000000"/>
          <w:sz w:val="24"/>
          <w:szCs w:val="24"/>
        </w:rPr>
        <w:t xml:space="preserve">Data Feed </w:t>
      </w:r>
      <w:r w:rsidRPr="0021440C">
        <w:rPr>
          <w:rFonts w:ascii="Arial" w:hAnsi="Arial" w:cs="Arial"/>
          <w:sz w:val="24"/>
          <w:szCs w:val="24"/>
        </w:rPr>
        <w:t xml:space="preserve">Standards document is to outline the format to be used by independent school districts </w:t>
      </w:r>
      <w:r w:rsidR="0042669A" w:rsidRPr="0021440C">
        <w:rPr>
          <w:rFonts w:ascii="Arial" w:hAnsi="Arial" w:cs="Arial"/>
          <w:sz w:val="24"/>
          <w:szCs w:val="24"/>
        </w:rPr>
        <w:t xml:space="preserve">(ISDs) </w:t>
      </w:r>
      <w:r w:rsidRPr="0021440C">
        <w:rPr>
          <w:rFonts w:ascii="Arial" w:hAnsi="Arial" w:cs="Arial"/>
          <w:sz w:val="24"/>
          <w:szCs w:val="24"/>
        </w:rPr>
        <w:t>and education service centers</w:t>
      </w:r>
      <w:r w:rsidR="0042669A" w:rsidRPr="0021440C">
        <w:rPr>
          <w:rFonts w:ascii="Arial" w:hAnsi="Arial" w:cs="Arial"/>
          <w:sz w:val="24"/>
          <w:szCs w:val="24"/>
        </w:rPr>
        <w:t xml:space="preserve"> (ESCs)</w:t>
      </w:r>
      <w:r w:rsidRPr="0021440C">
        <w:rPr>
          <w:rFonts w:ascii="Arial" w:hAnsi="Arial" w:cs="Arial"/>
          <w:sz w:val="24"/>
          <w:szCs w:val="24"/>
        </w:rPr>
        <w:t xml:space="preserve"> to upload electronic data to the Texas Education Agency (TEA) through the AUDIT application in the Texas Education Agency </w:t>
      </w:r>
      <w:r w:rsidR="001242CA" w:rsidRPr="0021440C">
        <w:rPr>
          <w:rFonts w:ascii="Arial" w:hAnsi="Arial" w:cs="Arial"/>
          <w:sz w:val="24"/>
          <w:szCs w:val="24"/>
        </w:rPr>
        <w:t>Login</w:t>
      </w:r>
      <w:r w:rsidRPr="0021440C">
        <w:rPr>
          <w:rFonts w:ascii="Arial" w:hAnsi="Arial" w:cs="Arial"/>
          <w:sz w:val="24"/>
          <w:szCs w:val="24"/>
        </w:rPr>
        <w:t xml:space="preserve"> (TEA</w:t>
      </w:r>
      <w:r w:rsidR="001242CA" w:rsidRPr="0021440C">
        <w:rPr>
          <w:rFonts w:ascii="Arial" w:hAnsi="Arial" w:cs="Arial"/>
          <w:sz w:val="24"/>
          <w:szCs w:val="24"/>
        </w:rPr>
        <w:t>L</w:t>
      </w:r>
      <w:r w:rsidRPr="0021440C">
        <w:rPr>
          <w:rFonts w:ascii="Arial" w:hAnsi="Arial" w:cs="Arial"/>
          <w:sz w:val="24"/>
          <w:szCs w:val="24"/>
        </w:rPr>
        <w:t xml:space="preserve">). </w:t>
      </w:r>
    </w:p>
    <w:p w14:paraId="4D612316" w14:textId="77777777" w:rsidR="00CF54D3" w:rsidRPr="00F442E3" w:rsidRDefault="00CF54D3" w:rsidP="00244482">
      <w:pPr>
        <w:pStyle w:val="BodyText"/>
        <w:rPr>
          <w:rFonts w:ascii="Arial" w:hAnsi="Arial" w:cs="Arial"/>
        </w:rPr>
      </w:pPr>
    </w:p>
    <w:p w14:paraId="0E2365FB" w14:textId="199EA5A8" w:rsidR="00244482" w:rsidRPr="00363467" w:rsidRDefault="007C1E71" w:rsidP="0021440C">
      <w:pPr>
        <w:pStyle w:val="Heading1"/>
      </w:pPr>
      <w:bookmarkStart w:id="56" w:name="_Toc369594140"/>
      <w:bookmarkStart w:id="57" w:name="_Toc178144642"/>
      <w:r w:rsidRPr="008F7FD7">
        <w:t>Scope</w:t>
      </w:r>
      <w:bookmarkEnd w:id="56"/>
      <w:bookmarkEnd w:id="57"/>
    </w:p>
    <w:p w14:paraId="0D7A019C" w14:textId="6F50D571" w:rsidR="00244482" w:rsidRPr="00F442E3" w:rsidRDefault="007C1E71">
      <w:pPr>
        <w:pStyle w:val="BodyText"/>
        <w:rPr>
          <w:rFonts w:ascii="Arial" w:hAnsi="Arial" w:cs="Arial"/>
        </w:rPr>
      </w:pPr>
      <w:r w:rsidRPr="00F442E3">
        <w:rPr>
          <w:rFonts w:ascii="Arial" w:hAnsi="Arial" w:cs="Arial"/>
        </w:rPr>
        <w:t xml:space="preserve">This document will address the flat file format and procedures for uploading the data to TEA. </w:t>
      </w:r>
    </w:p>
    <w:p w14:paraId="1C9C7233" w14:textId="77777777" w:rsidR="00244482" w:rsidRPr="00F442E3" w:rsidRDefault="007C1E71" w:rsidP="00795755">
      <w:pPr>
        <w:pStyle w:val="Heading4"/>
        <w:rPr>
          <w:rFonts w:cs="Arial"/>
        </w:rPr>
      </w:pPr>
      <w:bookmarkStart w:id="58" w:name="_Toc21145585"/>
      <w:r w:rsidRPr="00F442E3">
        <w:rPr>
          <w:rFonts w:cs="Arial"/>
        </w:rPr>
        <w:br w:type="page"/>
      </w:r>
      <w:bookmarkEnd w:id="58"/>
    </w:p>
    <w:p w14:paraId="38D5CEAB" w14:textId="5E092D5F" w:rsidR="00244482" w:rsidRPr="00176EA8" w:rsidRDefault="005B01BC" w:rsidP="0021440C">
      <w:pPr>
        <w:pStyle w:val="Heading1"/>
      </w:pPr>
      <w:bookmarkStart w:id="59" w:name="_Toc369594141"/>
      <w:bookmarkStart w:id="60" w:name="_Toc178144643"/>
      <w:r>
        <w:lastRenderedPageBreak/>
        <w:t xml:space="preserve">Section 1 </w:t>
      </w:r>
      <w:r w:rsidR="007C1E71" w:rsidRPr="00176EA8">
        <w:t>Flat File Format</w:t>
      </w:r>
      <w:bookmarkEnd w:id="59"/>
      <w:bookmarkEnd w:id="60"/>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360"/>
      </w:tblGrid>
      <w:tr w:rsidR="00244482" w:rsidRPr="00F442E3" w14:paraId="561F842E" w14:textId="77777777" w:rsidTr="004A661F">
        <w:trPr>
          <w:tblHeader/>
          <w:tblCellSpacing w:w="15" w:type="dxa"/>
        </w:trPr>
        <w:tc>
          <w:tcPr>
            <w:tcW w:w="0" w:type="auto"/>
            <w:shd w:val="clear" w:color="auto" w:fill="auto"/>
            <w:vAlign w:val="center"/>
          </w:tcPr>
          <w:p w14:paraId="7D663C2D" w14:textId="208FCFE1" w:rsidR="00244482" w:rsidRPr="0021440C" w:rsidRDefault="005B01BC">
            <w:pPr>
              <w:pStyle w:val="Heading2"/>
              <w:rPr>
                <w:lang w:val="x-none" w:eastAsia="x-none"/>
              </w:rPr>
            </w:pPr>
            <w:bookmarkStart w:id="61" w:name="_Toc369594142"/>
            <w:bookmarkStart w:id="62" w:name="_Toc82098783"/>
            <w:bookmarkStart w:id="63" w:name="_Toc178144644"/>
            <w:r>
              <w:t>1.1</w:t>
            </w:r>
            <w:r w:rsidR="00F87344">
              <w:t xml:space="preserve"> </w:t>
            </w:r>
            <w:r w:rsidR="007C1E71" w:rsidRPr="0021440C">
              <w:rPr>
                <w:lang w:val="x-none" w:eastAsia="x-none"/>
              </w:rPr>
              <w:t>Data Specifications</w:t>
            </w:r>
            <w:bookmarkEnd w:id="61"/>
            <w:bookmarkEnd w:id="62"/>
            <w:bookmarkEnd w:id="63"/>
            <w:r w:rsidR="007C1E71" w:rsidRPr="0021440C">
              <w:rPr>
                <w:lang w:val="x-none" w:eastAsia="x-none"/>
              </w:rPr>
              <w:t xml:space="preserve"> </w:t>
            </w:r>
          </w:p>
        </w:tc>
      </w:tr>
      <w:tr w:rsidR="00244482" w:rsidRPr="00F442E3" w14:paraId="3B764AE7" w14:textId="77777777" w:rsidTr="004A661F">
        <w:trPr>
          <w:tblHeader/>
          <w:tblCellSpacing w:w="15" w:type="dxa"/>
        </w:trPr>
        <w:tc>
          <w:tcPr>
            <w:tcW w:w="0" w:type="auto"/>
            <w:shd w:val="clear" w:color="auto" w:fill="auto"/>
            <w:vAlign w:val="center"/>
          </w:tcPr>
          <w:p w14:paraId="121EC00A" w14:textId="4FDBCE3F" w:rsidR="00253DF0" w:rsidRPr="00F442E3" w:rsidRDefault="007C1E71" w:rsidP="0021440C">
            <w:pPr>
              <w:pStyle w:val="NormalIndent"/>
              <w:ind w:left="47"/>
              <w:rPr>
                <w:rFonts w:ascii="Arial" w:hAnsi="Arial" w:cs="Arial"/>
                <w:sz w:val="24"/>
                <w:szCs w:val="24"/>
              </w:rPr>
            </w:pPr>
            <w:r w:rsidRPr="00F442E3">
              <w:rPr>
                <w:rFonts w:ascii="Arial" w:hAnsi="Arial" w:cs="Arial"/>
                <w:sz w:val="24"/>
                <w:szCs w:val="24"/>
              </w:rPr>
              <w:t xml:space="preserve">Your file should be an ASCII text file with each data element delimited with the </w:t>
            </w:r>
            <w:r w:rsidR="007F17A0">
              <w:rPr>
                <w:rFonts w:ascii="Arial" w:hAnsi="Arial" w:cs="Arial"/>
                <w:sz w:val="24"/>
                <w:szCs w:val="24"/>
              </w:rPr>
              <w:t>“</w:t>
            </w:r>
            <w:r w:rsidR="007F17A0" w:rsidRPr="00F442E3">
              <w:rPr>
                <w:rFonts w:ascii="Arial" w:hAnsi="Arial" w:cs="Arial"/>
                <w:sz w:val="24"/>
                <w:szCs w:val="24"/>
              </w:rPr>
              <w:t>pipe</w:t>
            </w:r>
            <w:r w:rsidR="007F17A0">
              <w:rPr>
                <w:rFonts w:ascii="Arial" w:hAnsi="Arial" w:cs="Arial"/>
                <w:sz w:val="24"/>
                <w:szCs w:val="24"/>
              </w:rPr>
              <w:t>”</w:t>
            </w:r>
            <w:r w:rsidR="007F17A0" w:rsidRPr="00F442E3">
              <w:rPr>
                <w:rFonts w:ascii="Arial" w:hAnsi="Arial" w:cs="Arial"/>
                <w:sz w:val="24"/>
                <w:szCs w:val="24"/>
              </w:rPr>
              <w:t xml:space="preserve"> </w:t>
            </w:r>
            <w:r w:rsidRPr="00F442E3">
              <w:rPr>
                <w:rFonts w:ascii="Arial" w:hAnsi="Arial" w:cs="Arial"/>
                <w:sz w:val="24"/>
                <w:szCs w:val="24"/>
              </w:rPr>
              <w:t xml:space="preserve">or </w:t>
            </w:r>
            <w:r w:rsidR="007F17A0">
              <w:rPr>
                <w:rFonts w:ascii="Arial" w:hAnsi="Arial" w:cs="Arial"/>
                <w:sz w:val="24"/>
                <w:szCs w:val="24"/>
              </w:rPr>
              <w:t>“</w:t>
            </w:r>
            <w:r w:rsidRPr="00F442E3">
              <w:rPr>
                <w:rFonts w:ascii="Arial" w:hAnsi="Arial" w:cs="Arial"/>
                <w:sz w:val="24"/>
                <w:szCs w:val="24"/>
              </w:rPr>
              <w:t>bar</w:t>
            </w:r>
            <w:r w:rsidR="007F17A0">
              <w:rPr>
                <w:rFonts w:ascii="Arial" w:hAnsi="Arial" w:cs="Arial"/>
                <w:sz w:val="24"/>
                <w:szCs w:val="24"/>
              </w:rPr>
              <w:t>”</w:t>
            </w:r>
            <w:r w:rsidRPr="00F442E3">
              <w:rPr>
                <w:rFonts w:ascii="Arial" w:hAnsi="Arial" w:cs="Arial"/>
                <w:sz w:val="24"/>
                <w:szCs w:val="24"/>
              </w:rPr>
              <w:t xml:space="preserve"> character. This character looks like this: “|” </w:t>
            </w:r>
          </w:p>
          <w:p w14:paraId="40BA059E" w14:textId="3E842572" w:rsidR="00244482" w:rsidRPr="00F442E3" w:rsidRDefault="007C1E71" w:rsidP="0021440C">
            <w:pPr>
              <w:pStyle w:val="NormalIndent"/>
              <w:ind w:left="47"/>
              <w:rPr>
                <w:rFonts w:ascii="Arial" w:hAnsi="Arial" w:cs="Arial"/>
                <w:sz w:val="24"/>
                <w:szCs w:val="24"/>
              </w:rPr>
            </w:pPr>
            <w:r w:rsidRPr="00F442E3">
              <w:rPr>
                <w:rFonts w:ascii="Arial" w:hAnsi="Arial" w:cs="Arial"/>
                <w:sz w:val="24"/>
                <w:szCs w:val="24"/>
              </w:rPr>
              <w:br/>
              <w:t>Each line should end with a carriage return (CR) (e.g.</w:t>
            </w:r>
            <w:r w:rsidR="007F17A0">
              <w:rPr>
                <w:rFonts w:ascii="Arial" w:hAnsi="Arial" w:cs="Arial"/>
                <w:sz w:val="24"/>
                <w:szCs w:val="24"/>
              </w:rPr>
              <w:t>,</w:t>
            </w:r>
            <w:r w:rsidRPr="00F442E3">
              <w:rPr>
                <w:rFonts w:ascii="Arial" w:hAnsi="Arial" w:cs="Arial"/>
                <w:sz w:val="24"/>
                <w:szCs w:val="24"/>
              </w:rPr>
              <w:t xml:space="preserve"> </w:t>
            </w:r>
            <w:r w:rsidR="001B10DE" w:rsidRPr="00F442E3">
              <w:rPr>
                <w:rFonts w:ascii="Cambria Math" w:hAnsi="Cambria Math" w:cs="Cambria Math"/>
                <w:sz w:val="32"/>
                <w:szCs w:val="32"/>
              </w:rPr>
              <w:t>↵</w:t>
            </w:r>
            <w:r w:rsidRPr="00F442E3">
              <w:rPr>
                <w:rFonts w:ascii="Arial" w:hAnsi="Arial" w:cs="Arial"/>
                <w:sz w:val="24"/>
                <w:szCs w:val="24"/>
              </w:rPr>
              <w:t>) and a line feed (LF)</w:t>
            </w:r>
            <w:r w:rsidR="007F17A0">
              <w:rPr>
                <w:rFonts w:ascii="Arial" w:hAnsi="Arial" w:cs="Arial"/>
                <w:sz w:val="24"/>
                <w:szCs w:val="24"/>
              </w:rPr>
              <w:t>.</w:t>
            </w:r>
          </w:p>
        </w:tc>
      </w:tr>
      <w:tr w:rsidR="00244482" w:rsidRPr="00F442E3" w14:paraId="4A7B5B1E" w14:textId="77777777" w:rsidTr="004A661F">
        <w:trPr>
          <w:tblHeader/>
          <w:tblCellSpacing w:w="15" w:type="dxa"/>
        </w:trPr>
        <w:tc>
          <w:tcPr>
            <w:tcW w:w="0" w:type="auto"/>
            <w:shd w:val="clear" w:color="auto" w:fill="auto"/>
            <w:vAlign w:val="center"/>
          </w:tcPr>
          <w:p w14:paraId="5CBB8D8A" w14:textId="77777777" w:rsidR="00773C96" w:rsidRDefault="00773C96" w:rsidP="00773C96">
            <w:pPr>
              <w:pStyle w:val="NormalIndent"/>
              <w:ind w:left="47"/>
              <w:rPr>
                <w:rFonts w:ascii="Arial" w:hAnsi="Arial" w:cs="Arial"/>
                <w:sz w:val="24"/>
                <w:szCs w:val="24"/>
              </w:rPr>
            </w:pPr>
          </w:p>
          <w:p w14:paraId="442444DA" w14:textId="6E9D6918" w:rsidR="00244482" w:rsidRPr="00F442E3" w:rsidRDefault="007C1E71" w:rsidP="0021440C">
            <w:pPr>
              <w:pStyle w:val="NormalIndent"/>
              <w:ind w:left="47"/>
              <w:rPr>
                <w:rFonts w:ascii="Arial" w:hAnsi="Arial" w:cs="Arial"/>
                <w:sz w:val="24"/>
                <w:szCs w:val="24"/>
              </w:rPr>
            </w:pPr>
            <w:r w:rsidRPr="00F442E3">
              <w:rPr>
                <w:rFonts w:ascii="Arial" w:hAnsi="Arial" w:cs="Arial"/>
                <w:sz w:val="24"/>
                <w:szCs w:val="24"/>
              </w:rPr>
              <w:t>Each line of data in the text file should have the following format</w:t>
            </w:r>
            <w:r w:rsidR="007F17A0">
              <w:rPr>
                <w:rFonts w:ascii="Arial" w:hAnsi="Arial" w:cs="Arial"/>
                <w:sz w:val="24"/>
                <w:szCs w:val="24"/>
              </w:rPr>
              <w:t>.</w:t>
            </w:r>
          </w:p>
          <w:p w14:paraId="3E723D3B" w14:textId="77777777" w:rsidR="00244482" w:rsidRPr="00F442E3" w:rsidRDefault="00244482" w:rsidP="00795755">
            <w:pPr>
              <w:pStyle w:val="NormalIndent"/>
              <w:rPr>
                <w:rFonts w:ascii="Arial" w:hAnsi="Arial" w:cs="Arial"/>
                <w:sz w:val="24"/>
                <w:szCs w:val="24"/>
              </w:rPr>
            </w:pPr>
          </w:p>
          <w:p w14:paraId="3FA3D8B3" w14:textId="75AD7B41" w:rsidR="00244482" w:rsidRPr="005E0A20" w:rsidRDefault="00C966CA" w:rsidP="005E0A20">
            <w:pPr>
              <w:pStyle w:val="Heading2"/>
            </w:pPr>
            <w:bookmarkStart w:id="64" w:name="_Toc369594143"/>
            <w:bookmarkStart w:id="65" w:name="_Toc178144645"/>
            <w:r w:rsidRPr="005E0A20">
              <w:rPr>
                <w:rStyle w:val="Hyperlink"/>
                <w:color w:val="405C8C"/>
                <w:u w:val="none"/>
              </w:rPr>
              <w:t>1.2</w:t>
            </w:r>
            <w:r w:rsidR="00F87344" w:rsidRPr="005E0A20">
              <w:rPr>
                <w:rStyle w:val="Hyperlink"/>
                <w:color w:val="405C8C"/>
                <w:u w:val="none"/>
              </w:rPr>
              <w:t xml:space="preserve"> </w:t>
            </w:r>
            <w:r w:rsidR="007C1E71" w:rsidRPr="005E0A20">
              <w:rPr>
                <w:rStyle w:val="Hyperlink"/>
                <w:color w:val="405C8C"/>
                <w:u w:val="none"/>
              </w:rPr>
              <w:t xml:space="preserve">Format for the </w:t>
            </w:r>
            <w:bookmarkEnd w:id="64"/>
            <w:r w:rsidR="00942FAD" w:rsidRPr="005E0A20">
              <w:rPr>
                <w:rStyle w:val="Hyperlink"/>
                <w:color w:val="405C8C"/>
                <w:u w:val="none"/>
              </w:rPr>
              <w:t>Data Inside the F</w:t>
            </w:r>
            <w:r w:rsidR="00CF7C5E" w:rsidRPr="005E0A20">
              <w:rPr>
                <w:rStyle w:val="Hyperlink"/>
                <w:color w:val="405C8C"/>
                <w:u w:val="none"/>
              </w:rPr>
              <w:t>ile</w:t>
            </w:r>
            <w:bookmarkEnd w:id="65"/>
          </w:p>
          <w:tbl>
            <w:tblPr>
              <w:tblW w:w="0" w:type="auto"/>
              <w:tblCellSpacing w:w="90" w:type="dxa"/>
              <w:tblCellMar>
                <w:top w:w="15" w:type="dxa"/>
                <w:left w:w="15" w:type="dxa"/>
                <w:bottom w:w="15" w:type="dxa"/>
                <w:right w:w="15" w:type="dxa"/>
              </w:tblCellMar>
              <w:tblLook w:val="0000" w:firstRow="0" w:lastRow="0" w:firstColumn="0" w:lastColumn="0" w:noHBand="0" w:noVBand="0"/>
            </w:tblPr>
            <w:tblGrid>
              <w:gridCol w:w="1514"/>
              <w:gridCol w:w="2973"/>
            </w:tblGrid>
            <w:tr w:rsidR="00244482" w:rsidRPr="00F442E3" w14:paraId="01569AB7" w14:textId="77777777" w:rsidTr="004A661F">
              <w:trPr>
                <w:tblHeader/>
                <w:tblCellSpacing w:w="90" w:type="dxa"/>
              </w:trPr>
              <w:tc>
                <w:tcPr>
                  <w:tcW w:w="0" w:type="auto"/>
                  <w:shd w:val="clear" w:color="auto" w:fill="auto"/>
                  <w:vAlign w:val="center"/>
                </w:tcPr>
                <w:p w14:paraId="0BBD23D2" w14:textId="77777777" w:rsidR="00244482" w:rsidRPr="00F442E3" w:rsidRDefault="007C1E71" w:rsidP="00FB0453">
                  <w:pPr>
                    <w:spacing w:after="80"/>
                    <w:rPr>
                      <w:rFonts w:ascii="Arial" w:hAnsi="Arial" w:cs="Arial"/>
                      <w:color w:val="000000"/>
                      <w:sz w:val="24"/>
                      <w:szCs w:val="24"/>
                    </w:rPr>
                  </w:pPr>
                  <w:r w:rsidRPr="00F442E3">
                    <w:rPr>
                      <w:rFonts w:ascii="Arial" w:hAnsi="Arial" w:cs="Arial"/>
                      <w:b/>
                      <w:bCs/>
                      <w:color w:val="000000"/>
                      <w:sz w:val="24"/>
                      <w:szCs w:val="24"/>
                    </w:rPr>
                    <w:t>Max Chars</w:t>
                  </w:r>
                </w:p>
              </w:tc>
              <w:tc>
                <w:tcPr>
                  <w:tcW w:w="0" w:type="auto"/>
                  <w:shd w:val="clear" w:color="auto" w:fill="auto"/>
                  <w:vAlign w:val="center"/>
                </w:tcPr>
                <w:p w14:paraId="7213EC21" w14:textId="77777777" w:rsidR="00244482" w:rsidRPr="00F442E3" w:rsidRDefault="007C1E71" w:rsidP="00FB0453">
                  <w:pPr>
                    <w:spacing w:after="80"/>
                    <w:rPr>
                      <w:rFonts w:ascii="Arial" w:hAnsi="Arial" w:cs="Arial"/>
                      <w:color w:val="000000"/>
                      <w:sz w:val="24"/>
                      <w:szCs w:val="24"/>
                    </w:rPr>
                  </w:pPr>
                  <w:r w:rsidRPr="00F442E3">
                    <w:rPr>
                      <w:rFonts w:ascii="Arial" w:hAnsi="Arial" w:cs="Arial"/>
                      <w:b/>
                      <w:bCs/>
                      <w:color w:val="000000"/>
                      <w:sz w:val="24"/>
                      <w:szCs w:val="24"/>
                    </w:rPr>
                    <w:t>Description</w:t>
                  </w:r>
                </w:p>
              </w:tc>
            </w:tr>
            <w:tr w:rsidR="00244482" w:rsidRPr="00F442E3" w14:paraId="081CEB45" w14:textId="77777777" w:rsidTr="004A661F">
              <w:trPr>
                <w:tblHeader/>
                <w:tblCellSpacing w:w="90" w:type="dxa"/>
              </w:trPr>
              <w:tc>
                <w:tcPr>
                  <w:tcW w:w="0" w:type="auto"/>
                  <w:shd w:val="clear" w:color="auto" w:fill="auto"/>
                  <w:vAlign w:val="center"/>
                </w:tcPr>
                <w:p w14:paraId="727A012B" w14:textId="77777777" w:rsidR="00244482" w:rsidRPr="00F442E3" w:rsidRDefault="007C1E71" w:rsidP="00FB0453">
                  <w:pPr>
                    <w:spacing w:after="80"/>
                    <w:jc w:val="center"/>
                    <w:rPr>
                      <w:rFonts w:ascii="Arial" w:hAnsi="Arial" w:cs="Arial"/>
                      <w:color w:val="000000"/>
                      <w:sz w:val="24"/>
                      <w:szCs w:val="24"/>
                    </w:rPr>
                  </w:pPr>
                  <w:r w:rsidRPr="00F442E3">
                    <w:rPr>
                      <w:rFonts w:ascii="Arial" w:hAnsi="Arial" w:cs="Arial"/>
                      <w:color w:val="000000"/>
                      <w:sz w:val="24"/>
                      <w:szCs w:val="24"/>
                    </w:rPr>
                    <w:t xml:space="preserve">6 </w:t>
                  </w:r>
                </w:p>
              </w:tc>
              <w:tc>
                <w:tcPr>
                  <w:tcW w:w="0" w:type="auto"/>
                  <w:shd w:val="clear" w:color="auto" w:fill="auto"/>
                  <w:vAlign w:val="center"/>
                </w:tcPr>
                <w:p w14:paraId="4D8BD2A5" w14:textId="77777777" w:rsidR="00244482" w:rsidRPr="00F442E3" w:rsidRDefault="007C1E71" w:rsidP="00FB0453">
                  <w:pPr>
                    <w:spacing w:after="80"/>
                    <w:rPr>
                      <w:rFonts w:ascii="Arial" w:hAnsi="Arial" w:cs="Arial"/>
                      <w:color w:val="000000"/>
                      <w:sz w:val="24"/>
                      <w:szCs w:val="24"/>
                    </w:rPr>
                  </w:pPr>
                  <w:r w:rsidRPr="00F442E3">
                    <w:rPr>
                      <w:rFonts w:ascii="Arial" w:hAnsi="Arial" w:cs="Arial"/>
                      <w:color w:val="000000"/>
                      <w:sz w:val="24"/>
                      <w:szCs w:val="24"/>
                    </w:rPr>
                    <w:t xml:space="preserve">• County-District Number </w:t>
                  </w:r>
                </w:p>
              </w:tc>
            </w:tr>
            <w:tr w:rsidR="00244482" w:rsidRPr="00F442E3" w14:paraId="09823502" w14:textId="77777777" w:rsidTr="004A661F">
              <w:trPr>
                <w:tblHeader/>
                <w:tblCellSpacing w:w="90" w:type="dxa"/>
              </w:trPr>
              <w:tc>
                <w:tcPr>
                  <w:tcW w:w="0" w:type="auto"/>
                  <w:shd w:val="clear" w:color="auto" w:fill="auto"/>
                  <w:vAlign w:val="center"/>
                </w:tcPr>
                <w:p w14:paraId="587A7C0C" w14:textId="77777777" w:rsidR="00244482" w:rsidRPr="00F442E3" w:rsidRDefault="007C1E71" w:rsidP="00FB0453">
                  <w:pPr>
                    <w:spacing w:after="80"/>
                    <w:jc w:val="center"/>
                    <w:rPr>
                      <w:rFonts w:ascii="Arial" w:hAnsi="Arial" w:cs="Arial"/>
                      <w:color w:val="000000"/>
                      <w:sz w:val="24"/>
                      <w:szCs w:val="24"/>
                    </w:rPr>
                  </w:pPr>
                  <w:r w:rsidRPr="00F442E3">
                    <w:rPr>
                      <w:rFonts w:ascii="Arial" w:hAnsi="Arial" w:cs="Arial"/>
                      <w:color w:val="000000"/>
                      <w:sz w:val="24"/>
                      <w:szCs w:val="24"/>
                    </w:rPr>
                    <w:t xml:space="preserve">4 </w:t>
                  </w:r>
                </w:p>
              </w:tc>
              <w:tc>
                <w:tcPr>
                  <w:tcW w:w="0" w:type="auto"/>
                  <w:shd w:val="clear" w:color="auto" w:fill="auto"/>
                  <w:vAlign w:val="center"/>
                </w:tcPr>
                <w:p w14:paraId="6DF5CB39" w14:textId="77777777" w:rsidR="00244482" w:rsidRPr="00F442E3" w:rsidRDefault="007C1E71" w:rsidP="00FB0453">
                  <w:pPr>
                    <w:spacing w:after="80"/>
                    <w:rPr>
                      <w:rFonts w:ascii="Arial" w:hAnsi="Arial" w:cs="Arial"/>
                      <w:color w:val="000000"/>
                      <w:sz w:val="24"/>
                      <w:szCs w:val="24"/>
                    </w:rPr>
                  </w:pPr>
                  <w:r w:rsidRPr="00F442E3">
                    <w:rPr>
                      <w:rFonts w:ascii="Arial" w:hAnsi="Arial" w:cs="Arial"/>
                      <w:color w:val="000000"/>
                      <w:sz w:val="24"/>
                      <w:szCs w:val="24"/>
                    </w:rPr>
                    <w:t xml:space="preserve">• Audit Year </w:t>
                  </w:r>
                </w:p>
              </w:tc>
            </w:tr>
            <w:tr w:rsidR="00244482" w:rsidRPr="00F442E3" w14:paraId="0E564C95" w14:textId="77777777" w:rsidTr="004A661F">
              <w:trPr>
                <w:tblHeader/>
                <w:tblCellSpacing w:w="90" w:type="dxa"/>
              </w:trPr>
              <w:tc>
                <w:tcPr>
                  <w:tcW w:w="0" w:type="auto"/>
                  <w:shd w:val="clear" w:color="auto" w:fill="auto"/>
                  <w:vAlign w:val="center"/>
                </w:tcPr>
                <w:p w14:paraId="63384565" w14:textId="77777777" w:rsidR="00244482" w:rsidRPr="00F442E3" w:rsidRDefault="007C1E71" w:rsidP="00FB0453">
                  <w:pPr>
                    <w:spacing w:after="80"/>
                    <w:jc w:val="center"/>
                    <w:rPr>
                      <w:rFonts w:ascii="Arial" w:hAnsi="Arial" w:cs="Arial"/>
                      <w:color w:val="008000"/>
                      <w:sz w:val="24"/>
                      <w:szCs w:val="24"/>
                    </w:rPr>
                  </w:pPr>
                  <w:r w:rsidRPr="00246073">
                    <w:rPr>
                      <w:rFonts w:ascii="Arial" w:hAnsi="Arial" w:cs="Arial"/>
                      <w:sz w:val="24"/>
                      <w:szCs w:val="24"/>
                    </w:rPr>
                    <w:t>5</w:t>
                  </w:r>
                  <w:r w:rsidRPr="00F442E3">
                    <w:rPr>
                      <w:rFonts w:ascii="Arial" w:hAnsi="Arial" w:cs="Arial"/>
                      <w:color w:val="008000"/>
                      <w:sz w:val="24"/>
                      <w:szCs w:val="24"/>
                    </w:rPr>
                    <w:t xml:space="preserve"> </w:t>
                  </w:r>
                </w:p>
              </w:tc>
              <w:tc>
                <w:tcPr>
                  <w:tcW w:w="0" w:type="auto"/>
                  <w:shd w:val="clear" w:color="auto" w:fill="auto"/>
                  <w:vAlign w:val="center"/>
                </w:tcPr>
                <w:p w14:paraId="00CB3253" w14:textId="77777777" w:rsidR="00244482" w:rsidRPr="00F442E3" w:rsidRDefault="007C1E71" w:rsidP="00FB0453">
                  <w:pPr>
                    <w:spacing w:after="80"/>
                    <w:rPr>
                      <w:rFonts w:ascii="Arial" w:hAnsi="Arial" w:cs="Arial"/>
                      <w:color w:val="000000"/>
                      <w:sz w:val="24"/>
                      <w:szCs w:val="24"/>
                    </w:rPr>
                  </w:pPr>
                  <w:r w:rsidRPr="00F442E3">
                    <w:rPr>
                      <w:rFonts w:ascii="Arial" w:hAnsi="Arial" w:cs="Arial"/>
                      <w:color w:val="000000"/>
                      <w:sz w:val="24"/>
                      <w:szCs w:val="24"/>
                    </w:rPr>
                    <w:t xml:space="preserve">• Audit Schedule Number </w:t>
                  </w:r>
                </w:p>
              </w:tc>
            </w:tr>
            <w:tr w:rsidR="00244482" w:rsidRPr="00F442E3" w14:paraId="65C2610D" w14:textId="77777777" w:rsidTr="004A661F">
              <w:trPr>
                <w:tblHeader/>
                <w:tblCellSpacing w:w="90" w:type="dxa"/>
              </w:trPr>
              <w:tc>
                <w:tcPr>
                  <w:tcW w:w="0" w:type="auto"/>
                  <w:shd w:val="clear" w:color="auto" w:fill="auto"/>
                  <w:vAlign w:val="center"/>
                </w:tcPr>
                <w:p w14:paraId="1FC4ACF9" w14:textId="77777777" w:rsidR="00244482" w:rsidRPr="00F442E3" w:rsidRDefault="007C1E71" w:rsidP="00FB0453">
                  <w:pPr>
                    <w:spacing w:after="80"/>
                    <w:jc w:val="center"/>
                    <w:rPr>
                      <w:rFonts w:ascii="Arial" w:hAnsi="Arial" w:cs="Arial"/>
                      <w:color w:val="000000"/>
                      <w:sz w:val="24"/>
                      <w:szCs w:val="24"/>
                    </w:rPr>
                  </w:pPr>
                  <w:r w:rsidRPr="00F442E3">
                    <w:rPr>
                      <w:rFonts w:ascii="Arial" w:hAnsi="Arial" w:cs="Arial"/>
                      <w:color w:val="000000"/>
                      <w:sz w:val="24"/>
                      <w:szCs w:val="24"/>
                    </w:rPr>
                    <w:t xml:space="preserve">12 </w:t>
                  </w:r>
                </w:p>
              </w:tc>
              <w:tc>
                <w:tcPr>
                  <w:tcW w:w="0" w:type="auto"/>
                  <w:shd w:val="clear" w:color="auto" w:fill="auto"/>
                  <w:vAlign w:val="center"/>
                </w:tcPr>
                <w:p w14:paraId="572C9E51" w14:textId="77777777" w:rsidR="00244482" w:rsidRPr="00F442E3" w:rsidRDefault="007C1E71" w:rsidP="00FB0453">
                  <w:pPr>
                    <w:spacing w:after="80"/>
                    <w:rPr>
                      <w:rFonts w:ascii="Arial" w:hAnsi="Arial" w:cs="Arial"/>
                      <w:color w:val="000000"/>
                      <w:sz w:val="24"/>
                      <w:szCs w:val="24"/>
                    </w:rPr>
                  </w:pPr>
                  <w:r w:rsidRPr="00F442E3">
                    <w:rPr>
                      <w:rFonts w:ascii="Arial" w:hAnsi="Arial" w:cs="Arial"/>
                      <w:color w:val="000000"/>
                      <w:sz w:val="24"/>
                      <w:szCs w:val="24"/>
                    </w:rPr>
                    <w:t xml:space="preserve">• Audit Row Number </w:t>
                  </w:r>
                </w:p>
              </w:tc>
            </w:tr>
            <w:tr w:rsidR="00244482" w:rsidRPr="00F442E3" w14:paraId="5923D913" w14:textId="77777777" w:rsidTr="004A661F">
              <w:trPr>
                <w:tblHeader/>
                <w:tblCellSpacing w:w="90" w:type="dxa"/>
              </w:trPr>
              <w:tc>
                <w:tcPr>
                  <w:tcW w:w="0" w:type="auto"/>
                  <w:shd w:val="clear" w:color="auto" w:fill="auto"/>
                  <w:vAlign w:val="center"/>
                </w:tcPr>
                <w:p w14:paraId="6D122D26" w14:textId="77777777" w:rsidR="00244482" w:rsidRPr="00F442E3" w:rsidRDefault="007C1E71" w:rsidP="00FB0453">
                  <w:pPr>
                    <w:spacing w:after="80"/>
                    <w:jc w:val="center"/>
                    <w:rPr>
                      <w:rFonts w:ascii="Arial" w:hAnsi="Arial" w:cs="Arial"/>
                      <w:color w:val="000000"/>
                      <w:sz w:val="24"/>
                      <w:szCs w:val="24"/>
                    </w:rPr>
                  </w:pPr>
                  <w:r w:rsidRPr="00F442E3">
                    <w:rPr>
                      <w:rFonts w:ascii="Arial" w:hAnsi="Arial" w:cs="Arial"/>
                      <w:color w:val="000000"/>
                      <w:sz w:val="24"/>
                      <w:szCs w:val="24"/>
                    </w:rPr>
                    <w:t xml:space="preserve">12 </w:t>
                  </w:r>
                </w:p>
              </w:tc>
              <w:tc>
                <w:tcPr>
                  <w:tcW w:w="0" w:type="auto"/>
                  <w:shd w:val="clear" w:color="auto" w:fill="auto"/>
                  <w:vAlign w:val="center"/>
                </w:tcPr>
                <w:p w14:paraId="6D5B0D8D" w14:textId="77777777" w:rsidR="00244482" w:rsidRPr="00F442E3" w:rsidRDefault="007C1E71" w:rsidP="00FB0453">
                  <w:pPr>
                    <w:spacing w:after="80"/>
                    <w:rPr>
                      <w:rFonts w:ascii="Arial" w:hAnsi="Arial" w:cs="Arial"/>
                      <w:color w:val="000000"/>
                      <w:sz w:val="24"/>
                      <w:szCs w:val="24"/>
                    </w:rPr>
                  </w:pPr>
                  <w:r w:rsidRPr="00F442E3">
                    <w:rPr>
                      <w:rFonts w:ascii="Arial" w:hAnsi="Arial" w:cs="Arial"/>
                      <w:color w:val="000000"/>
                      <w:sz w:val="24"/>
                      <w:szCs w:val="24"/>
                    </w:rPr>
                    <w:t xml:space="preserve">• Audit Column Number </w:t>
                  </w:r>
                </w:p>
              </w:tc>
            </w:tr>
            <w:tr w:rsidR="00244482" w:rsidRPr="00F442E3" w14:paraId="6D456DF8" w14:textId="77777777" w:rsidTr="004A661F">
              <w:trPr>
                <w:tblHeader/>
                <w:tblCellSpacing w:w="90" w:type="dxa"/>
              </w:trPr>
              <w:tc>
                <w:tcPr>
                  <w:tcW w:w="0" w:type="auto"/>
                  <w:shd w:val="clear" w:color="auto" w:fill="auto"/>
                  <w:vAlign w:val="center"/>
                </w:tcPr>
                <w:p w14:paraId="4F4B9BAC" w14:textId="77777777" w:rsidR="00244482" w:rsidRPr="00F442E3" w:rsidRDefault="007C1E71" w:rsidP="00FB0453">
                  <w:pPr>
                    <w:spacing w:after="80"/>
                    <w:jc w:val="center"/>
                    <w:rPr>
                      <w:rFonts w:ascii="Arial" w:hAnsi="Arial" w:cs="Arial"/>
                      <w:color w:val="000000"/>
                      <w:sz w:val="24"/>
                      <w:szCs w:val="24"/>
                    </w:rPr>
                  </w:pPr>
                  <w:r w:rsidRPr="00F442E3">
                    <w:rPr>
                      <w:rFonts w:ascii="Arial" w:hAnsi="Arial" w:cs="Arial"/>
                      <w:color w:val="000000"/>
                      <w:sz w:val="24"/>
                      <w:szCs w:val="24"/>
                    </w:rPr>
                    <w:t xml:space="preserve">23 </w:t>
                  </w:r>
                </w:p>
              </w:tc>
              <w:tc>
                <w:tcPr>
                  <w:tcW w:w="0" w:type="auto"/>
                  <w:shd w:val="clear" w:color="auto" w:fill="auto"/>
                  <w:vAlign w:val="center"/>
                </w:tcPr>
                <w:p w14:paraId="229FF34C" w14:textId="77777777" w:rsidR="00244482" w:rsidRPr="00F442E3" w:rsidRDefault="007C1E71" w:rsidP="00FB0453">
                  <w:pPr>
                    <w:spacing w:after="80"/>
                    <w:rPr>
                      <w:rFonts w:ascii="Arial" w:hAnsi="Arial" w:cs="Arial"/>
                      <w:color w:val="000000"/>
                      <w:sz w:val="24"/>
                      <w:szCs w:val="24"/>
                    </w:rPr>
                  </w:pPr>
                  <w:r w:rsidRPr="00F442E3">
                    <w:rPr>
                      <w:rFonts w:ascii="Arial" w:hAnsi="Arial" w:cs="Arial"/>
                      <w:color w:val="000000"/>
                      <w:sz w:val="24"/>
                      <w:szCs w:val="24"/>
                    </w:rPr>
                    <w:t xml:space="preserve">• Data </w:t>
                  </w:r>
                </w:p>
              </w:tc>
            </w:tr>
          </w:tbl>
          <w:p w14:paraId="1B98A840" w14:textId="77777777" w:rsidR="00244482" w:rsidRPr="00F442E3" w:rsidRDefault="00244482" w:rsidP="00795755">
            <w:pPr>
              <w:rPr>
                <w:rFonts w:ascii="Arial" w:hAnsi="Arial" w:cs="Arial"/>
                <w:color w:val="000000"/>
                <w:sz w:val="24"/>
                <w:szCs w:val="24"/>
              </w:rPr>
            </w:pPr>
          </w:p>
        </w:tc>
      </w:tr>
    </w:tbl>
    <w:p w14:paraId="79636CC1" w14:textId="2ED6CCA0" w:rsidR="00244482" w:rsidRPr="00F442E3" w:rsidRDefault="007C1E71" w:rsidP="00034B4F">
      <w:pPr>
        <w:pStyle w:val="BodyText"/>
        <w:rPr>
          <w:rFonts w:ascii="Arial" w:hAnsi="Arial" w:cs="Arial"/>
          <w:sz w:val="24"/>
          <w:szCs w:val="24"/>
        </w:rPr>
      </w:pPr>
      <w:r w:rsidRPr="00F442E3">
        <w:rPr>
          <w:rFonts w:ascii="Arial" w:hAnsi="Arial" w:cs="Arial"/>
          <w:sz w:val="24"/>
          <w:szCs w:val="24"/>
        </w:rPr>
        <w:t>The rows of data may be in any order within the data file.</w:t>
      </w:r>
    </w:p>
    <w:p w14:paraId="7BE84004" w14:textId="3AC23E51" w:rsidR="00244482" w:rsidRPr="00F442E3" w:rsidRDefault="00C966CA" w:rsidP="0021440C">
      <w:pPr>
        <w:pStyle w:val="Heading2"/>
      </w:pPr>
      <w:bookmarkStart w:id="66" w:name="_Toc369594144"/>
      <w:bookmarkStart w:id="67" w:name="_Toc178144646"/>
      <w:r>
        <w:rPr>
          <w:rFonts w:cs="Arial"/>
          <w:szCs w:val="24"/>
        </w:rPr>
        <w:t>1.3</w:t>
      </w:r>
      <w:r w:rsidR="00F87344">
        <w:rPr>
          <w:rFonts w:cs="Arial"/>
          <w:szCs w:val="24"/>
        </w:rPr>
        <w:t xml:space="preserve"> </w:t>
      </w:r>
      <w:r w:rsidR="007C1E71" w:rsidRPr="00F442E3">
        <w:rPr>
          <w:rFonts w:cs="Arial"/>
          <w:szCs w:val="24"/>
        </w:rPr>
        <w:t>Data Values</w:t>
      </w:r>
      <w:bookmarkEnd w:id="66"/>
      <w:bookmarkEnd w:id="67"/>
    </w:p>
    <w:p w14:paraId="1E12308C" w14:textId="71A8FFE9" w:rsidR="00C70B4C" w:rsidRDefault="007C1E71" w:rsidP="00244482">
      <w:pPr>
        <w:rPr>
          <w:rFonts w:ascii="Arial" w:hAnsi="Arial" w:cs="Arial"/>
          <w:sz w:val="24"/>
          <w:szCs w:val="24"/>
        </w:rPr>
      </w:pPr>
      <w:r w:rsidRPr="00F442E3">
        <w:rPr>
          <w:rFonts w:ascii="Arial" w:hAnsi="Arial" w:cs="Arial"/>
          <w:sz w:val="24"/>
          <w:szCs w:val="24"/>
        </w:rPr>
        <w:t xml:space="preserve">The data provided for each row and column is alphanumeric. Wherever the data is a monetary figure, </w:t>
      </w:r>
      <w:r w:rsidR="008A647D">
        <w:rPr>
          <w:rFonts w:ascii="Arial" w:hAnsi="Arial" w:cs="Arial"/>
          <w:sz w:val="24"/>
          <w:szCs w:val="24"/>
        </w:rPr>
        <w:t xml:space="preserve">it should be a </w:t>
      </w:r>
      <w:r w:rsidRPr="00F442E3">
        <w:rPr>
          <w:rFonts w:ascii="Arial" w:hAnsi="Arial" w:cs="Arial"/>
          <w:sz w:val="24"/>
          <w:szCs w:val="24"/>
        </w:rPr>
        <w:t xml:space="preserve">whole number 0-9 without </w:t>
      </w:r>
      <w:r w:rsidR="001C04C8">
        <w:rPr>
          <w:rFonts w:ascii="Arial" w:hAnsi="Arial" w:cs="Arial"/>
          <w:sz w:val="24"/>
          <w:szCs w:val="24"/>
        </w:rPr>
        <w:t>a</w:t>
      </w:r>
      <w:r w:rsidR="001C04C8" w:rsidRPr="00F442E3">
        <w:rPr>
          <w:rFonts w:ascii="Arial" w:hAnsi="Arial" w:cs="Arial"/>
          <w:sz w:val="24"/>
          <w:szCs w:val="24"/>
        </w:rPr>
        <w:t xml:space="preserve"> </w:t>
      </w:r>
      <w:r w:rsidRPr="00F442E3">
        <w:rPr>
          <w:rFonts w:ascii="Arial" w:hAnsi="Arial" w:cs="Arial"/>
          <w:sz w:val="24"/>
          <w:szCs w:val="24"/>
        </w:rPr>
        <w:t xml:space="preserve">dollar sign or punctuation. DO NOT KEY CENTS. The only decimals to be entered are the tax rates on Schedule J1. If the amount is a negative number, this should be designated with a </w:t>
      </w:r>
      <w:r w:rsidR="001C04C8">
        <w:rPr>
          <w:rFonts w:ascii="Arial" w:hAnsi="Arial" w:cs="Arial"/>
          <w:sz w:val="24"/>
          <w:szCs w:val="24"/>
        </w:rPr>
        <w:t>“</w:t>
      </w:r>
      <w:r w:rsidR="001C04C8" w:rsidRPr="00F442E3">
        <w:rPr>
          <w:rFonts w:ascii="Arial" w:hAnsi="Arial" w:cs="Arial"/>
          <w:sz w:val="24"/>
          <w:szCs w:val="24"/>
        </w:rPr>
        <w:t>-</w:t>
      </w:r>
      <w:r w:rsidR="003361B1">
        <w:rPr>
          <w:rFonts w:ascii="Arial" w:hAnsi="Arial" w:cs="Arial"/>
          <w:sz w:val="24"/>
          <w:szCs w:val="24"/>
        </w:rPr>
        <w:t xml:space="preserve">” </w:t>
      </w:r>
      <w:r w:rsidR="001C04C8">
        <w:rPr>
          <w:rFonts w:ascii="Arial" w:hAnsi="Arial" w:cs="Arial"/>
          <w:sz w:val="24"/>
          <w:szCs w:val="24"/>
        </w:rPr>
        <w:t xml:space="preserve">(minus) </w:t>
      </w:r>
      <w:r w:rsidRPr="00F442E3">
        <w:rPr>
          <w:rFonts w:ascii="Arial" w:hAnsi="Arial" w:cs="Arial"/>
          <w:sz w:val="24"/>
          <w:szCs w:val="24"/>
        </w:rPr>
        <w:t xml:space="preserve">sign. </w:t>
      </w:r>
    </w:p>
    <w:p w14:paraId="5400FBF0" w14:textId="77777777" w:rsidR="00C966CA" w:rsidRDefault="00C966CA" w:rsidP="00244482">
      <w:pPr>
        <w:rPr>
          <w:rFonts w:ascii="Arial" w:hAnsi="Arial" w:cs="Arial"/>
          <w:sz w:val="24"/>
          <w:szCs w:val="24"/>
        </w:rPr>
      </w:pPr>
    </w:p>
    <w:p w14:paraId="17ECC7D3" w14:textId="27E2511B" w:rsidR="00244482" w:rsidRPr="00F442E3" w:rsidRDefault="00C70B4C" w:rsidP="00244482">
      <w:pPr>
        <w:rPr>
          <w:rFonts w:ascii="Arial" w:hAnsi="Arial" w:cs="Arial"/>
          <w:sz w:val="24"/>
          <w:szCs w:val="24"/>
        </w:rPr>
      </w:pPr>
      <w:r>
        <w:rPr>
          <w:rFonts w:ascii="Arial" w:hAnsi="Arial" w:cs="Arial"/>
          <w:sz w:val="24"/>
          <w:szCs w:val="24"/>
        </w:rPr>
        <w:lastRenderedPageBreak/>
        <w:t>Summary</w:t>
      </w:r>
      <w:r w:rsidR="007C1E71" w:rsidRPr="00F442E3">
        <w:rPr>
          <w:rFonts w:ascii="Arial" w:hAnsi="Arial" w:cs="Arial"/>
          <w:sz w:val="24"/>
          <w:szCs w:val="24"/>
        </w:rPr>
        <w:t>:</w:t>
      </w:r>
    </w:p>
    <w:p w14:paraId="71BAB28E" w14:textId="7B6E8DD8" w:rsidR="00244482" w:rsidRPr="00F442E3" w:rsidRDefault="007C1E71" w:rsidP="003F1AC7">
      <w:pPr>
        <w:numPr>
          <w:ilvl w:val="0"/>
          <w:numId w:val="3"/>
        </w:numPr>
        <w:spacing w:after="120"/>
        <w:rPr>
          <w:rFonts w:ascii="Arial" w:hAnsi="Arial" w:cs="Arial"/>
          <w:sz w:val="24"/>
          <w:szCs w:val="24"/>
        </w:rPr>
      </w:pPr>
      <w:r w:rsidRPr="00F442E3">
        <w:rPr>
          <w:rFonts w:ascii="Arial" w:hAnsi="Arial" w:cs="Arial"/>
          <w:sz w:val="24"/>
          <w:szCs w:val="24"/>
        </w:rPr>
        <w:t>Amounts</w:t>
      </w:r>
      <w:r w:rsidR="00C70B4C">
        <w:rPr>
          <w:rFonts w:ascii="Arial" w:hAnsi="Arial" w:cs="Arial"/>
          <w:sz w:val="24"/>
          <w:szCs w:val="24"/>
        </w:rPr>
        <w:t>:</w:t>
      </w:r>
      <w:r w:rsidR="001C04C8">
        <w:rPr>
          <w:rFonts w:ascii="Arial" w:hAnsi="Arial" w:cs="Arial"/>
          <w:sz w:val="24"/>
          <w:szCs w:val="24"/>
        </w:rPr>
        <w:t xml:space="preserve"> </w:t>
      </w:r>
      <w:r w:rsidRPr="00F442E3">
        <w:rPr>
          <w:rFonts w:ascii="Arial" w:hAnsi="Arial" w:cs="Arial"/>
          <w:sz w:val="24"/>
          <w:szCs w:val="24"/>
        </w:rPr>
        <w:t>0-9 only, no punctuation</w:t>
      </w:r>
    </w:p>
    <w:p w14:paraId="2260E7AD" w14:textId="5B448F94" w:rsidR="00244482" w:rsidRPr="00F442E3" w:rsidRDefault="007C1E71" w:rsidP="003F1AC7">
      <w:pPr>
        <w:numPr>
          <w:ilvl w:val="0"/>
          <w:numId w:val="3"/>
        </w:numPr>
        <w:spacing w:after="120"/>
        <w:rPr>
          <w:rFonts w:ascii="Arial" w:hAnsi="Arial" w:cs="Arial"/>
          <w:sz w:val="24"/>
          <w:szCs w:val="24"/>
        </w:rPr>
      </w:pPr>
      <w:r w:rsidRPr="00F442E3">
        <w:rPr>
          <w:rFonts w:ascii="Arial" w:hAnsi="Arial" w:cs="Arial"/>
          <w:sz w:val="24"/>
          <w:szCs w:val="24"/>
        </w:rPr>
        <w:t>Negative Amounts</w:t>
      </w:r>
      <w:r w:rsidR="00C70B4C">
        <w:rPr>
          <w:rFonts w:ascii="Arial" w:hAnsi="Arial" w:cs="Arial"/>
          <w:sz w:val="24"/>
          <w:szCs w:val="24"/>
        </w:rPr>
        <w:t>:</w:t>
      </w:r>
      <w:r w:rsidR="001C04C8">
        <w:rPr>
          <w:rFonts w:ascii="Arial" w:hAnsi="Arial" w:cs="Arial"/>
          <w:sz w:val="24"/>
          <w:szCs w:val="24"/>
        </w:rPr>
        <w:t xml:space="preserve"> </w:t>
      </w:r>
      <w:r w:rsidRPr="00F442E3">
        <w:rPr>
          <w:rFonts w:ascii="Arial" w:hAnsi="Arial" w:cs="Arial"/>
          <w:sz w:val="24"/>
          <w:szCs w:val="24"/>
        </w:rPr>
        <w:t>-99</w:t>
      </w:r>
    </w:p>
    <w:p w14:paraId="7AA49583" w14:textId="70450132" w:rsidR="00244482" w:rsidRDefault="007C1E71" w:rsidP="003F1AC7">
      <w:pPr>
        <w:numPr>
          <w:ilvl w:val="0"/>
          <w:numId w:val="3"/>
        </w:numPr>
        <w:spacing w:after="120"/>
        <w:rPr>
          <w:rFonts w:ascii="Arial" w:hAnsi="Arial" w:cs="Arial"/>
          <w:sz w:val="24"/>
          <w:szCs w:val="24"/>
        </w:rPr>
      </w:pPr>
      <w:r w:rsidRPr="00F442E3">
        <w:rPr>
          <w:rFonts w:ascii="Arial" w:hAnsi="Arial" w:cs="Arial"/>
          <w:sz w:val="24"/>
          <w:szCs w:val="24"/>
        </w:rPr>
        <w:t>Positive Amounts</w:t>
      </w:r>
      <w:r w:rsidR="00C70B4C">
        <w:rPr>
          <w:rFonts w:ascii="Arial" w:hAnsi="Arial" w:cs="Arial"/>
          <w:sz w:val="24"/>
          <w:szCs w:val="24"/>
        </w:rPr>
        <w:t>:</w:t>
      </w:r>
      <w:r w:rsidR="001C04C8">
        <w:rPr>
          <w:rFonts w:ascii="Arial" w:hAnsi="Arial" w:cs="Arial"/>
          <w:sz w:val="24"/>
          <w:szCs w:val="24"/>
        </w:rPr>
        <w:t xml:space="preserve"> </w:t>
      </w:r>
      <w:r w:rsidRPr="00F442E3">
        <w:rPr>
          <w:rFonts w:ascii="Arial" w:hAnsi="Arial" w:cs="Arial"/>
          <w:sz w:val="24"/>
          <w:szCs w:val="24"/>
        </w:rPr>
        <w:t>99</w:t>
      </w:r>
    </w:p>
    <w:p w14:paraId="70536756" w14:textId="09817E56" w:rsidR="00C70B4C" w:rsidRPr="00F442E3" w:rsidRDefault="00903622">
      <w:pPr>
        <w:numPr>
          <w:ilvl w:val="0"/>
          <w:numId w:val="3"/>
        </w:numPr>
        <w:spacing w:after="120"/>
        <w:rPr>
          <w:rFonts w:ascii="Arial" w:hAnsi="Arial" w:cs="Arial"/>
          <w:sz w:val="24"/>
          <w:szCs w:val="24"/>
        </w:rPr>
      </w:pPr>
      <w:r w:rsidRPr="008A647D">
        <w:rPr>
          <w:rFonts w:ascii="Arial" w:hAnsi="Arial" w:cs="Arial"/>
          <w:sz w:val="24"/>
          <w:szCs w:val="24"/>
        </w:rPr>
        <w:t>Schedule</w:t>
      </w:r>
      <w:r w:rsidR="008A647D" w:rsidRPr="008A647D">
        <w:rPr>
          <w:rFonts w:ascii="Arial" w:hAnsi="Arial" w:cs="Arial"/>
          <w:sz w:val="24"/>
          <w:szCs w:val="24"/>
        </w:rPr>
        <w:t>s</w:t>
      </w:r>
      <w:r w:rsidRPr="008A647D">
        <w:rPr>
          <w:rFonts w:ascii="Arial" w:hAnsi="Arial" w:cs="Arial"/>
          <w:sz w:val="24"/>
          <w:szCs w:val="24"/>
        </w:rPr>
        <w:t xml:space="preserve"> J4</w:t>
      </w:r>
      <w:r w:rsidR="008A647D" w:rsidRPr="008A647D">
        <w:rPr>
          <w:rFonts w:ascii="Arial" w:hAnsi="Arial" w:cs="Arial"/>
          <w:sz w:val="24"/>
          <w:szCs w:val="24"/>
        </w:rPr>
        <w:t xml:space="preserve"> and L1 require “</w:t>
      </w:r>
      <w:r w:rsidRPr="008A647D">
        <w:rPr>
          <w:rFonts w:ascii="Arial" w:hAnsi="Arial" w:cs="Arial"/>
          <w:sz w:val="24"/>
          <w:szCs w:val="24"/>
        </w:rPr>
        <w:t>yes</w:t>
      </w:r>
      <w:r w:rsidR="008A647D" w:rsidRPr="008A647D">
        <w:rPr>
          <w:rFonts w:ascii="Arial" w:hAnsi="Arial" w:cs="Arial"/>
          <w:sz w:val="24"/>
          <w:szCs w:val="24"/>
        </w:rPr>
        <w:t>”</w:t>
      </w:r>
      <w:r w:rsidRPr="008A647D">
        <w:rPr>
          <w:rFonts w:ascii="Arial" w:hAnsi="Arial" w:cs="Arial"/>
          <w:sz w:val="24"/>
          <w:szCs w:val="24"/>
        </w:rPr>
        <w:t xml:space="preserve"> or </w:t>
      </w:r>
      <w:r w:rsidR="008A647D" w:rsidRPr="008A647D">
        <w:rPr>
          <w:rFonts w:ascii="Arial" w:hAnsi="Arial" w:cs="Arial"/>
          <w:sz w:val="24"/>
          <w:szCs w:val="24"/>
        </w:rPr>
        <w:t>“</w:t>
      </w:r>
      <w:r w:rsidRPr="008A647D">
        <w:rPr>
          <w:rFonts w:ascii="Arial" w:hAnsi="Arial" w:cs="Arial"/>
          <w:sz w:val="24"/>
          <w:szCs w:val="24"/>
        </w:rPr>
        <w:t>no</w:t>
      </w:r>
      <w:r w:rsidR="008A647D" w:rsidRPr="008A647D">
        <w:rPr>
          <w:rFonts w:ascii="Arial" w:hAnsi="Arial" w:cs="Arial"/>
          <w:sz w:val="24"/>
          <w:szCs w:val="24"/>
        </w:rPr>
        <w:t>” answers for some fields.</w:t>
      </w:r>
    </w:p>
    <w:p w14:paraId="4236278A" w14:textId="77777777" w:rsidR="00244482" w:rsidRPr="00246073" w:rsidRDefault="007C1E71" w:rsidP="00246073">
      <w:pPr>
        <w:pStyle w:val="ListParagraph"/>
        <w:numPr>
          <w:ilvl w:val="0"/>
          <w:numId w:val="25"/>
        </w:numPr>
        <w:rPr>
          <w:rFonts w:cs="Arial"/>
          <w:sz w:val="24"/>
          <w:szCs w:val="24"/>
        </w:rPr>
      </w:pPr>
      <w:r w:rsidRPr="00246073">
        <w:rPr>
          <w:rFonts w:cs="Arial"/>
          <w:sz w:val="24"/>
          <w:szCs w:val="24"/>
        </w:rPr>
        <w:t>Data may be upper or lower case (or a combination) for any of the fields.</w:t>
      </w:r>
    </w:p>
    <w:p w14:paraId="3297B06D" w14:textId="211E830F" w:rsidR="00244482" w:rsidRPr="00F442E3" w:rsidRDefault="00CD305D" w:rsidP="00F6213C">
      <w:pPr>
        <w:pStyle w:val="Heading1"/>
      </w:pPr>
      <w:bookmarkStart w:id="68" w:name="_Toc369594145"/>
      <w:bookmarkStart w:id="69" w:name="_Toc178144647"/>
      <w:r>
        <w:t>Section 2</w:t>
      </w:r>
      <w:r w:rsidR="00260249">
        <w:t xml:space="preserve"> </w:t>
      </w:r>
      <w:r w:rsidR="007C1E71" w:rsidRPr="00F442E3">
        <w:t>File Naming Conventions</w:t>
      </w:r>
      <w:bookmarkEnd w:id="68"/>
      <w:bookmarkEnd w:id="69"/>
    </w:p>
    <w:p w14:paraId="7262FB36" w14:textId="77777777" w:rsidR="00A843DE" w:rsidRPr="00F442E3" w:rsidRDefault="00A843DE" w:rsidP="00DC2128">
      <w:pPr>
        <w:pStyle w:val="NormalIndent"/>
        <w:ind w:left="0"/>
        <w:rPr>
          <w:rFonts w:ascii="Arial" w:hAnsi="Arial" w:cs="Arial"/>
        </w:rPr>
      </w:pPr>
    </w:p>
    <w:p w14:paraId="4EAE0812" w14:textId="77777777" w:rsidR="00B22274" w:rsidRPr="00B22274" w:rsidRDefault="00B22274" w:rsidP="00246073">
      <w:pPr>
        <w:pStyle w:val="BodyText"/>
        <w:rPr>
          <w:rFonts w:ascii="Arial" w:hAnsi="Arial" w:cs="Arial"/>
          <w:sz w:val="24"/>
          <w:szCs w:val="24"/>
        </w:rPr>
      </w:pPr>
      <w:r w:rsidRPr="00246073">
        <w:rPr>
          <w:rFonts w:ascii="Arial" w:hAnsi="Arial" w:cs="Arial"/>
          <w:b/>
          <w:bCs/>
          <w:sz w:val="24"/>
          <w:szCs w:val="24"/>
        </w:rPr>
        <w:t>The file name should follow the format</w:t>
      </w:r>
      <w:r w:rsidRPr="00B22274">
        <w:rPr>
          <w:rFonts w:ascii="Arial" w:hAnsi="Arial" w:cs="Arial"/>
          <w:sz w:val="24"/>
          <w:szCs w:val="24"/>
        </w:rPr>
        <w:t>: 999999y1.txt</w:t>
      </w:r>
    </w:p>
    <w:p w14:paraId="05786B51" w14:textId="77777777" w:rsidR="00B22274" w:rsidRPr="00B22274" w:rsidRDefault="00B22274" w:rsidP="00246073">
      <w:pPr>
        <w:pStyle w:val="BodyText"/>
        <w:rPr>
          <w:rFonts w:ascii="Arial" w:hAnsi="Arial" w:cs="Arial"/>
          <w:sz w:val="24"/>
          <w:szCs w:val="24"/>
        </w:rPr>
      </w:pPr>
    </w:p>
    <w:p w14:paraId="77B9AE8E" w14:textId="579E882A" w:rsidR="00B22274" w:rsidRPr="00B22274" w:rsidRDefault="00B22274" w:rsidP="00246073">
      <w:pPr>
        <w:pStyle w:val="BodyText"/>
        <w:rPr>
          <w:rFonts w:ascii="Arial" w:hAnsi="Arial" w:cs="Arial"/>
          <w:sz w:val="24"/>
          <w:szCs w:val="24"/>
        </w:rPr>
      </w:pPr>
      <w:r w:rsidRPr="00246073">
        <w:rPr>
          <w:rFonts w:ascii="Arial" w:hAnsi="Arial" w:cs="Arial"/>
          <w:b/>
          <w:bCs/>
          <w:sz w:val="24"/>
          <w:szCs w:val="24"/>
        </w:rPr>
        <w:t>999999</w:t>
      </w:r>
      <w:r w:rsidRPr="00B22274">
        <w:rPr>
          <w:rFonts w:ascii="Arial" w:hAnsi="Arial" w:cs="Arial"/>
          <w:sz w:val="24"/>
          <w:szCs w:val="24"/>
        </w:rPr>
        <w:t xml:space="preserve"> = county-district number</w:t>
      </w:r>
    </w:p>
    <w:p w14:paraId="296A7D44" w14:textId="77777777" w:rsidR="00B22274" w:rsidRPr="00B22274" w:rsidRDefault="00B22274" w:rsidP="00246073">
      <w:pPr>
        <w:pStyle w:val="BodyText"/>
        <w:rPr>
          <w:rFonts w:ascii="Arial" w:hAnsi="Arial" w:cs="Arial"/>
          <w:sz w:val="24"/>
          <w:szCs w:val="24"/>
        </w:rPr>
      </w:pPr>
      <w:r w:rsidRPr="00B22274">
        <w:rPr>
          <w:rFonts w:ascii="Arial" w:hAnsi="Arial" w:cs="Arial"/>
          <w:sz w:val="24"/>
          <w:szCs w:val="24"/>
        </w:rPr>
        <w:t xml:space="preserve"> </w:t>
      </w:r>
    </w:p>
    <w:p w14:paraId="755460F5" w14:textId="77DAA66B" w:rsidR="00B22274" w:rsidRPr="00B22274" w:rsidRDefault="00B22274" w:rsidP="00246073">
      <w:pPr>
        <w:pStyle w:val="BodyText"/>
        <w:rPr>
          <w:rFonts w:ascii="Arial" w:hAnsi="Arial" w:cs="Arial"/>
          <w:sz w:val="24"/>
          <w:szCs w:val="24"/>
        </w:rPr>
      </w:pPr>
      <w:r w:rsidRPr="00246073">
        <w:rPr>
          <w:rFonts w:ascii="Arial" w:hAnsi="Arial" w:cs="Arial"/>
          <w:b/>
          <w:bCs/>
          <w:sz w:val="24"/>
          <w:szCs w:val="24"/>
        </w:rPr>
        <w:t>y</w:t>
      </w:r>
      <w:r w:rsidRPr="00B22274">
        <w:rPr>
          <w:rFonts w:ascii="Arial" w:hAnsi="Arial" w:cs="Arial"/>
          <w:sz w:val="24"/>
          <w:szCs w:val="24"/>
        </w:rPr>
        <w:t xml:space="preserve"> = the last digit of the fiscal year</w:t>
      </w:r>
    </w:p>
    <w:p w14:paraId="41188D3E" w14:textId="77777777" w:rsidR="00B22274" w:rsidRPr="00B22274" w:rsidRDefault="00B22274" w:rsidP="00246073">
      <w:pPr>
        <w:pStyle w:val="BodyText"/>
        <w:rPr>
          <w:rFonts w:ascii="Arial" w:hAnsi="Arial" w:cs="Arial"/>
          <w:sz w:val="24"/>
          <w:szCs w:val="24"/>
        </w:rPr>
      </w:pPr>
      <w:r w:rsidRPr="00B22274">
        <w:rPr>
          <w:rFonts w:ascii="Arial" w:hAnsi="Arial" w:cs="Arial"/>
          <w:sz w:val="24"/>
          <w:szCs w:val="24"/>
        </w:rPr>
        <w:t xml:space="preserve"> </w:t>
      </w:r>
    </w:p>
    <w:p w14:paraId="65EF4F46" w14:textId="29FA6676" w:rsidR="00B22274" w:rsidRPr="00B22274" w:rsidRDefault="00B22274" w:rsidP="00246073">
      <w:pPr>
        <w:pStyle w:val="BodyText"/>
        <w:rPr>
          <w:rFonts w:ascii="Arial" w:hAnsi="Arial" w:cs="Arial"/>
          <w:sz w:val="24"/>
          <w:szCs w:val="24"/>
        </w:rPr>
      </w:pPr>
      <w:r w:rsidRPr="00246073">
        <w:rPr>
          <w:rFonts w:ascii="Arial" w:hAnsi="Arial" w:cs="Arial"/>
          <w:b/>
          <w:bCs/>
          <w:sz w:val="24"/>
          <w:szCs w:val="24"/>
        </w:rPr>
        <w:t>1</w:t>
      </w:r>
      <w:r w:rsidRPr="00B22274">
        <w:rPr>
          <w:rFonts w:ascii="Arial" w:hAnsi="Arial" w:cs="Arial"/>
          <w:sz w:val="24"/>
          <w:szCs w:val="24"/>
        </w:rPr>
        <w:t xml:space="preserve"> = the file sequence number  </w:t>
      </w:r>
      <w:r w:rsidR="006533B1">
        <w:rPr>
          <w:rFonts w:ascii="Arial" w:hAnsi="Arial" w:cs="Arial"/>
          <w:sz w:val="24"/>
          <w:szCs w:val="24"/>
        </w:rPr>
        <w:t>(</w:t>
      </w:r>
      <w:r w:rsidRPr="00B22274">
        <w:rPr>
          <w:rFonts w:ascii="Arial" w:hAnsi="Arial" w:cs="Arial"/>
          <w:sz w:val="24"/>
          <w:szCs w:val="24"/>
        </w:rPr>
        <w:t xml:space="preserve">Use 1 for the </w:t>
      </w:r>
      <w:r w:rsidRPr="00246073">
        <w:rPr>
          <w:rFonts w:ascii="Arial" w:hAnsi="Arial" w:cs="Arial"/>
          <w:sz w:val="24"/>
          <w:szCs w:val="24"/>
          <w:u w:val="single"/>
        </w:rPr>
        <w:t>first submission and all complete files</w:t>
      </w:r>
      <w:r w:rsidRPr="00B22274">
        <w:rPr>
          <w:rFonts w:ascii="Arial" w:hAnsi="Arial" w:cs="Arial"/>
          <w:sz w:val="24"/>
          <w:szCs w:val="24"/>
        </w:rPr>
        <w:t xml:space="preserve"> and 2,3,4, etc.… through 9 for </w:t>
      </w:r>
      <w:r w:rsidRPr="00246073">
        <w:rPr>
          <w:rFonts w:ascii="Arial" w:hAnsi="Arial" w:cs="Arial"/>
          <w:sz w:val="24"/>
          <w:szCs w:val="24"/>
          <w:u w:val="single"/>
        </w:rPr>
        <w:t>partial files</w:t>
      </w:r>
      <w:r w:rsidR="006533B1">
        <w:rPr>
          <w:rFonts w:ascii="Arial" w:hAnsi="Arial" w:cs="Arial"/>
          <w:sz w:val="24"/>
          <w:szCs w:val="24"/>
          <w:u w:val="single"/>
        </w:rPr>
        <w:t>.</w:t>
      </w:r>
      <w:r w:rsidR="006533B1" w:rsidRPr="00426647">
        <w:rPr>
          <w:rFonts w:ascii="Arial" w:hAnsi="Arial" w:cs="Arial"/>
          <w:sz w:val="24"/>
          <w:szCs w:val="24"/>
        </w:rPr>
        <w:t>)</w:t>
      </w:r>
      <w:r w:rsidRPr="00B22274">
        <w:rPr>
          <w:rFonts w:ascii="Arial" w:hAnsi="Arial" w:cs="Arial"/>
          <w:sz w:val="24"/>
          <w:szCs w:val="24"/>
        </w:rPr>
        <w:t xml:space="preserve"> </w:t>
      </w:r>
    </w:p>
    <w:p w14:paraId="28C122C6" w14:textId="77777777" w:rsidR="00B22274" w:rsidRPr="00B22274" w:rsidRDefault="00B22274" w:rsidP="00246073">
      <w:pPr>
        <w:pStyle w:val="BodyText"/>
        <w:rPr>
          <w:rFonts w:ascii="Arial" w:hAnsi="Arial" w:cs="Arial"/>
          <w:sz w:val="24"/>
          <w:szCs w:val="24"/>
        </w:rPr>
      </w:pPr>
    </w:p>
    <w:p w14:paraId="145FC074" w14:textId="2637998C" w:rsidR="00B22274" w:rsidRPr="00B22274" w:rsidRDefault="00B22274" w:rsidP="00246073">
      <w:pPr>
        <w:pStyle w:val="BodyText"/>
        <w:rPr>
          <w:rFonts w:ascii="Arial" w:hAnsi="Arial" w:cs="Arial"/>
          <w:sz w:val="24"/>
          <w:szCs w:val="24"/>
        </w:rPr>
      </w:pPr>
      <w:r w:rsidRPr="00B22274">
        <w:rPr>
          <w:rFonts w:ascii="Arial" w:hAnsi="Arial" w:cs="Arial"/>
          <w:sz w:val="24"/>
          <w:szCs w:val="24"/>
        </w:rPr>
        <w:t>txt = the file extension</w:t>
      </w:r>
    </w:p>
    <w:p w14:paraId="5B51C940" w14:textId="77777777" w:rsidR="00B22274" w:rsidRPr="00B22274" w:rsidRDefault="00B22274" w:rsidP="00246073">
      <w:pPr>
        <w:pStyle w:val="BodyText"/>
        <w:rPr>
          <w:rFonts w:ascii="Arial" w:hAnsi="Arial" w:cs="Arial"/>
          <w:sz w:val="24"/>
          <w:szCs w:val="24"/>
        </w:rPr>
      </w:pPr>
    </w:p>
    <w:p w14:paraId="6BA28DB0" w14:textId="77777777" w:rsidR="00B22274" w:rsidRPr="0021440C" w:rsidRDefault="00B22274" w:rsidP="00246073">
      <w:pPr>
        <w:pStyle w:val="BodyText"/>
        <w:rPr>
          <w:rFonts w:ascii="Arial" w:hAnsi="Arial" w:cs="Arial"/>
          <w:i/>
          <w:iCs/>
          <w:sz w:val="24"/>
          <w:szCs w:val="24"/>
        </w:rPr>
      </w:pPr>
      <w:r w:rsidRPr="0021440C">
        <w:rPr>
          <w:rFonts w:ascii="Arial" w:hAnsi="Arial" w:cs="Arial"/>
          <w:i/>
          <w:iCs/>
          <w:sz w:val="24"/>
          <w:szCs w:val="24"/>
        </w:rPr>
        <w:t xml:space="preserve">Examples:  </w:t>
      </w:r>
    </w:p>
    <w:p w14:paraId="5622994A" w14:textId="77777777" w:rsidR="00B22274" w:rsidRPr="00B22274" w:rsidRDefault="00B22274" w:rsidP="00246073">
      <w:pPr>
        <w:pStyle w:val="BodyText"/>
        <w:rPr>
          <w:rFonts w:ascii="Arial" w:hAnsi="Arial" w:cs="Arial"/>
          <w:sz w:val="24"/>
          <w:szCs w:val="24"/>
        </w:rPr>
      </w:pPr>
    </w:p>
    <w:p w14:paraId="085F8B92" w14:textId="3E0A69A0" w:rsidR="00B22274" w:rsidRPr="00B22274" w:rsidRDefault="00B22274" w:rsidP="00246073">
      <w:pPr>
        <w:pStyle w:val="BodyText"/>
        <w:rPr>
          <w:rFonts w:ascii="Arial" w:hAnsi="Arial" w:cs="Arial"/>
          <w:sz w:val="24"/>
          <w:szCs w:val="24"/>
        </w:rPr>
      </w:pPr>
      <w:r w:rsidRPr="00B22274">
        <w:rPr>
          <w:rFonts w:ascii="Arial" w:hAnsi="Arial" w:cs="Arial"/>
          <w:sz w:val="24"/>
          <w:szCs w:val="24"/>
        </w:rPr>
        <w:t xml:space="preserve">The </w:t>
      </w:r>
      <w:r w:rsidRPr="00246073">
        <w:rPr>
          <w:rFonts w:ascii="Arial" w:hAnsi="Arial" w:cs="Arial"/>
          <w:b/>
          <w:bCs/>
          <w:sz w:val="24"/>
          <w:szCs w:val="24"/>
        </w:rPr>
        <w:t>first submission</w:t>
      </w:r>
      <w:r w:rsidRPr="00B22274">
        <w:rPr>
          <w:rFonts w:ascii="Arial" w:hAnsi="Arial" w:cs="Arial"/>
          <w:sz w:val="24"/>
          <w:szCs w:val="24"/>
        </w:rPr>
        <w:t xml:space="preserve"> of the annual financial report</w:t>
      </w:r>
      <w:r w:rsidR="00CB15F9">
        <w:rPr>
          <w:rFonts w:ascii="Arial" w:hAnsi="Arial" w:cs="Arial"/>
          <w:sz w:val="24"/>
          <w:szCs w:val="24"/>
        </w:rPr>
        <w:t xml:space="preserve"> (AFR)</w:t>
      </w:r>
      <w:r w:rsidRPr="00B22274">
        <w:rPr>
          <w:rFonts w:ascii="Arial" w:hAnsi="Arial" w:cs="Arial"/>
          <w:sz w:val="24"/>
          <w:szCs w:val="24"/>
        </w:rPr>
        <w:t xml:space="preserve"> data feed file, for Austin ISD (# </w:t>
      </w:r>
      <w:r w:rsidRPr="00246073">
        <w:rPr>
          <w:rFonts w:ascii="Arial" w:hAnsi="Arial" w:cs="Arial"/>
          <w:b/>
          <w:bCs/>
          <w:sz w:val="24"/>
          <w:szCs w:val="24"/>
        </w:rPr>
        <w:t>227901</w:t>
      </w:r>
      <w:r w:rsidRPr="00B22274">
        <w:rPr>
          <w:rFonts w:ascii="Arial" w:hAnsi="Arial" w:cs="Arial"/>
          <w:sz w:val="24"/>
          <w:szCs w:val="24"/>
        </w:rPr>
        <w:t>), for fiscal year 201</w:t>
      </w:r>
      <w:r w:rsidRPr="00246073">
        <w:rPr>
          <w:rFonts w:ascii="Arial" w:hAnsi="Arial" w:cs="Arial"/>
          <w:b/>
          <w:bCs/>
          <w:sz w:val="24"/>
          <w:szCs w:val="24"/>
        </w:rPr>
        <w:t>0</w:t>
      </w:r>
      <w:r w:rsidRPr="00B22274">
        <w:rPr>
          <w:rFonts w:ascii="Arial" w:hAnsi="Arial" w:cs="Arial"/>
          <w:sz w:val="24"/>
          <w:szCs w:val="24"/>
        </w:rPr>
        <w:t xml:space="preserve">, would be labeled: </w:t>
      </w:r>
      <w:r w:rsidRPr="00246073">
        <w:rPr>
          <w:rFonts w:ascii="Arial" w:hAnsi="Arial" w:cs="Arial"/>
          <w:b/>
          <w:bCs/>
          <w:sz w:val="24"/>
          <w:szCs w:val="24"/>
        </w:rPr>
        <w:t>22790101.txt</w:t>
      </w:r>
      <w:r w:rsidRPr="00B22274">
        <w:rPr>
          <w:rFonts w:ascii="Arial" w:hAnsi="Arial" w:cs="Arial"/>
          <w:sz w:val="24"/>
          <w:szCs w:val="24"/>
        </w:rPr>
        <w:t xml:space="preserve"> </w:t>
      </w:r>
    </w:p>
    <w:p w14:paraId="547A11CA" w14:textId="77777777" w:rsidR="00B22274" w:rsidRPr="00B22274" w:rsidRDefault="00B22274" w:rsidP="00246073">
      <w:pPr>
        <w:pStyle w:val="BodyText"/>
        <w:rPr>
          <w:rFonts w:ascii="Arial" w:hAnsi="Arial" w:cs="Arial"/>
          <w:sz w:val="24"/>
          <w:szCs w:val="24"/>
        </w:rPr>
      </w:pPr>
    </w:p>
    <w:p w14:paraId="45413615" w14:textId="29514787" w:rsidR="00012919" w:rsidRDefault="00B22274">
      <w:pPr>
        <w:pStyle w:val="BodyText"/>
        <w:rPr>
          <w:rFonts w:ascii="Arial" w:hAnsi="Arial" w:cs="Arial"/>
          <w:sz w:val="24"/>
          <w:szCs w:val="24"/>
        </w:rPr>
      </w:pPr>
      <w:r w:rsidRPr="00B22274">
        <w:rPr>
          <w:rFonts w:ascii="Arial" w:hAnsi="Arial" w:cs="Arial"/>
          <w:sz w:val="24"/>
          <w:szCs w:val="24"/>
        </w:rPr>
        <w:t xml:space="preserve">The </w:t>
      </w:r>
      <w:r w:rsidRPr="00246073">
        <w:rPr>
          <w:rFonts w:ascii="Arial" w:hAnsi="Arial" w:cs="Arial"/>
          <w:b/>
          <w:bCs/>
          <w:sz w:val="24"/>
          <w:szCs w:val="24"/>
        </w:rPr>
        <w:t>second submission</w:t>
      </w:r>
      <w:r w:rsidRPr="00B22274">
        <w:rPr>
          <w:rFonts w:ascii="Arial" w:hAnsi="Arial" w:cs="Arial"/>
          <w:sz w:val="24"/>
          <w:szCs w:val="24"/>
        </w:rPr>
        <w:t xml:space="preserve"> which only includes a revised schedule K-1, for Austin ISD (# 227901), for fiscal year 2010, would be labeled: 2279010</w:t>
      </w:r>
      <w:r w:rsidRPr="00246073">
        <w:rPr>
          <w:rFonts w:ascii="Arial" w:hAnsi="Arial" w:cs="Arial"/>
          <w:b/>
          <w:bCs/>
          <w:sz w:val="24"/>
          <w:szCs w:val="24"/>
        </w:rPr>
        <w:t>2</w:t>
      </w:r>
      <w:r w:rsidRPr="00B22274">
        <w:rPr>
          <w:rFonts w:ascii="Arial" w:hAnsi="Arial" w:cs="Arial"/>
          <w:sz w:val="24"/>
          <w:szCs w:val="24"/>
        </w:rPr>
        <w:t>.txt</w:t>
      </w:r>
    </w:p>
    <w:p w14:paraId="0B320504" w14:textId="77777777" w:rsidR="00B22274" w:rsidRPr="00F442E3" w:rsidRDefault="00B22274" w:rsidP="00EA2DF2">
      <w:pPr>
        <w:pStyle w:val="BodyText"/>
        <w:rPr>
          <w:rFonts w:ascii="Arial" w:hAnsi="Arial" w:cs="Arial"/>
          <w:sz w:val="24"/>
          <w:szCs w:val="24"/>
        </w:rPr>
      </w:pPr>
    </w:p>
    <w:p w14:paraId="3C2BADB1" w14:textId="2A969F5B" w:rsidR="00A843DE" w:rsidRPr="00DC4C3B" w:rsidRDefault="00CD305D" w:rsidP="0021440C">
      <w:pPr>
        <w:pStyle w:val="Heading1"/>
        <w:spacing w:before="220" w:after="220"/>
      </w:pPr>
      <w:bookmarkStart w:id="70" w:name="_Toc47241861"/>
      <w:bookmarkStart w:id="71" w:name="_Toc369594146"/>
      <w:bookmarkStart w:id="72" w:name="_Toc178144648"/>
      <w:r>
        <w:t>Section 3</w:t>
      </w:r>
      <w:r w:rsidR="00F87344">
        <w:t xml:space="preserve"> </w:t>
      </w:r>
      <w:r w:rsidR="007C1E71" w:rsidRPr="00DC4C3B">
        <w:t>Submission Procedures</w:t>
      </w:r>
      <w:bookmarkEnd w:id="70"/>
      <w:bookmarkEnd w:id="71"/>
      <w:bookmarkEnd w:id="72"/>
    </w:p>
    <w:p w14:paraId="23FDA1F0" w14:textId="77777777" w:rsidR="00522159" w:rsidRPr="00F442E3" w:rsidRDefault="00522159" w:rsidP="008372D4">
      <w:pPr>
        <w:pStyle w:val="BodyText"/>
        <w:jc w:val="both"/>
        <w:rPr>
          <w:rFonts w:ascii="Arial" w:hAnsi="Arial" w:cs="Arial"/>
          <w:sz w:val="24"/>
          <w:szCs w:val="24"/>
        </w:rPr>
      </w:pPr>
    </w:p>
    <w:p w14:paraId="5E3427D0" w14:textId="6EF90240" w:rsidR="00A843DE" w:rsidRPr="00F442E3" w:rsidRDefault="007C1E71" w:rsidP="0021440C">
      <w:pPr>
        <w:pStyle w:val="BodyText"/>
        <w:rPr>
          <w:rFonts w:ascii="Arial" w:hAnsi="Arial" w:cs="Arial"/>
          <w:sz w:val="24"/>
          <w:szCs w:val="24"/>
        </w:rPr>
      </w:pPr>
      <w:r w:rsidRPr="00F442E3">
        <w:rPr>
          <w:rFonts w:ascii="Arial" w:hAnsi="Arial" w:cs="Arial"/>
          <w:sz w:val="24"/>
          <w:szCs w:val="24"/>
        </w:rPr>
        <w:t xml:space="preserve">The electronic mechanism for submitting the required report involves uploading the data feed file via the internet through the </w:t>
      </w:r>
      <w:r w:rsidR="0037538E" w:rsidRPr="0021440C">
        <w:rPr>
          <w:rFonts w:ascii="Arial" w:hAnsi="Arial" w:cs="Arial"/>
          <w:b/>
          <w:sz w:val="24"/>
          <w:szCs w:val="24"/>
        </w:rPr>
        <w:t>AUDIT</w:t>
      </w:r>
      <w:r w:rsidRPr="00F442E3">
        <w:rPr>
          <w:rFonts w:ascii="Arial" w:hAnsi="Arial" w:cs="Arial"/>
          <w:sz w:val="24"/>
          <w:szCs w:val="24"/>
        </w:rPr>
        <w:t xml:space="preserve"> application in </w:t>
      </w:r>
      <w:r w:rsidRPr="00F442E3">
        <w:rPr>
          <w:rFonts w:ascii="Arial" w:hAnsi="Arial" w:cs="Arial"/>
          <w:b/>
          <w:sz w:val="24"/>
          <w:szCs w:val="24"/>
        </w:rPr>
        <w:t>TEA</w:t>
      </w:r>
      <w:r w:rsidR="009141BF" w:rsidRPr="00F442E3">
        <w:rPr>
          <w:rFonts w:ascii="Arial" w:hAnsi="Arial" w:cs="Arial"/>
          <w:b/>
          <w:sz w:val="24"/>
          <w:szCs w:val="24"/>
        </w:rPr>
        <w:t>L</w:t>
      </w:r>
      <w:r w:rsidRPr="00F442E3">
        <w:rPr>
          <w:rFonts w:ascii="Arial" w:hAnsi="Arial" w:cs="Arial"/>
          <w:sz w:val="24"/>
          <w:szCs w:val="24"/>
        </w:rPr>
        <w:t>.</w:t>
      </w:r>
    </w:p>
    <w:p w14:paraId="11E83BF2" w14:textId="77777777" w:rsidR="00A843DE" w:rsidRPr="00F442E3" w:rsidRDefault="00A843DE" w:rsidP="0021440C">
      <w:pPr>
        <w:pStyle w:val="BodyText"/>
        <w:rPr>
          <w:rFonts w:ascii="Arial" w:hAnsi="Arial" w:cs="Arial"/>
          <w:sz w:val="24"/>
          <w:szCs w:val="24"/>
        </w:rPr>
      </w:pPr>
    </w:p>
    <w:p w14:paraId="15505D2D" w14:textId="2F4099E9" w:rsidR="00A843DE" w:rsidRPr="00F442E3" w:rsidRDefault="007C1E71" w:rsidP="0021440C">
      <w:pPr>
        <w:pStyle w:val="BodyText"/>
        <w:rPr>
          <w:rFonts w:ascii="Arial" w:hAnsi="Arial" w:cs="Arial"/>
          <w:sz w:val="24"/>
          <w:szCs w:val="24"/>
        </w:rPr>
      </w:pPr>
      <w:r w:rsidRPr="00F442E3">
        <w:rPr>
          <w:rFonts w:ascii="Arial" w:hAnsi="Arial" w:cs="Arial"/>
          <w:sz w:val="24"/>
          <w:szCs w:val="24"/>
        </w:rPr>
        <w:t xml:space="preserve">To setup a </w:t>
      </w:r>
      <w:r w:rsidRPr="00F442E3">
        <w:rPr>
          <w:rFonts w:ascii="Arial" w:hAnsi="Arial" w:cs="Arial"/>
          <w:b/>
          <w:sz w:val="24"/>
          <w:szCs w:val="24"/>
        </w:rPr>
        <w:t>TEA</w:t>
      </w:r>
      <w:r w:rsidR="009141BF" w:rsidRPr="00F442E3">
        <w:rPr>
          <w:rFonts w:ascii="Arial" w:hAnsi="Arial" w:cs="Arial"/>
          <w:b/>
          <w:sz w:val="24"/>
          <w:szCs w:val="24"/>
        </w:rPr>
        <w:t>L</w:t>
      </w:r>
      <w:r w:rsidRPr="00F442E3">
        <w:rPr>
          <w:rFonts w:ascii="Arial" w:hAnsi="Arial" w:cs="Arial"/>
          <w:sz w:val="24"/>
          <w:szCs w:val="24"/>
        </w:rPr>
        <w:t xml:space="preserve"> account</w:t>
      </w:r>
      <w:r w:rsidR="009A6FBB">
        <w:rPr>
          <w:rFonts w:ascii="Arial" w:hAnsi="Arial" w:cs="Arial"/>
          <w:sz w:val="24"/>
          <w:szCs w:val="24"/>
        </w:rPr>
        <w:t>,</w:t>
      </w:r>
      <w:r w:rsidRPr="00F442E3">
        <w:rPr>
          <w:rFonts w:ascii="Arial" w:hAnsi="Arial" w:cs="Arial"/>
          <w:sz w:val="24"/>
          <w:szCs w:val="24"/>
        </w:rPr>
        <w:t xml:space="preserve"> a user must request access through the TEA</w:t>
      </w:r>
      <w:r w:rsidR="009141BF" w:rsidRPr="00F442E3">
        <w:rPr>
          <w:rFonts w:ascii="Arial" w:hAnsi="Arial" w:cs="Arial"/>
          <w:sz w:val="24"/>
          <w:szCs w:val="24"/>
        </w:rPr>
        <w:t>L</w:t>
      </w:r>
      <w:r w:rsidRPr="00F442E3">
        <w:rPr>
          <w:rFonts w:ascii="Arial" w:hAnsi="Arial" w:cs="Arial"/>
          <w:sz w:val="24"/>
          <w:szCs w:val="24"/>
        </w:rPr>
        <w:t xml:space="preserve"> Applications Reference web</w:t>
      </w:r>
      <w:r w:rsidR="00E00AD8">
        <w:rPr>
          <w:rFonts w:ascii="Arial" w:hAnsi="Arial" w:cs="Arial"/>
          <w:sz w:val="24"/>
          <w:szCs w:val="24"/>
        </w:rPr>
        <w:t xml:space="preserve"> </w:t>
      </w:r>
      <w:r w:rsidRPr="00F442E3">
        <w:rPr>
          <w:rFonts w:ascii="Arial" w:hAnsi="Arial" w:cs="Arial"/>
          <w:sz w:val="24"/>
          <w:szCs w:val="24"/>
        </w:rPr>
        <w:t xml:space="preserve">page. A unique </w:t>
      </w:r>
      <w:r w:rsidR="00287AD6" w:rsidRPr="00F442E3">
        <w:rPr>
          <w:rFonts w:ascii="Arial" w:hAnsi="Arial" w:cs="Arial"/>
          <w:sz w:val="24"/>
          <w:szCs w:val="24"/>
        </w:rPr>
        <w:t>username</w:t>
      </w:r>
      <w:r w:rsidRPr="00F442E3">
        <w:rPr>
          <w:rFonts w:ascii="Arial" w:hAnsi="Arial" w:cs="Arial"/>
          <w:sz w:val="24"/>
          <w:szCs w:val="24"/>
        </w:rPr>
        <w:t xml:space="preserve"> and password will be</w:t>
      </w:r>
      <w:r w:rsidR="009141BF" w:rsidRPr="00F442E3">
        <w:rPr>
          <w:rFonts w:ascii="Arial" w:hAnsi="Arial" w:cs="Arial"/>
          <w:sz w:val="24"/>
          <w:szCs w:val="24"/>
        </w:rPr>
        <w:t xml:space="preserve"> created for each approved TEAL</w:t>
      </w:r>
      <w:r w:rsidRPr="00F442E3">
        <w:rPr>
          <w:rFonts w:ascii="Arial" w:hAnsi="Arial" w:cs="Arial"/>
          <w:sz w:val="24"/>
          <w:szCs w:val="24"/>
        </w:rPr>
        <w:t xml:space="preserve"> applicant.  </w:t>
      </w:r>
    </w:p>
    <w:p w14:paraId="47134BE8" w14:textId="77777777" w:rsidR="003D2E45" w:rsidRPr="00F442E3" w:rsidRDefault="003D2E45" w:rsidP="0021440C">
      <w:pPr>
        <w:pStyle w:val="BodyText"/>
        <w:rPr>
          <w:rFonts w:ascii="Arial" w:hAnsi="Arial" w:cs="Arial"/>
          <w:sz w:val="24"/>
          <w:szCs w:val="24"/>
        </w:rPr>
      </w:pPr>
    </w:p>
    <w:p w14:paraId="4A53E4D6" w14:textId="0273DB01" w:rsidR="003D2E45" w:rsidRPr="00F442E3" w:rsidRDefault="007C1E71" w:rsidP="0021440C">
      <w:pPr>
        <w:pStyle w:val="BodyText"/>
        <w:rPr>
          <w:rFonts w:ascii="Arial" w:hAnsi="Arial" w:cs="Arial"/>
          <w:sz w:val="24"/>
          <w:szCs w:val="24"/>
        </w:rPr>
      </w:pPr>
      <w:r w:rsidRPr="00F442E3">
        <w:rPr>
          <w:rFonts w:ascii="Arial" w:hAnsi="Arial" w:cs="Arial"/>
          <w:sz w:val="24"/>
          <w:szCs w:val="24"/>
        </w:rPr>
        <w:t xml:space="preserve">If the user has an existing </w:t>
      </w:r>
      <w:r w:rsidRPr="00F442E3">
        <w:rPr>
          <w:rFonts w:ascii="Arial" w:hAnsi="Arial" w:cs="Arial"/>
          <w:b/>
          <w:sz w:val="24"/>
          <w:szCs w:val="24"/>
        </w:rPr>
        <w:t>TEA</w:t>
      </w:r>
      <w:r w:rsidR="009141BF" w:rsidRPr="00F442E3">
        <w:rPr>
          <w:rFonts w:ascii="Arial" w:hAnsi="Arial" w:cs="Arial"/>
          <w:b/>
          <w:sz w:val="24"/>
          <w:szCs w:val="24"/>
        </w:rPr>
        <w:t>L</w:t>
      </w:r>
      <w:r w:rsidRPr="00F442E3">
        <w:rPr>
          <w:rFonts w:ascii="Arial" w:hAnsi="Arial" w:cs="Arial"/>
          <w:sz w:val="24"/>
          <w:szCs w:val="24"/>
        </w:rPr>
        <w:t xml:space="preserve"> account, access to the </w:t>
      </w:r>
      <w:r w:rsidR="0037538E" w:rsidRPr="00053657">
        <w:rPr>
          <w:rFonts w:ascii="Arial" w:hAnsi="Arial" w:cs="Arial"/>
          <w:b/>
          <w:sz w:val="24"/>
          <w:szCs w:val="24"/>
        </w:rPr>
        <w:t>AUDIT</w:t>
      </w:r>
      <w:r w:rsidRPr="00F442E3">
        <w:rPr>
          <w:rFonts w:ascii="Arial" w:hAnsi="Arial" w:cs="Arial"/>
          <w:b/>
          <w:i/>
          <w:sz w:val="24"/>
          <w:szCs w:val="24"/>
        </w:rPr>
        <w:t xml:space="preserve"> </w:t>
      </w:r>
      <w:r w:rsidRPr="00F442E3">
        <w:rPr>
          <w:rFonts w:ascii="Arial" w:hAnsi="Arial" w:cs="Arial"/>
          <w:sz w:val="24"/>
          <w:szCs w:val="24"/>
        </w:rPr>
        <w:t xml:space="preserve">application may be added. The user will have to log into their </w:t>
      </w:r>
      <w:r w:rsidRPr="00F442E3">
        <w:rPr>
          <w:rFonts w:ascii="Arial" w:hAnsi="Arial" w:cs="Arial"/>
          <w:b/>
          <w:sz w:val="24"/>
          <w:szCs w:val="24"/>
        </w:rPr>
        <w:t>TEA</w:t>
      </w:r>
      <w:r w:rsidR="009141BF" w:rsidRPr="00F442E3">
        <w:rPr>
          <w:rFonts w:ascii="Arial" w:hAnsi="Arial" w:cs="Arial"/>
          <w:b/>
          <w:sz w:val="24"/>
          <w:szCs w:val="24"/>
        </w:rPr>
        <w:t>L</w:t>
      </w:r>
      <w:r w:rsidRPr="00F442E3">
        <w:rPr>
          <w:rFonts w:ascii="Arial" w:hAnsi="Arial" w:cs="Arial"/>
          <w:sz w:val="24"/>
          <w:szCs w:val="24"/>
        </w:rPr>
        <w:t xml:space="preserve"> account and select </w:t>
      </w:r>
      <w:r w:rsidR="003E5DC8">
        <w:rPr>
          <w:rFonts w:ascii="Arial" w:hAnsi="Arial" w:cs="Arial"/>
          <w:sz w:val="24"/>
          <w:szCs w:val="24"/>
        </w:rPr>
        <w:t>“</w:t>
      </w:r>
      <w:r w:rsidR="00162092" w:rsidRPr="00F442E3">
        <w:rPr>
          <w:rFonts w:ascii="Arial" w:hAnsi="Arial" w:cs="Arial"/>
          <w:sz w:val="24"/>
          <w:szCs w:val="24"/>
        </w:rPr>
        <w:t>My Application Accounts</w:t>
      </w:r>
      <w:r w:rsidR="003E5DC8">
        <w:rPr>
          <w:rFonts w:ascii="Arial" w:hAnsi="Arial" w:cs="Arial"/>
          <w:sz w:val="24"/>
          <w:szCs w:val="24"/>
        </w:rPr>
        <w:t>”</w:t>
      </w:r>
      <w:r w:rsidR="00162092" w:rsidRPr="00F442E3">
        <w:rPr>
          <w:rFonts w:ascii="Arial" w:hAnsi="Arial" w:cs="Arial"/>
          <w:sz w:val="24"/>
          <w:szCs w:val="24"/>
        </w:rPr>
        <w:t xml:space="preserve"> from </w:t>
      </w:r>
      <w:r w:rsidRPr="00F442E3">
        <w:rPr>
          <w:rFonts w:ascii="Arial" w:hAnsi="Arial" w:cs="Arial"/>
          <w:sz w:val="24"/>
          <w:szCs w:val="24"/>
        </w:rPr>
        <w:t xml:space="preserve">the </w:t>
      </w:r>
      <w:r w:rsidR="00162092" w:rsidRPr="00F442E3">
        <w:rPr>
          <w:rFonts w:ascii="Arial" w:hAnsi="Arial" w:cs="Arial"/>
          <w:sz w:val="24"/>
          <w:szCs w:val="24"/>
        </w:rPr>
        <w:t>Self-Service menu</w:t>
      </w:r>
      <w:r w:rsidRPr="00F442E3">
        <w:rPr>
          <w:rFonts w:ascii="Arial" w:hAnsi="Arial" w:cs="Arial"/>
          <w:sz w:val="24"/>
          <w:szCs w:val="24"/>
        </w:rPr>
        <w:t xml:space="preserve">. </w:t>
      </w:r>
    </w:p>
    <w:p w14:paraId="0F7ED29E" w14:textId="77777777" w:rsidR="003D2E45" w:rsidRPr="00F442E3" w:rsidRDefault="003D2E45" w:rsidP="0021440C">
      <w:pPr>
        <w:pStyle w:val="BodyText"/>
        <w:rPr>
          <w:rFonts w:ascii="Arial" w:hAnsi="Arial" w:cs="Arial"/>
          <w:sz w:val="24"/>
          <w:szCs w:val="24"/>
        </w:rPr>
      </w:pPr>
    </w:p>
    <w:p w14:paraId="15E8276E" w14:textId="548FF959" w:rsidR="0065013C" w:rsidRPr="0021440C" w:rsidRDefault="007C1E71" w:rsidP="0065013C">
      <w:pPr>
        <w:rPr>
          <w:rFonts w:ascii="Arial" w:hAnsi="Arial" w:cs="Arial"/>
          <w:i/>
          <w:sz w:val="24"/>
          <w:szCs w:val="24"/>
        </w:rPr>
      </w:pPr>
      <w:r w:rsidRPr="0021440C">
        <w:rPr>
          <w:rFonts w:ascii="Arial" w:hAnsi="Arial" w:cs="Arial"/>
          <w:sz w:val="24"/>
          <w:szCs w:val="24"/>
        </w:rPr>
        <w:t>Once approved, the user will have access to the TEA</w:t>
      </w:r>
      <w:r w:rsidR="009141BF" w:rsidRPr="0021440C">
        <w:rPr>
          <w:rFonts w:ascii="Arial" w:hAnsi="Arial" w:cs="Arial"/>
          <w:sz w:val="24"/>
          <w:szCs w:val="24"/>
        </w:rPr>
        <w:t>L</w:t>
      </w:r>
      <w:r w:rsidRPr="0021440C">
        <w:rPr>
          <w:rFonts w:ascii="Arial" w:hAnsi="Arial" w:cs="Arial"/>
          <w:sz w:val="24"/>
          <w:szCs w:val="24"/>
        </w:rPr>
        <w:t xml:space="preserve"> </w:t>
      </w:r>
      <w:r w:rsidR="0037538E" w:rsidRPr="0021440C">
        <w:rPr>
          <w:rFonts w:ascii="Arial" w:hAnsi="Arial" w:cs="Arial"/>
          <w:sz w:val="24"/>
          <w:szCs w:val="24"/>
        </w:rPr>
        <w:t>AUDIT</w:t>
      </w:r>
      <w:r w:rsidRPr="0021440C">
        <w:rPr>
          <w:rFonts w:ascii="Arial" w:hAnsi="Arial" w:cs="Arial"/>
          <w:sz w:val="24"/>
          <w:szCs w:val="24"/>
        </w:rPr>
        <w:t xml:space="preserve"> application that will allow files to be uploaded. At least one person in each district will need to have </w:t>
      </w:r>
      <w:r w:rsidR="000C0F05" w:rsidRPr="0021440C">
        <w:rPr>
          <w:rFonts w:ascii="Arial" w:hAnsi="Arial" w:cs="Arial"/>
          <w:sz w:val="24"/>
          <w:szCs w:val="24"/>
        </w:rPr>
        <w:t xml:space="preserve">access to the </w:t>
      </w:r>
      <w:r w:rsidRPr="0021440C">
        <w:rPr>
          <w:rFonts w:ascii="Arial" w:hAnsi="Arial" w:cs="Arial"/>
          <w:sz w:val="24"/>
          <w:szCs w:val="24"/>
        </w:rPr>
        <w:t>TEA</w:t>
      </w:r>
      <w:r w:rsidR="009141BF" w:rsidRPr="0021440C">
        <w:rPr>
          <w:rFonts w:ascii="Arial" w:hAnsi="Arial" w:cs="Arial"/>
          <w:sz w:val="24"/>
          <w:szCs w:val="24"/>
        </w:rPr>
        <w:t>L</w:t>
      </w:r>
      <w:r w:rsidRPr="0021440C">
        <w:rPr>
          <w:rFonts w:ascii="Arial" w:hAnsi="Arial" w:cs="Arial"/>
          <w:sz w:val="24"/>
          <w:szCs w:val="24"/>
        </w:rPr>
        <w:t xml:space="preserve"> </w:t>
      </w:r>
      <w:r w:rsidR="0037538E" w:rsidRPr="0021440C">
        <w:rPr>
          <w:rFonts w:ascii="Arial" w:hAnsi="Arial" w:cs="Arial"/>
          <w:sz w:val="24"/>
          <w:szCs w:val="24"/>
        </w:rPr>
        <w:t>AUDIT</w:t>
      </w:r>
      <w:r w:rsidR="004A3C65" w:rsidRPr="0021440C">
        <w:rPr>
          <w:rFonts w:ascii="Arial" w:hAnsi="Arial" w:cs="Arial"/>
          <w:iCs/>
          <w:sz w:val="24"/>
          <w:szCs w:val="24"/>
        </w:rPr>
        <w:t xml:space="preserve"> application</w:t>
      </w:r>
      <w:r w:rsidR="009141BF" w:rsidRPr="0021440C">
        <w:rPr>
          <w:rFonts w:ascii="Arial" w:hAnsi="Arial" w:cs="Arial"/>
          <w:i/>
          <w:sz w:val="24"/>
          <w:szCs w:val="24"/>
        </w:rPr>
        <w:t>.</w:t>
      </w:r>
    </w:p>
    <w:p w14:paraId="150C532E" w14:textId="14DFC1AA" w:rsidR="00973419" w:rsidRPr="0021440C" w:rsidRDefault="00973419" w:rsidP="0021440C">
      <w:pPr>
        <w:rPr>
          <w:rFonts w:ascii="Arial" w:hAnsi="Arial" w:cs="Arial"/>
          <w:i/>
        </w:rPr>
      </w:pPr>
    </w:p>
    <w:p w14:paraId="671541D7" w14:textId="77777777" w:rsidR="00973419" w:rsidRPr="0021440C" w:rsidRDefault="00973419" w:rsidP="0021440C"/>
    <w:p w14:paraId="240BA24D" w14:textId="77777777" w:rsidR="00CD305D" w:rsidRPr="0021440C" w:rsidRDefault="00CD305D" w:rsidP="0021440C"/>
    <w:p w14:paraId="5D827218" w14:textId="2A74A15E" w:rsidR="00A843DE" w:rsidRPr="00F442E3" w:rsidRDefault="00CD305D" w:rsidP="0021440C">
      <w:pPr>
        <w:pStyle w:val="Heading1"/>
      </w:pPr>
      <w:bookmarkStart w:id="73" w:name="_Toc178144649"/>
      <w:r>
        <w:t>Section 4</w:t>
      </w:r>
      <w:r w:rsidR="00C26615">
        <w:t xml:space="preserve"> </w:t>
      </w:r>
      <w:r w:rsidR="007C1E71" w:rsidRPr="00F442E3">
        <w:t xml:space="preserve">Submitting the </w:t>
      </w:r>
      <w:r w:rsidR="003E5DC8">
        <w:t>D</w:t>
      </w:r>
      <w:r w:rsidR="007C1E71" w:rsidRPr="00F442E3">
        <w:t xml:space="preserve">ata </w:t>
      </w:r>
      <w:r w:rsidR="003E5DC8">
        <w:t>F</w:t>
      </w:r>
      <w:r w:rsidR="003E5DC8" w:rsidRPr="00F442E3">
        <w:t>eed</w:t>
      </w:r>
      <w:bookmarkEnd w:id="73"/>
    </w:p>
    <w:p w14:paraId="273E4E3B" w14:textId="77777777" w:rsidR="00412265" w:rsidRDefault="00412265" w:rsidP="0021440C">
      <w:pPr>
        <w:rPr>
          <w:rFonts w:ascii="Arial" w:hAnsi="Arial" w:cs="Arial"/>
          <w:sz w:val="24"/>
          <w:szCs w:val="24"/>
        </w:rPr>
      </w:pPr>
    </w:p>
    <w:p w14:paraId="705FF9C7" w14:textId="10A1B8E1" w:rsidR="00A843DE" w:rsidRPr="00F442E3" w:rsidRDefault="007C1E71" w:rsidP="0021440C">
      <w:pPr>
        <w:rPr>
          <w:rFonts w:ascii="Arial" w:hAnsi="Arial" w:cs="Arial"/>
          <w:sz w:val="24"/>
          <w:szCs w:val="24"/>
        </w:rPr>
      </w:pPr>
      <w:r w:rsidRPr="00F442E3">
        <w:rPr>
          <w:rFonts w:ascii="Arial" w:hAnsi="Arial" w:cs="Arial"/>
          <w:sz w:val="24"/>
          <w:szCs w:val="24"/>
        </w:rPr>
        <w:t xml:space="preserve">There are two different methods for submitting the data feed. The first method is to submit the data in one complete text file. The second method is to enter the data by each individual field for each schedule. </w:t>
      </w:r>
    </w:p>
    <w:p w14:paraId="2CFE392F" w14:textId="78B5D45A" w:rsidR="00A843DE" w:rsidRPr="00DC4C3B" w:rsidRDefault="00973419" w:rsidP="00C26615">
      <w:pPr>
        <w:pStyle w:val="Heading2"/>
      </w:pPr>
      <w:bookmarkStart w:id="74" w:name="_Toc369594147"/>
      <w:bookmarkStart w:id="75" w:name="_Toc178144650"/>
      <w:r>
        <w:t>4.1</w:t>
      </w:r>
      <w:r w:rsidR="00C26615" w:rsidRPr="0021440C">
        <w:rPr>
          <w:lang w:val="x-none"/>
        </w:rPr>
        <w:t xml:space="preserve"> </w:t>
      </w:r>
      <w:r w:rsidR="001416CB" w:rsidRPr="00DC4C3B">
        <w:t>Method One</w:t>
      </w:r>
      <w:bookmarkEnd w:id="74"/>
      <w:bookmarkEnd w:id="75"/>
    </w:p>
    <w:p w14:paraId="2FE49D83" w14:textId="65C8529E" w:rsidR="00A843DE" w:rsidRPr="00F442E3" w:rsidRDefault="007C1E71" w:rsidP="003F1AC7">
      <w:pPr>
        <w:numPr>
          <w:ilvl w:val="0"/>
          <w:numId w:val="8"/>
        </w:numPr>
        <w:spacing w:before="190" w:after="190"/>
        <w:ind w:left="630"/>
        <w:rPr>
          <w:rFonts w:ascii="Arial" w:hAnsi="Arial" w:cs="Arial"/>
          <w:sz w:val="24"/>
          <w:szCs w:val="24"/>
        </w:rPr>
      </w:pPr>
      <w:r w:rsidRPr="00F442E3">
        <w:rPr>
          <w:rFonts w:ascii="Arial" w:hAnsi="Arial" w:cs="Arial"/>
          <w:sz w:val="24"/>
          <w:szCs w:val="24"/>
        </w:rPr>
        <w:t>Once the data file is created, it ca</w:t>
      </w:r>
      <w:r w:rsidR="009141BF" w:rsidRPr="00F442E3">
        <w:rPr>
          <w:rFonts w:ascii="Arial" w:hAnsi="Arial" w:cs="Arial"/>
          <w:sz w:val="24"/>
          <w:szCs w:val="24"/>
        </w:rPr>
        <w:t>n be uploaded. Log</w:t>
      </w:r>
      <w:r w:rsidR="00103292">
        <w:rPr>
          <w:rFonts w:ascii="Arial" w:hAnsi="Arial" w:cs="Arial"/>
          <w:sz w:val="24"/>
          <w:szCs w:val="24"/>
        </w:rPr>
        <w:t xml:space="preserve"> </w:t>
      </w:r>
      <w:r w:rsidR="00A2090D">
        <w:rPr>
          <w:rFonts w:ascii="Arial" w:hAnsi="Arial" w:cs="Arial"/>
          <w:sz w:val="24"/>
          <w:szCs w:val="24"/>
        </w:rPr>
        <w:t xml:space="preserve">on </w:t>
      </w:r>
      <w:r w:rsidR="009141BF" w:rsidRPr="00F442E3">
        <w:rPr>
          <w:rFonts w:ascii="Arial" w:hAnsi="Arial" w:cs="Arial"/>
          <w:sz w:val="24"/>
          <w:szCs w:val="24"/>
        </w:rPr>
        <w:t>to the TEAL</w:t>
      </w:r>
      <w:r w:rsidRPr="00F442E3">
        <w:rPr>
          <w:rFonts w:ascii="Arial" w:hAnsi="Arial" w:cs="Arial"/>
          <w:sz w:val="24"/>
          <w:szCs w:val="24"/>
        </w:rPr>
        <w:t xml:space="preserve"> system and select the </w:t>
      </w:r>
      <w:r w:rsidR="004C4DE6" w:rsidRPr="0021440C">
        <w:rPr>
          <w:rFonts w:ascii="Arial" w:hAnsi="Arial" w:cs="Arial"/>
          <w:b/>
          <w:sz w:val="24"/>
          <w:szCs w:val="24"/>
        </w:rPr>
        <w:t>AUDIT</w:t>
      </w:r>
      <w:r w:rsidR="004C4DE6">
        <w:rPr>
          <w:rFonts w:ascii="Arial" w:hAnsi="Arial" w:cs="Arial"/>
          <w:sz w:val="24"/>
          <w:szCs w:val="24"/>
        </w:rPr>
        <w:t xml:space="preserve"> </w:t>
      </w:r>
      <w:r w:rsidRPr="00F442E3">
        <w:rPr>
          <w:rFonts w:ascii="Arial" w:hAnsi="Arial" w:cs="Arial"/>
          <w:sz w:val="24"/>
          <w:szCs w:val="24"/>
        </w:rPr>
        <w:t>program</w:t>
      </w:r>
      <w:r w:rsidR="004C4DE6">
        <w:rPr>
          <w:rFonts w:ascii="Arial" w:hAnsi="Arial" w:cs="Arial"/>
          <w:sz w:val="24"/>
          <w:szCs w:val="24"/>
        </w:rPr>
        <w:t>.</w:t>
      </w:r>
    </w:p>
    <w:p w14:paraId="707B7178" w14:textId="77777777" w:rsidR="00A843DE" w:rsidRPr="00F442E3" w:rsidRDefault="007C1E71" w:rsidP="003F1AC7">
      <w:pPr>
        <w:numPr>
          <w:ilvl w:val="0"/>
          <w:numId w:val="8"/>
        </w:numPr>
        <w:spacing w:before="190" w:after="190"/>
        <w:ind w:left="630"/>
        <w:rPr>
          <w:rFonts w:ascii="Arial" w:hAnsi="Arial" w:cs="Arial"/>
          <w:sz w:val="24"/>
          <w:szCs w:val="24"/>
        </w:rPr>
      </w:pPr>
      <w:r w:rsidRPr="00F442E3">
        <w:rPr>
          <w:rFonts w:ascii="Arial" w:hAnsi="Arial" w:cs="Arial"/>
          <w:sz w:val="24"/>
          <w:szCs w:val="24"/>
        </w:rPr>
        <w:t xml:space="preserve">Next, select </w:t>
      </w:r>
      <w:r w:rsidRPr="00F442E3">
        <w:rPr>
          <w:rFonts w:ascii="Arial" w:hAnsi="Arial" w:cs="Arial"/>
          <w:b/>
          <w:bCs/>
          <w:sz w:val="24"/>
          <w:szCs w:val="24"/>
        </w:rPr>
        <w:t>IMPORT Audit Data</w:t>
      </w:r>
      <w:r w:rsidRPr="00F442E3">
        <w:rPr>
          <w:rFonts w:ascii="Arial" w:hAnsi="Arial" w:cs="Arial"/>
          <w:sz w:val="24"/>
          <w:szCs w:val="24"/>
        </w:rPr>
        <w:t xml:space="preserve">, and then click on the </w:t>
      </w:r>
      <w:r w:rsidRPr="00F442E3">
        <w:rPr>
          <w:rFonts w:ascii="Arial" w:hAnsi="Arial" w:cs="Arial"/>
          <w:b/>
          <w:bCs/>
          <w:sz w:val="24"/>
          <w:szCs w:val="24"/>
        </w:rPr>
        <w:t>Display</w:t>
      </w:r>
      <w:r w:rsidRPr="00F442E3">
        <w:rPr>
          <w:rFonts w:ascii="Arial" w:hAnsi="Arial" w:cs="Arial"/>
          <w:sz w:val="24"/>
          <w:szCs w:val="24"/>
        </w:rPr>
        <w:t xml:space="preserve"> button.</w:t>
      </w:r>
    </w:p>
    <w:p w14:paraId="4ABD025A" w14:textId="77777777" w:rsidR="00A843DE" w:rsidRPr="00F442E3" w:rsidRDefault="007C1E71" w:rsidP="003F1AC7">
      <w:pPr>
        <w:numPr>
          <w:ilvl w:val="0"/>
          <w:numId w:val="8"/>
        </w:numPr>
        <w:spacing w:before="190" w:after="190"/>
        <w:ind w:left="630"/>
        <w:rPr>
          <w:rFonts w:ascii="Arial" w:hAnsi="Arial" w:cs="Arial"/>
          <w:sz w:val="24"/>
          <w:szCs w:val="24"/>
        </w:rPr>
      </w:pPr>
      <w:r w:rsidRPr="00F442E3">
        <w:rPr>
          <w:rFonts w:ascii="Arial" w:hAnsi="Arial" w:cs="Arial"/>
          <w:sz w:val="24"/>
          <w:szCs w:val="24"/>
        </w:rPr>
        <w:t xml:space="preserve">Use the </w:t>
      </w:r>
      <w:r w:rsidRPr="00F442E3">
        <w:rPr>
          <w:rFonts w:ascii="Arial" w:hAnsi="Arial" w:cs="Arial"/>
          <w:b/>
          <w:bCs/>
          <w:sz w:val="24"/>
          <w:szCs w:val="24"/>
        </w:rPr>
        <w:t>Browse…</w:t>
      </w:r>
      <w:r w:rsidRPr="00F442E3">
        <w:rPr>
          <w:rFonts w:ascii="Arial" w:hAnsi="Arial" w:cs="Arial"/>
          <w:sz w:val="24"/>
          <w:szCs w:val="24"/>
        </w:rPr>
        <w:t xml:space="preserve"> button, in the first section titled ISD and ESC Data Feed, to locate the file.</w:t>
      </w:r>
    </w:p>
    <w:p w14:paraId="501016FA" w14:textId="61D76DEB" w:rsidR="00A843DE" w:rsidRPr="00F442E3" w:rsidRDefault="007C1E71" w:rsidP="003F1AC7">
      <w:pPr>
        <w:numPr>
          <w:ilvl w:val="0"/>
          <w:numId w:val="8"/>
        </w:numPr>
        <w:spacing w:before="190" w:after="190"/>
        <w:ind w:left="630"/>
        <w:rPr>
          <w:rFonts w:ascii="Arial" w:hAnsi="Arial" w:cs="Arial"/>
          <w:sz w:val="24"/>
          <w:szCs w:val="24"/>
        </w:rPr>
      </w:pPr>
      <w:r w:rsidRPr="00F442E3">
        <w:rPr>
          <w:rFonts w:ascii="Arial" w:hAnsi="Arial" w:cs="Arial"/>
          <w:sz w:val="24"/>
          <w:szCs w:val="24"/>
        </w:rPr>
        <w:t xml:space="preserve">Once the file is located, scroll to the bottom of the </w:t>
      </w:r>
      <w:r w:rsidR="00D36EAD" w:rsidRPr="00F442E3">
        <w:rPr>
          <w:rFonts w:ascii="Arial" w:hAnsi="Arial" w:cs="Arial"/>
          <w:sz w:val="24"/>
          <w:szCs w:val="24"/>
        </w:rPr>
        <w:t>page,</w:t>
      </w:r>
      <w:r w:rsidRPr="00F442E3">
        <w:rPr>
          <w:rFonts w:ascii="Arial" w:hAnsi="Arial" w:cs="Arial"/>
          <w:sz w:val="24"/>
          <w:szCs w:val="24"/>
        </w:rPr>
        <w:t xml:space="preserve"> and select the </w:t>
      </w:r>
      <w:r w:rsidRPr="00F442E3">
        <w:rPr>
          <w:rFonts w:ascii="Arial" w:hAnsi="Arial" w:cs="Arial"/>
          <w:b/>
          <w:bCs/>
          <w:sz w:val="24"/>
          <w:szCs w:val="24"/>
        </w:rPr>
        <w:t>Upload Now</w:t>
      </w:r>
      <w:r w:rsidRPr="00F442E3">
        <w:rPr>
          <w:rFonts w:ascii="Arial" w:hAnsi="Arial" w:cs="Arial"/>
          <w:sz w:val="24"/>
          <w:szCs w:val="24"/>
        </w:rPr>
        <w:t xml:space="preserve"> button. When the file is successfully uploaded, you will get a message</w:t>
      </w:r>
      <w:r w:rsidR="006D3C95">
        <w:rPr>
          <w:rFonts w:ascii="Arial" w:hAnsi="Arial" w:cs="Arial"/>
          <w:sz w:val="24"/>
          <w:szCs w:val="24"/>
        </w:rPr>
        <w:t xml:space="preserve"> that</w:t>
      </w:r>
      <w:r w:rsidRPr="00F442E3">
        <w:rPr>
          <w:rFonts w:ascii="Arial" w:hAnsi="Arial" w:cs="Arial"/>
          <w:sz w:val="24"/>
          <w:szCs w:val="24"/>
        </w:rPr>
        <w:t xml:space="preserve"> </w:t>
      </w:r>
      <w:r w:rsidRPr="00F442E3">
        <w:rPr>
          <w:rFonts w:ascii="Arial" w:hAnsi="Arial" w:cs="Arial"/>
          <w:sz w:val="24"/>
          <w:szCs w:val="24"/>
        </w:rPr>
        <w:lastRenderedPageBreak/>
        <w:t>shows the number of records uploaded. Verify that the number of records uploaded equals the total number of records in the file.</w:t>
      </w:r>
      <w:r w:rsidR="00493652">
        <w:rPr>
          <w:rFonts w:ascii="Arial" w:hAnsi="Arial" w:cs="Arial"/>
          <w:sz w:val="24"/>
          <w:szCs w:val="24"/>
        </w:rPr>
        <w:t xml:space="preserve"> Use the </w:t>
      </w:r>
      <w:r w:rsidR="00493652" w:rsidRPr="0021440C">
        <w:rPr>
          <w:rFonts w:ascii="Arial" w:hAnsi="Arial" w:cs="Arial"/>
          <w:b/>
          <w:bCs/>
          <w:sz w:val="24"/>
          <w:szCs w:val="24"/>
        </w:rPr>
        <w:t>VIEW District Status</w:t>
      </w:r>
      <w:r w:rsidR="00493652">
        <w:rPr>
          <w:rFonts w:ascii="Arial" w:hAnsi="Arial" w:cs="Arial"/>
          <w:sz w:val="24"/>
          <w:szCs w:val="24"/>
        </w:rPr>
        <w:t xml:space="preserve"> menu option to check the status of the data feed submission.</w:t>
      </w:r>
    </w:p>
    <w:p w14:paraId="144E5E53" w14:textId="654208C3" w:rsidR="00C816E3" w:rsidRPr="00F442E3" w:rsidRDefault="00C816E3" w:rsidP="003F1AC7">
      <w:pPr>
        <w:numPr>
          <w:ilvl w:val="0"/>
          <w:numId w:val="8"/>
        </w:numPr>
        <w:spacing w:before="190" w:after="190"/>
        <w:ind w:left="630"/>
        <w:rPr>
          <w:rFonts w:ascii="Arial" w:hAnsi="Arial" w:cs="Arial"/>
          <w:sz w:val="24"/>
          <w:szCs w:val="24"/>
        </w:rPr>
      </w:pPr>
      <w:r w:rsidRPr="00F442E3">
        <w:rPr>
          <w:rFonts w:ascii="Arial" w:hAnsi="Arial" w:cs="Arial"/>
          <w:sz w:val="24"/>
          <w:szCs w:val="24"/>
        </w:rPr>
        <w:t>The data feed text file can be resubmitted in its entirety or as a partial file. To resubmit a complete file</w:t>
      </w:r>
      <w:r w:rsidR="006D3C95">
        <w:rPr>
          <w:rFonts w:ascii="Arial" w:hAnsi="Arial" w:cs="Arial"/>
          <w:sz w:val="24"/>
          <w:szCs w:val="24"/>
        </w:rPr>
        <w:t>,</w:t>
      </w:r>
      <w:r w:rsidRPr="00F442E3">
        <w:rPr>
          <w:rFonts w:ascii="Arial" w:hAnsi="Arial" w:cs="Arial"/>
          <w:sz w:val="24"/>
          <w:szCs w:val="24"/>
        </w:rPr>
        <w:t xml:space="preserve"> use “1” for the file sequence number. Partial files can be submitted using a file sequence number of “2” through “9</w:t>
      </w:r>
      <w:r w:rsidR="006D3C95">
        <w:rPr>
          <w:rFonts w:ascii="Arial" w:hAnsi="Arial" w:cs="Arial"/>
          <w:sz w:val="24"/>
          <w:szCs w:val="24"/>
        </w:rPr>
        <w:t>.</w:t>
      </w:r>
      <w:r w:rsidRPr="00F442E3">
        <w:rPr>
          <w:rFonts w:ascii="Arial" w:hAnsi="Arial" w:cs="Arial"/>
          <w:sz w:val="24"/>
          <w:szCs w:val="24"/>
        </w:rPr>
        <w:t>”</w:t>
      </w:r>
      <w:r w:rsidR="00636CAD" w:rsidRPr="00F442E3">
        <w:rPr>
          <w:rFonts w:ascii="Arial" w:hAnsi="Arial" w:cs="Arial"/>
          <w:sz w:val="24"/>
          <w:szCs w:val="24"/>
        </w:rPr>
        <w:t xml:space="preserve"> </w:t>
      </w:r>
    </w:p>
    <w:p w14:paraId="1D85400A" w14:textId="77777777" w:rsidR="00636CAD" w:rsidRPr="00F442E3" w:rsidRDefault="003755CD" w:rsidP="003F1AC7">
      <w:pPr>
        <w:numPr>
          <w:ilvl w:val="0"/>
          <w:numId w:val="8"/>
        </w:numPr>
        <w:spacing w:before="190" w:after="190"/>
        <w:ind w:left="630"/>
        <w:rPr>
          <w:rFonts w:ascii="Arial" w:hAnsi="Arial" w:cs="Arial"/>
          <w:sz w:val="24"/>
          <w:szCs w:val="24"/>
        </w:rPr>
      </w:pPr>
      <w:r w:rsidRPr="00F442E3">
        <w:rPr>
          <w:rFonts w:ascii="Arial" w:hAnsi="Arial" w:cs="Arial"/>
          <w:sz w:val="24"/>
          <w:szCs w:val="24"/>
        </w:rPr>
        <w:t xml:space="preserve">If you need to correct individual fields of </w:t>
      </w:r>
      <w:r w:rsidR="00DC7FC9" w:rsidRPr="00F442E3">
        <w:rPr>
          <w:rFonts w:ascii="Arial" w:hAnsi="Arial" w:cs="Arial"/>
          <w:sz w:val="24"/>
          <w:szCs w:val="24"/>
        </w:rPr>
        <w:t>data,</w:t>
      </w:r>
      <w:r w:rsidRPr="00F442E3">
        <w:rPr>
          <w:rFonts w:ascii="Arial" w:hAnsi="Arial" w:cs="Arial"/>
          <w:sz w:val="24"/>
          <w:szCs w:val="24"/>
        </w:rPr>
        <w:t xml:space="preserve"> follow the steps in </w:t>
      </w:r>
      <w:r w:rsidR="007C1E71" w:rsidRPr="00F442E3">
        <w:rPr>
          <w:rFonts w:ascii="Arial" w:hAnsi="Arial" w:cs="Arial"/>
          <w:b/>
          <w:sz w:val="24"/>
          <w:szCs w:val="24"/>
        </w:rPr>
        <w:t>Method Two</w:t>
      </w:r>
      <w:r w:rsidRPr="00F442E3">
        <w:rPr>
          <w:rFonts w:ascii="Arial" w:hAnsi="Arial" w:cs="Arial"/>
          <w:sz w:val="24"/>
          <w:szCs w:val="24"/>
        </w:rPr>
        <w:t xml:space="preserve"> below. </w:t>
      </w:r>
    </w:p>
    <w:p w14:paraId="5BC14747" w14:textId="753424D5" w:rsidR="008C4464" w:rsidRPr="0021440C" w:rsidRDefault="008C4464" w:rsidP="0021440C">
      <w:pPr>
        <w:pStyle w:val="ListParagraph"/>
        <w:numPr>
          <w:ilvl w:val="0"/>
          <w:numId w:val="8"/>
        </w:numPr>
        <w:ind w:left="630"/>
        <w:rPr>
          <w:rFonts w:cs="Arial"/>
          <w:sz w:val="24"/>
          <w:szCs w:val="24"/>
        </w:rPr>
      </w:pPr>
      <w:r w:rsidRPr="0021440C">
        <w:rPr>
          <w:rFonts w:cs="Arial"/>
          <w:bCs/>
          <w:sz w:val="24"/>
          <w:szCs w:val="24"/>
        </w:rPr>
        <w:t>The data</w:t>
      </w:r>
      <w:r w:rsidR="00493652" w:rsidRPr="0021440C">
        <w:rPr>
          <w:rFonts w:cs="Arial"/>
          <w:bCs/>
          <w:sz w:val="24"/>
          <w:szCs w:val="24"/>
        </w:rPr>
        <w:t xml:space="preserve"> feed need</w:t>
      </w:r>
      <w:r w:rsidR="006D3C95" w:rsidRPr="0021440C">
        <w:rPr>
          <w:rFonts w:cs="Arial"/>
          <w:bCs/>
          <w:sz w:val="24"/>
          <w:szCs w:val="24"/>
        </w:rPr>
        <w:t>s</w:t>
      </w:r>
      <w:r w:rsidR="00493652" w:rsidRPr="0021440C">
        <w:rPr>
          <w:rFonts w:cs="Arial"/>
          <w:bCs/>
          <w:sz w:val="24"/>
          <w:szCs w:val="24"/>
        </w:rPr>
        <w:t xml:space="preserve"> to b</w:t>
      </w:r>
      <w:r w:rsidRPr="0021440C">
        <w:rPr>
          <w:rFonts w:cs="Arial"/>
          <w:bCs/>
          <w:sz w:val="24"/>
          <w:szCs w:val="24"/>
        </w:rPr>
        <w:t xml:space="preserve">e </w:t>
      </w:r>
      <w:r w:rsidRPr="00DC4C3B">
        <w:rPr>
          <w:rFonts w:cs="Arial"/>
          <w:b/>
          <w:sz w:val="24"/>
          <w:szCs w:val="24"/>
        </w:rPr>
        <w:t>finalized by</w:t>
      </w:r>
      <w:r w:rsidRPr="0021440C">
        <w:rPr>
          <w:rFonts w:cs="Arial"/>
          <w:bCs/>
          <w:sz w:val="24"/>
          <w:szCs w:val="24"/>
        </w:rPr>
        <w:t xml:space="preserve"> </w:t>
      </w:r>
      <w:r w:rsidRPr="0021440C">
        <w:rPr>
          <w:rFonts w:cs="Arial"/>
          <w:b/>
          <w:sz w:val="24"/>
          <w:szCs w:val="24"/>
        </w:rPr>
        <w:t>district personnel</w:t>
      </w:r>
      <w:r w:rsidR="00493652" w:rsidRPr="0021440C">
        <w:rPr>
          <w:rFonts w:cs="Arial"/>
          <w:bCs/>
          <w:sz w:val="24"/>
          <w:szCs w:val="24"/>
        </w:rPr>
        <w:t xml:space="preserve"> to complete the submission</w:t>
      </w:r>
      <w:r w:rsidRPr="0021440C">
        <w:rPr>
          <w:rFonts w:cs="Arial"/>
          <w:bCs/>
          <w:sz w:val="24"/>
          <w:szCs w:val="24"/>
        </w:rPr>
        <w:t>.</w:t>
      </w:r>
    </w:p>
    <w:p w14:paraId="20D859CB" w14:textId="6C75E92D" w:rsidR="008A1BBD" w:rsidRPr="00F442E3" w:rsidRDefault="007C1E71">
      <w:pPr>
        <w:spacing w:before="190" w:after="190"/>
        <w:rPr>
          <w:rFonts w:ascii="Arial" w:hAnsi="Arial" w:cs="Arial"/>
          <w:sz w:val="24"/>
          <w:szCs w:val="24"/>
        </w:rPr>
      </w:pPr>
      <w:r w:rsidRPr="00F442E3">
        <w:rPr>
          <w:rFonts w:ascii="Arial" w:hAnsi="Arial" w:cs="Arial"/>
          <w:sz w:val="24"/>
          <w:szCs w:val="24"/>
        </w:rPr>
        <w:t xml:space="preserve">A data feed text file </w:t>
      </w:r>
      <w:r w:rsidRPr="00F442E3">
        <w:rPr>
          <w:rFonts w:ascii="Arial" w:hAnsi="Arial" w:cs="Arial"/>
          <w:b/>
          <w:sz w:val="24"/>
          <w:szCs w:val="24"/>
        </w:rPr>
        <w:t xml:space="preserve">will be rejected </w:t>
      </w:r>
      <w:r w:rsidRPr="0021440C">
        <w:rPr>
          <w:rFonts w:ascii="Arial" w:hAnsi="Arial" w:cs="Arial"/>
          <w:bCs/>
          <w:sz w:val="24"/>
          <w:szCs w:val="24"/>
        </w:rPr>
        <w:t>if</w:t>
      </w:r>
      <w:r w:rsidRPr="00F442E3">
        <w:rPr>
          <w:rFonts w:ascii="Arial" w:hAnsi="Arial" w:cs="Arial"/>
          <w:sz w:val="24"/>
          <w:szCs w:val="24"/>
        </w:rPr>
        <w:t xml:space="preserve"> the report file name is not eight digits and does not include the county district number, the report letter designation, and the last digit of the year in which the report is being submitted</w:t>
      </w:r>
      <w:r w:rsidR="00C611F5">
        <w:rPr>
          <w:rFonts w:ascii="Arial" w:hAnsi="Arial" w:cs="Arial"/>
          <w:sz w:val="24"/>
          <w:szCs w:val="24"/>
        </w:rPr>
        <w:t>.</w:t>
      </w:r>
    </w:p>
    <w:p w14:paraId="26F982E9" w14:textId="6DD7D4C1" w:rsidR="00A843DE" w:rsidRPr="00B72425" w:rsidRDefault="006B453B" w:rsidP="0021440C">
      <w:pPr>
        <w:pStyle w:val="Heading3"/>
        <w:rPr>
          <w:color w:val="002060"/>
          <w:sz w:val="24"/>
          <w:szCs w:val="24"/>
        </w:rPr>
      </w:pPr>
      <w:bookmarkStart w:id="76" w:name="_Toc369594149"/>
      <w:bookmarkStart w:id="77" w:name="_Toc178144651"/>
      <w:r w:rsidRPr="00B72425">
        <w:rPr>
          <w:rFonts w:ascii="Arial" w:hAnsi="Arial"/>
          <w:color w:val="002060"/>
          <w:spacing w:val="-4"/>
          <w:kern w:val="28"/>
          <w:sz w:val="24"/>
          <w:szCs w:val="24"/>
          <w:lang w:eastAsia="x-none"/>
        </w:rPr>
        <w:t>4.1.1</w:t>
      </w:r>
      <w:r w:rsidR="00C611F5" w:rsidRPr="00B72425">
        <w:rPr>
          <w:rFonts w:ascii="Arial" w:hAnsi="Arial"/>
          <w:color w:val="002060"/>
          <w:spacing w:val="-4"/>
          <w:kern w:val="28"/>
          <w:sz w:val="24"/>
          <w:szCs w:val="24"/>
          <w:lang w:val="x-none" w:eastAsia="x-none"/>
        </w:rPr>
        <w:t xml:space="preserve"> </w:t>
      </w:r>
      <w:r w:rsidR="007C1E71" w:rsidRPr="00B72425">
        <w:rPr>
          <w:rFonts w:ascii="Arial" w:hAnsi="Arial"/>
          <w:color w:val="002060"/>
          <w:spacing w:val="-4"/>
          <w:kern w:val="28"/>
          <w:sz w:val="24"/>
          <w:szCs w:val="24"/>
          <w:lang w:val="x-none" w:eastAsia="x-none"/>
        </w:rPr>
        <w:t xml:space="preserve">Viewing </w:t>
      </w:r>
      <w:r w:rsidR="00C611F5" w:rsidRPr="00B72425">
        <w:rPr>
          <w:color w:val="002060"/>
          <w:sz w:val="24"/>
          <w:szCs w:val="24"/>
        </w:rPr>
        <w:t xml:space="preserve">Data Feed </w:t>
      </w:r>
      <w:bookmarkEnd w:id="76"/>
      <w:r w:rsidR="00C611F5" w:rsidRPr="00B72425">
        <w:rPr>
          <w:color w:val="002060"/>
          <w:sz w:val="24"/>
          <w:szCs w:val="24"/>
        </w:rPr>
        <w:t>Data</w:t>
      </w:r>
      <w:bookmarkEnd w:id="77"/>
      <w:r w:rsidR="00C611F5" w:rsidRPr="00B72425">
        <w:rPr>
          <w:color w:val="002060"/>
          <w:sz w:val="24"/>
          <w:szCs w:val="24"/>
        </w:rPr>
        <w:t xml:space="preserve"> </w:t>
      </w:r>
    </w:p>
    <w:p w14:paraId="4D1FE708" w14:textId="0DFA8EBD" w:rsidR="00A843DE" w:rsidRPr="00F442E3" w:rsidRDefault="007C1E71" w:rsidP="003F1AC7">
      <w:pPr>
        <w:numPr>
          <w:ilvl w:val="0"/>
          <w:numId w:val="7"/>
        </w:numPr>
        <w:spacing w:before="190" w:after="190"/>
        <w:ind w:left="630"/>
        <w:rPr>
          <w:rFonts w:ascii="Arial" w:hAnsi="Arial" w:cs="Arial"/>
          <w:sz w:val="24"/>
          <w:szCs w:val="24"/>
        </w:rPr>
      </w:pPr>
      <w:r w:rsidRPr="00F442E3">
        <w:rPr>
          <w:rFonts w:ascii="Arial" w:hAnsi="Arial" w:cs="Arial"/>
          <w:sz w:val="24"/>
          <w:szCs w:val="24"/>
        </w:rPr>
        <w:t xml:space="preserve">Select </w:t>
      </w:r>
      <w:r w:rsidRPr="00F442E3">
        <w:rPr>
          <w:rFonts w:ascii="Arial" w:hAnsi="Arial" w:cs="Arial"/>
          <w:b/>
          <w:bCs/>
          <w:sz w:val="24"/>
          <w:szCs w:val="24"/>
        </w:rPr>
        <w:t xml:space="preserve">ENTER </w:t>
      </w:r>
      <w:r w:rsidR="00D20C51">
        <w:rPr>
          <w:rFonts w:ascii="Arial" w:hAnsi="Arial" w:cs="Arial"/>
          <w:b/>
          <w:bCs/>
          <w:sz w:val="24"/>
          <w:szCs w:val="24"/>
        </w:rPr>
        <w:t xml:space="preserve">and/or FINALIZE </w:t>
      </w:r>
      <w:r w:rsidRPr="00F442E3">
        <w:rPr>
          <w:rFonts w:ascii="Arial" w:hAnsi="Arial" w:cs="Arial"/>
          <w:b/>
          <w:bCs/>
          <w:sz w:val="24"/>
          <w:szCs w:val="24"/>
        </w:rPr>
        <w:t>Schedules</w:t>
      </w:r>
      <w:r w:rsidRPr="00F442E3">
        <w:rPr>
          <w:rFonts w:ascii="Arial" w:hAnsi="Arial" w:cs="Arial"/>
          <w:sz w:val="24"/>
          <w:szCs w:val="24"/>
        </w:rPr>
        <w:t xml:space="preserve">, then click on the </w:t>
      </w:r>
      <w:r w:rsidRPr="00F442E3">
        <w:rPr>
          <w:rFonts w:ascii="Arial" w:hAnsi="Arial" w:cs="Arial"/>
          <w:b/>
          <w:bCs/>
          <w:sz w:val="24"/>
          <w:szCs w:val="24"/>
        </w:rPr>
        <w:t>Display</w:t>
      </w:r>
      <w:r w:rsidRPr="00F442E3">
        <w:rPr>
          <w:rFonts w:ascii="Arial" w:hAnsi="Arial" w:cs="Arial"/>
          <w:sz w:val="24"/>
          <w:szCs w:val="24"/>
        </w:rPr>
        <w:t xml:space="preserve"> button. The schedule page will </w:t>
      </w:r>
      <w:r w:rsidR="003B46BD" w:rsidRPr="00F442E3">
        <w:rPr>
          <w:rFonts w:ascii="Arial" w:hAnsi="Arial" w:cs="Arial"/>
          <w:sz w:val="24"/>
          <w:szCs w:val="24"/>
        </w:rPr>
        <w:t>appear,</w:t>
      </w:r>
      <w:r w:rsidRPr="00F442E3">
        <w:rPr>
          <w:rFonts w:ascii="Arial" w:hAnsi="Arial" w:cs="Arial"/>
          <w:sz w:val="24"/>
          <w:szCs w:val="24"/>
        </w:rPr>
        <w:t xml:space="preserve"> and the school’s county-district number should appear in the CD# box.</w:t>
      </w:r>
    </w:p>
    <w:p w14:paraId="5BEEF532" w14:textId="77777777" w:rsidR="00A843DE" w:rsidRPr="00F442E3" w:rsidRDefault="007C1E71" w:rsidP="003F1AC7">
      <w:pPr>
        <w:numPr>
          <w:ilvl w:val="0"/>
          <w:numId w:val="7"/>
        </w:numPr>
        <w:spacing w:before="190" w:after="190"/>
        <w:ind w:left="630"/>
        <w:rPr>
          <w:rFonts w:ascii="Arial" w:hAnsi="Arial" w:cs="Arial"/>
          <w:sz w:val="24"/>
          <w:szCs w:val="24"/>
        </w:rPr>
      </w:pPr>
      <w:r w:rsidRPr="00F442E3">
        <w:rPr>
          <w:rFonts w:ascii="Arial" w:hAnsi="Arial" w:cs="Arial"/>
          <w:sz w:val="24"/>
          <w:szCs w:val="24"/>
        </w:rPr>
        <w:t>Select the schedule in which the data is to be viewed.</w:t>
      </w:r>
    </w:p>
    <w:p w14:paraId="79417074" w14:textId="497D2E06" w:rsidR="00107128" w:rsidRDefault="00107128" w:rsidP="003F1AC7">
      <w:pPr>
        <w:numPr>
          <w:ilvl w:val="0"/>
          <w:numId w:val="7"/>
        </w:numPr>
        <w:spacing w:before="190" w:after="190"/>
        <w:ind w:left="630"/>
        <w:rPr>
          <w:rFonts w:ascii="Arial" w:hAnsi="Arial" w:cs="Arial"/>
          <w:sz w:val="24"/>
          <w:szCs w:val="24"/>
        </w:rPr>
      </w:pPr>
      <w:r w:rsidRPr="00F442E3">
        <w:rPr>
          <w:rFonts w:ascii="Arial" w:hAnsi="Arial" w:cs="Arial"/>
          <w:sz w:val="24"/>
          <w:szCs w:val="24"/>
        </w:rPr>
        <w:t>Once you have uploaded the data</w:t>
      </w:r>
      <w:r w:rsidR="00C33272">
        <w:rPr>
          <w:rFonts w:ascii="Arial" w:hAnsi="Arial" w:cs="Arial"/>
          <w:sz w:val="24"/>
          <w:szCs w:val="24"/>
        </w:rPr>
        <w:t>,</w:t>
      </w:r>
      <w:r w:rsidRPr="00F442E3">
        <w:rPr>
          <w:rFonts w:ascii="Arial" w:hAnsi="Arial" w:cs="Arial"/>
          <w:sz w:val="24"/>
          <w:szCs w:val="24"/>
        </w:rPr>
        <w:t xml:space="preserve"> you are ready to check your data for edits and finalize the submission.</w:t>
      </w:r>
      <w:r w:rsidR="007333D5" w:rsidRPr="00F442E3">
        <w:rPr>
          <w:rFonts w:ascii="Arial" w:hAnsi="Arial" w:cs="Arial"/>
          <w:sz w:val="24"/>
          <w:szCs w:val="24"/>
        </w:rPr>
        <w:t xml:space="preserve"> Refer to page 9 for this procedure.</w:t>
      </w:r>
    </w:p>
    <w:p w14:paraId="625B8228" w14:textId="77777777" w:rsidR="006B453B" w:rsidRPr="00F442E3" w:rsidRDefault="006B453B" w:rsidP="0021440C">
      <w:pPr>
        <w:spacing w:before="190" w:after="190"/>
        <w:ind w:left="630"/>
        <w:rPr>
          <w:rFonts w:ascii="Arial" w:hAnsi="Arial" w:cs="Arial"/>
          <w:sz w:val="24"/>
          <w:szCs w:val="24"/>
        </w:rPr>
      </w:pPr>
    </w:p>
    <w:p w14:paraId="09AFA384" w14:textId="5DE230F6" w:rsidR="00A843DE" w:rsidRPr="00C33272" w:rsidRDefault="006B453B" w:rsidP="00C33272">
      <w:pPr>
        <w:pStyle w:val="Heading2"/>
      </w:pPr>
      <w:bookmarkStart w:id="78" w:name="_Toc369594150"/>
      <w:bookmarkStart w:id="79" w:name="_Toc178144652"/>
      <w:r>
        <w:t>4.2</w:t>
      </w:r>
      <w:r w:rsidR="00C33272" w:rsidRPr="0021440C">
        <w:rPr>
          <w:lang w:val="x-none"/>
        </w:rPr>
        <w:t xml:space="preserve"> </w:t>
      </w:r>
      <w:r w:rsidR="007C1E71" w:rsidRPr="00C33272">
        <w:t>Method Two</w:t>
      </w:r>
      <w:bookmarkEnd w:id="78"/>
      <w:bookmarkEnd w:id="79"/>
    </w:p>
    <w:p w14:paraId="5ECA366F" w14:textId="77777777" w:rsidR="00952081" w:rsidRPr="00F442E3" w:rsidRDefault="0005222E" w:rsidP="00895563">
      <w:pPr>
        <w:spacing w:before="190" w:after="190"/>
        <w:rPr>
          <w:rFonts w:ascii="Arial" w:hAnsi="Arial" w:cs="Arial"/>
          <w:sz w:val="24"/>
          <w:szCs w:val="24"/>
        </w:rPr>
      </w:pPr>
      <w:r w:rsidRPr="00F442E3">
        <w:rPr>
          <w:rFonts w:ascii="Arial" w:hAnsi="Arial" w:cs="Arial"/>
          <w:sz w:val="24"/>
          <w:szCs w:val="24"/>
        </w:rPr>
        <w:t>The second method is to enter the data by each individual field for each schedule.</w:t>
      </w:r>
    </w:p>
    <w:p w14:paraId="0E973451" w14:textId="6649626C" w:rsidR="00A843DE" w:rsidRPr="00F442E3" w:rsidRDefault="007C1E71" w:rsidP="003F1AC7">
      <w:pPr>
        <w:numPr>
          <w:ilvl w:val="0"/>
          <w:numId w:val="4"/>
        </w:numPr>
        <w:spacing w:before="190" w:after="190"/>
        <w:ind w:left="630"/>
        <w:rPr>
          <w:rFonts w:ascii="Arial" w:hAnsi="Arial" w:cs="Arial"/>
          <w:sz w:val="24"/>
          <w:szCs w:val="24"/>
        </w:rPr>
      </w:pPr>
      <w:r w:rsidRPr="00F442E3">
        <w:rPr>
          <w:rFonts w:ascii="Arial" w:hAnsi="Arial" w:cs="Arial"/>
          <w:sz w:val="24"/>
          <w:szCs w:val="24"/>
        </w:rPr>
        <w:t xml:space="preserve">Select </w:t>
      </w:r>
      <w:r w:rsidR="00D20C51" w:rsidRPr="00F442E3">
        <w:rPr>
          <w:rFonts w:ascii="Arial" w:hAnsi="Arial" w:cs="Arial"/>
          <w:b/>
          <w:bCs/>
          <w:sz w:val="24"/>
          <w:szCs w:val="24"/>
        </w:rPr>
        <w:t xml:space="preserve">ENTER </w:t>
      </w:r>
      <w:r w:rsidR="00D20C51">
        <w:rPr>
          <w:rFonts w:ascii="Arial" w:hAnsi="Arial" w:cs="Arial"/>
          <w:b/>
          <w:bCs/>
          <w:sz w:val="24"/>
          <w:szCs w:val="24"/>
        </w:rPr>
        <w:t xml:space="preserve">and/or FINALIZE </w:t>
      </w:r>
      <w:r w:rsidR="00D20C51" w:rsidRPr="00F442E3">
        <w:rPr>
          <w:rFonts w:ascii="Arial" w:hAnsi="Arial" w:cs="Arial"/>
          <w:b/>
          <w:bCs/>
          <w:sz w:val="24"/>
          <w:szCs w:val="24"/>
        </w:rPr>
        <w:t>Schedules</w:t>
      </w:r>
      <w:r w:rsidR="00D20C51" w:rsidRPr="00F442E3" w:rsidDel="00D20C51">
        <w:rPr>
          <w:rFonts w:ascii="Arial" w:hAnsi="Arial" w:cs="Arial"/>
          <w:b/>
          <w:bCs/>
          <w:sz w:val="24"/>
          <w:szCs w:val="24"/>
        </w:rPr>
        <w:t xml:space="preserve"> </w:t>
      </w:r>
      <w:r w:rsidR="001A0736" w:rsidRPr="00F442E3">
        <w:rPr>
          <w:rFonts w:ascii="Arial" w:hAnsi="Arial" w:cs="Arial"/>
          <w:bCs/>
          <w:sz w:val="24"/>
          <w:szCs w:val="24"/>
        </w:rPr>
        <w:t>from the main menu</w:t>
      </w:r>
      <w:r w:rsidR="001A0736" w:rsidRPr="00F442E3">
        <w:rPr>
          <w:rFonts w:ascii="Arial" w:hAnsi="Arial" w:cs="Arial"/>
          <w:b/>
          <w:bCs/>
          <w:sz w:val="24"/>
          <w:szCs w:val="24"/>
        </w:rPr>
        <w:t xml:space="preserve"> </w:t>
      </w:r>
      <w:r w:rsidRPr="00F442E3">
        <w:rPr>
          <w:rFonts w:ascii="Arial" w:hAnsi="Arial" w:cs="Arial"/>
          <w:sz w:val="24"/>
          <w:szCs w:val="24"/>
        </w:rPr>
        <w:t xml:space="preserve">and then click on the </w:t>
      </w:r>
      <w:r w:rsidRPr="00F442E3">
        <w:rPr>
          <w:rFonts w:ascii="Arial" w:hAnsi="Arial" w:cs="Arial"/>
          <w:b/>
          <w:bCs/>
          <w:sz w:val="24"/>
          <w:szCs w:val="24"/>
        </w:rPr>
        <w:t>Display</w:t>
      </w:r>
      <w:r w:rsidRPr="00F442E3">
        <w:rPr>
          <w:rFonts w:ascii="Arial" w:hAnsi="Arial" w:cs="Arial"/>
          <w:sz w:val="24"/>
          <w:szCs w:val="24"/>
        </w:rPr>
        <w:t xml:space="preserve"> button.</w:t>
      </w:r>
      <w:r w:rsidRPr="00F442E3">
        <w:rPr>
          <w:rFonts w:ascii="Arial" w:hAnsi="Arial" w:cs="Arial"/>
        </w:rPr>
        <w:t xml:space="preserve"> </w:t>
      </w:r>
      <w:r w:rsidRPr="00F442E3">
        <w:rPr>
          <w:rFonts w:ascii="Arial" w:hAnsi="Arial" w:cs="Arial"/>
          <w:sz w:val="24"/>
          <w:szCs w:val="24"/>
        </w:rPr>
        <w:t xml:space="preserve">The schedule page will </w:t>
      </w:r>
      <w:r w:rsidR="003B46BD" w:rsidRPr="00F442E3">
        <w:rPr>
          <w:rFonts w:ascii="Arial" w:hAnsi="Arial" w:cs="Arial"/>
          <w:sz w:val="24"/>
          <w:szCs w:val="24"/>
        </w:rPr>
        <w:t>appear,</w:t>
      </w:r>
      <w:r w:rsidRPr="00F442E3">
        <w:rPr>
          <w:rFonts w:ascii="Arial" w:hAnsi="Arial" w:cs="Arial"/>
          <w:sz w:val="24"/>
          <w:szCs w:val="24"/>
        </w:rPr>
        <w:t xml:space="preserve"> and the school’s county-district number should appear in the CD# box. </w:t>
      </w:r>
    </w:p>
    <w:p w14:paraId="59BEC1CB" w14:textId="77777777" w:rsidR="00A843DE" w:rsidRPr="00F442E3" w:rsidRDefault="007C1E71" w:rsidP="003F1AC7">
      <w:pPr>
        <w:numPr>
          <w:ilvl w:val="0"/>
          <w:numId w:val="4"/>
        </w:numPr>
        <w:spacing w:before="190" w:after="190"/>
        <w:ind w:left="630"/>
        <w:rPr>
          <w:rFonts w:ascii="Arial" w:hAnsi="Arial" w:cs="Arial"/>
          <w:sz w:val="24"/>
          <w:szCs w:val="24"/>
        </w:rPr>
      </w:pPr>
      <w:r w:rsidRPr="00F442E3">
        <w:rPr>
          <w:rFonts w:ascii="Arial" w:hAnsi="Arial" w:cs="Arial"/>
          <w:sz w:val="24"/>
          <w:szCs w:val="24"/>
        </w:rPr>
        <w:t>Select the schedule in which the data is to be entered. The blank schedule will appear.</w:t>
      </w:r>
    </w:p>
    <w:p w14:paraId="061D75B2" w14:textId="77777777" w:rsidR="00A843DE" w:rsidRPr="00F442E3" w:rsidRDefault="007C1E71" w:rsidP="003F1AC7">
      <w:pPr>
        <w:numPr>
          <w:ilvl w:val="0"/>
          <w:numId w:val="4"/>
        </w:numPr>
        <w:spacing w:before="190" w:after="190"/>
        <w:ind w:left="630"/>
        <w:rPr>
          <w:rFonts w:ascii="Arial" w:hAnsi="Arial" w:cs="Arial"/>
          <w:sz w:val="24"/>
          <w:szCs w:val="24"/>
        </w:rPr>
      </w:pPr>
      <w:r w:rsidRPr="00F442E3">
        <w:rPr>
          <w:rFonts w:ascii="Arial" w:hAnsi="Arial" w:cs="Arial"/>
          <w:sz w:val="24"/>
          <w:szCs w:val="24"/>
        </w:rPr>
        <w:t xml:space="preserve">Enter the data and click on the </w:t>
      </w:r>
      <w:r w:rsidRPr="00F442E3">
        <w:rPr>
          <w:rFonts w:ascii="Arial" w:hAnsi="Arial" w:cs="Arial"/>
          <w:b/>
          <w:bCs/>
          <w:sz w:val="24"/>
          <w:szCs w:val="24"/>
        </w:rPr>
        <w:t>Save</w:t>
      </w:r>
      <w:r w:rsidRPr="00F442E3">
        <w:rPr>
          <w:rFonts w:ascii="Arial" w:hAnsi="Arial" w:cs="Arial"/>
          <w:sz w:val="24"/>
          <w:szCs w:val="24"/>
        </w:rPr>
        <w:t xml:space="preserve"> button. The data is not saved until the Save button in the schedule is selected.</w:t>
      </w:r>
    </w:p>
    <w:p w14:paraId="3338E530" w14:textId="77777777" w:rsidR="00A843DE" w:rsidRPr="00F442E3" w:rsidRDefault="007C1E71" w:rsidP="00D96F0A">
      <w:pPr>
        <w:spacing w:before="190" w:after="190"/>
        <w:ind w:left="630"/>
        <w:rPr>
          <w:rFonts w:ascii="Arial" w:hAnsi="Arial" w:cs="Arial"/>
          <w:sz w:val="24"/>
          <w:szCs w:val="24"/>
        </w:rPr>
      </w:pPr>
      <w:r w:rsidRPr="00F442E3">
        <w:rPr>
          <w:rFonts w:ascii="Arial" w:hAnsi="Arial" w:cs="Arial"/>
          <w:b/>
          <w:bCs/>
          <w:sz w:val="24"/>
          <w:szCs w:val="24"/>
        </w:rPr>
        <w:t>NOTE</w:t>
      </w:r>
      <w:r w:rsidRPr="00F442E3">
        <w:rPr>
          <w:rFonts w:ascii="Arial" w:hAnsi="Arial" w:cs="Arial"/>
          <w:sz w:val="24"/>
          <w:szCs w:val="24"/>
        </w:rPr>
        <w:t xml:space="preserve">: It is recommended to click on the </w:t>
      </w:r>
      <w:r w:rsidRPr="00F442E3">
        <w:rPr>
          <w:rFonts w:ascii="Arial" w:hAnsi="Arial" w:cs="Arial"/>
          <w:b/>
          <w:bCs/>
          <w:sz w:val="24"/>
          <w:szCs w:val="24"/>
        </w:rPr>
        <w:t>Save</w:t>
      </w:r>
      <w:r w:rsidRPr="00F442E3">
        <w:rPr>
          <w:rFonts w:ascii="Arial" w:hAnsi="Arial" w:cs="Arial"/>
          <w:sz w:val="24"/>
          <w:szCs w:val="24"/>
        </w:rPr>
        <w:t xml:space="preserve"> button if you will be away from your computer for more than a brief time.</w:t>
      </w:r>
    </w:p>
    <w:p w14:paraId="28BD2CC5" w14:textId="77777777" w:rsidR="00A843DE" w:rsidRPr="00F442E3" w:rsidRDefault="007C1E71" w:rsidP="003F1AC7">
      <w:pPr>
        <w:numPr>
          <w:ilvl w:val="0"/>
          <w:numId w:val="4"/>
        </w:numPr>
        <w:spacing w:before="190" w:after="190"/>
        <w:ind w:left="630"/>
        <w:rPr>
          <w:rFonts w:ascii="Arial" w:hAnsi="Arial" w:cs="Arial"/>
          <w:sz w:val="24"/>
          <w:szCs w:val="24"/>
        </w:rPr>
      </w:pPr>
      <w:r w:rsidRPr="00F442E3">
        <w:rPr>
          <w:rFonts w:ascii="Arial" w:hAnsi="Arial" w:cs="Arial"/>
          <w:sz w:val="24"/>
          <w:szCs w:val="24"/>
        </w:rPr>
        <w:lastRenderedPageBreak/>
        <w:t xml:space="preserve">Once you have finished entering data for a schedule and pressed the </w:t>
      </w:r>
      <w:r w:rsidRPr="00F442E3">
        <w:rPr>
          <w:rFonts w:ascii="Arial" w:hAnsi="Arial" w:cs="Arial"/>
          <w:b/>
          <w:sz w:val="24"/>
          <w:szCs w:val="24"/>
        </w:rPr>
        <w:t>Save</w:t>
      </w:r>
      <w:r w:rsidRPr="00F442E3">
        <w:rPr>
          <w:rFonts w:ascii="Arial" w:hAnsi="Arial" w:cs="Arial"/>
          <w:sz w:val="24"/>
          <w:szCs w:val="24"/>
        </w:rPr>
        <w:t xml:space="preserve"> button, you are ready to check your data for edits</w:t>
      </w:r>
      <w:r w:rsidR="007333D5" w:rsidRPr="00F442E3">
        <w:rPr>
          <w:rFonts w:ascii="Arial" w:hAnsi="Arial" w:cs="Arial"/>
          <w:sz w:val="24"/>
          <w:szCs w:val="24"/>
        </w:rPr>
        <w:t xml:space="preserve">. After all the schedules are entered and edits have been checked you will need to </w:t>
      </w:r>
      <w:r w:rsidR="00107128" w:rsidRPr="00F442E3">
        <w:rPr>
          <w:rFonts w:ascii="Arial" w:hAnsi="Arial" w:cs="Arial"/>
          <w:sz w:val="24"/>
          <w:szCs w:val="24"/>
        </w:rPr>
        <w:t>finalize the submission</w:t>
      </w:r>
      <w:r w:rsidRPr="00F442E3">
        <w:rPr>
          <w:rFonts w:ascii="Arial" w:hAnsi="Arial" w:cs="Arial"/>
          <w:sz w:val="24"/>
          <w:szCs w:val="24"/>
        </w:rPr>
        <w:t>.</w:t>
      </w:r>
      <w:r w:rsidR="007333D5" w:rsidRPr="00F442E3">
        <w:rPr>
          <w:rFonts w:ascii="Arial" w:hAnsi="Arial" w:cs="Arial"/>
          <w:sz w:val="24"/>
          <w:szCs w:val="24"/>
        </w:rPr>
        <w:t xml:space="preserve"> Refer to page 9 for the procedure for checking for edits and finalizing the submission. </w:t>
      </w:r>
      <w:r w:rsidRPr="00F442E3">
        <w:rPr>
          <w:rFonts w:ascii="Arial" w:hAnsi="Arial" w:cs="Arial"/>
          <w:sz w:val="24"/>
          <w:szCs w:val="24"/>
        </w:rPr>
        <w:t xml:space="preserve"> </w:t>
      </w:r>
    </w:p>
    <w:p w14:paraId="7F1817A6" w14:textId="49AC87F5" w:rsidR="00240C22" w:rsidRPr="00B72425" w:rsidRDefault="006B453B" w:rsidP="00240C22">
      <w:pPr>
        <w:pStyle w:val="Heading3"/>
        <w:rPr>
          <w:color w:val="002060"/>
          <w:sz w:val="24"/>
          <w:szCs w:val="24"/>
        </w:rPr>
      </w:pPr>
      <w:bookmarkStart w:id="80" w:name="_Toc178144653"/>
      <w:bookmarkStart w:id="81" w:name="_Toc369594151"/>
      <w:r w:rsidRPr="00B72425">
        <w:rPr>
          <w:color w:val="002060"/>
          <w:sz w:val="24"/>
          <w:szCs w:val="24"/>
        </w:rPr>
        <w:t>4.2.1</w:t>
      </w:r>
      <w:r w:rsidR="00240C22" w:rsidRPr="00B72425">
        <w:rPr>
          <w:color w:val="002060"/>
          <w:sz w:val="24"/>
          <w:szCs w:val="24"/>
        </w:rPr>
        <w:t xml:space="preserve"> Important System Notes</w:t>
      </w:r>
      <w:bookmarkEnd w:id="80"/>
      <w:r w:rsidR="00240C22" w:rsidRPr="00B72425">
        <w:rPr>
          <w:color w:val="002060"/>
          <w:sz w:val="24"/>
          <w:szCs w:val="24"/>
        </w:rPr>
        <w:t xml:space="preserve"> </w:t>
      </w:r>
    </w:p>
    <w:p w14:paraId="53E3AB16" w14:textId="29837BF9" w:rsidR="00240C22" w:rsidRPr="00053657" w:rsidRDefault="00240C22" w:rsidP="00240C22">
      <w:pPr>
        <w:rPr>
          <w:rFonts w:ascii="Arial" w:hAnsi="Arial" w:cs="Arial"/>
          <w:sz w:val="24"/>
          <w:szCs w:val="24"/>
        </w:rPr>
      </w:pPr>
      <w:r w:rsidRPr="00053657">
        <w:rPr>
          <w:rFonts w:ascii="Arial" w:hAnsi="Arial" w:cs="Arial"/>
          <w:sz w:val="24"/>
          <w:szCs w:val="24"/>
        </w:rPr>
        <w:t xml:space="preserve">Please read the following tips </w:t>
      </w:r>
      <w:r w:rsidRPr="00E57F06">
        <w:rPr>
          <w:rFonts w:ascii="Arial" w:hAnsi="Arial" w:cs="Arial"/>
          <w:b/>
          <w:bCs/>
          <w:sz w:val="24"/>
          <w:szCs w:val="24"/>
        </w:rPr>
        <w:t>BEFORE</w:t>
      </w:r>
      <w:r w:rsidRPr="00053657">
        <w:rPr>
          <w:rFonts w:ascii="Arial" w:hAnsi="Arial" w:cs="Arial"/>
          <w:sz w:val="24"/>
          <w:szCs w:val="24"/>
        </w:rPr>
        <w:t xml:space="preserve"> you start entering data into the schedules.</w:t>
      </w:r>
    </w:p>
    <w:p w14:paraId="60274CFF" w14:textId="77777777" w:rsidR="00240C22" w:rsidRPr="00BE6C38" w:rsidRDefault="00240C22" w:rsidP="00240C22">
      <w:pPr>
        <w:numPr>
          <w:ilvl w:val="0"/>
          <w:numId w:val="20"/>
        </w:numPr>
        <w:spacing w:before="190" w:after="190"/>
        <w:rPr>
          <w:rFonts w:ascii="Arial" w:hAnsi="Arial" w:cs="Arial"/>
          <w:sz w:val="24"/>
          <w:szCs w:val="24"/>
        </w:rPr>
      </w:pPr>
      <w:r w:rsidRPr="00F01499">
        <w:rPr>
          <w:rFonts w:ascii="Arial" w:hAnsi="Arial" w:cs="Arial"/>
          <w:sz w:val="24"/>
          <w:szCs w:val="24"/>
        </w:rPr>
        <w:t>The only fields</w:t>
      </w:r>
      <w:r>
        <w:rPr>
          <w:rFonts w:ascii="Arial" w:hAnsi="Arial" w:cs="Arial"/>
          <w:sz w:val="24"/>
          <w:szCs w:val="24"/>
        </w:rPr>
        <w:t xml:space="preserve"> that </w:t>
      </w:r>
      <w:r w:rsidRPr="00F01499">
        <w:rPr>
          <w:rFonts w:ascii="Arial" w:hAnsi="Arial" w:cs="Arial"/>
          <w:sz w:val="24"/>
          <w:szCs w:val="24"/>
        </w:rPr>
        <w:t>allow de</w:t>
      </w:r>
      <w:r w:rsidRPr="00F01499">
        <w:rPr>
          <w:rFonts w:ascii="Arial" w:hAnsi="Arial" w:cs="Arial"/>
          <w:bCs/>
          <w:sz w:val="24"/>
          <w:szCs w:val="24"/>
        </w:rPr>
        <w:t>cima</w:t>
      </w:r>
      <w:r w:rsidRPr="00F01499">
        <w:rPr>
          <w:rFonts w:ascii="Arial" w:hAnsi="Arial" w:cs="Arial"/>
          <w:sz w:val="24"/>
          <w:szCs w:val="24"/>
        </w:rPr>
        <w:t>ls are the maintenance and debt service tax rates on Schedul</w:t>
      </w:r>
      <w:r w:rsidRPr="00F01499">
        <w:rPr>
          <w:rFonts w:ascii="Arial" w:hAnsi="Arial" w:cs="Arial"/>
          <w:bCs/>
          <w:sz w:val="24"/>
          <w:szCs w:val="24"/>
        </w:rPr>
        <w:t>e J1</w:t>
      </w:r>
      <w:r w:rsidRPr="00F01499">
        <w:rPr>
          <w:rFonts w:ascii="Arial" w:hAnsi="Arial" w:cs="Arial"/>
          <w:sz w:val="24"/>
          <w:szCs w:val="24"/>
        </w:rPr>
        <w:t xml:space="preserve">. </w:t>
      </w:r>
      <w:r w:rsidRPr="00F01499">
        <w:rPr>
          <w:rFonts w:ascii="Arial" w:hAnsi="Arial" w:cs="Arial"/>
          <w:b/>
          <w:sz w:val="24"/>
          <w:szCs w:val="24"/>
        </w:rPr>
        <w:t>All other dollar am</w:t>
      </w:r>
      <w:r w:rsidRPr="00F01499">
        <w:rPr>
          <w:rFonts w:ascii="Arial" w:hAnsi="Arial" w:cs="Arial"/>
          <w:b/>
          <w:bCs/>
          <w:sz w:val="24"/>
          <w:szCs w:val="24"/>
        </w:rPr>
        <w:t>ount</w:t>
      </w:r>
      <w:r w:rsidRPr="00F01499">
        <w:rPr>
          <w:rFonts w:ascii="Arial" w:hAnsi="Arial" w:cs="Arial"/>
          <w:b/>
          <w:sz w:val="24"/>
          <w:szCs w:val="24"/>
        </w:rPr>
        <w:t>s must be entered in whole dollars (no cents)</w:t>
      </w:r>
      <w:r w:rsidRPr="00F01499">
        <w:rPr>
          <w:rFonts w:ascii="Arial" w:hAnsi="Arial" w:cs="Arial"/>
          <w:sz w:val="24"/>
          <w:szCs w:val="24"/>
        </w:rPr>
        <w:t>. If your audit report displays dollars and cen</w:t>
      </w:r>
      <w:r w:rsidRPr="00F01499">
        <w:rPr>
          <w:rFonts w:ascii="Arial" w:hAnsi="Arial" w:cs="Arial"/>
          <w:bCs/>
          <w:sz w:val="24"/>
          <w:szCs w:val="24"/>
        </w:rPr>
        <w:t xml:space="preserve">ts, </w:t>
      </w:r>
      <w:r w:rsidRPr="00F01499">
        <w:rPr>
          <w:rFonts w:ascii="Arial" w:hAnsi="Arial" w:cs="Arial"/>
          <w:sz w:val="24"/>
          <w:szCs w:val="24"/>
        </w:rPr>
        <w:t>you will need to round the numbers to whole dollars before ent</w:t>
      </w:r>
      <w:r w:rsidRPr="00F01499">
        <w:rPr>
          <w:rFonts w:ascii="Arial" w:hAnsi="Arial" w:cs="Arial"/>
          <w:bCs/>
          <w:sz w:val="24"/>
          <w:szCs w:val="24"/>
        </w:rPr>
        <w:t>e</w:t>
      </w:r>
      <w:r w:rsidRPr="00F01499">
        <w:rPr>
          <w:rFonts w:ascii="Arial" w:hAnsi="Arial" w:cs="Arial"/>
          <w:sz w:val="24"/>
          <w:szCs w:val="24"/>
        </w:rPr>
        <w:t xml:space="preserve">ring them (round .01-.49 down, round .50-.99 up). </w:t>
      </w:r>
    </w:p>
    <w:p w14:paraId="5EC1C2F4" w14:textId="77777777" w:rsidR="00240C22" w:rsidRPr="00F442E3" w:rsidRDefault="00240C22" w:rsidP="00240C22">
      <w:pPr>
        <w:numPr>
          <w:ilvl w:val="0"/>
          <w:numId w:val="20"/>
        </w:numPr>
        <w:spacing w:before="190" w:after="190"/>
        <w:rPr>
          <w:rFonts w:ascii="Arial" w:hAnsi="Arial" w:cs="Arial"/>
          <w:sz w:val="24"/>
          <w:szCs w:val="24"/>
        </w:rPr>
      </w:pPr>
      <w:r w:rsidRPr="00F442E3">
        <w:rPr>
          <w:rFonts w:ascii="Arial" w:hAnsi="Arial" w:cs="Arial"/>
          <w:sz w:val="24"/>
          <w:szCs w:val="24"/>
        </w:rPr>
        <w:t xml:space="preserve">For your entries to be saved to the database, you must click the </w:t>
      </w:r>
      <w:r w:rsidRPr="00F442E3">
        <w:rPr>
          <w:rFonts w:ascii="Arial" w:hAnsi="Arial" w:cs="Arial"/>
          <w:b/>
          <w:bCs/>
          <w:sz w:val="24"/>
          <w:szCs w:val="24"/>
        </w:rPr>
        <w:t>Save</w:t>
      </w:r>
      <w:r w:rsidRPr="00F442E3">
        <w:rPr>
          <w:rFonts w:ascii="Arial" w:hAnsi="Arial" w:cs="Arial"/>
          <w:sz w:val="24"/>
          <w:szCs w:val="24"/>
        </w:rPr>
        <w:t xml:space="preserve"> button located at the top or bottom of each schedule. Failing to do so before moving to another screen or before being logged off for a period of inactivity will result in the loss of your entries.</w:t>
      </w:r>
    </w:p>
    <w:p w14:paraId="4A60EF32" w14:textId="4D3A01E9" w:rsidR="00240C22" w:rsidRPr="00F442E3" w:rsidRDefault="00240C22" w:rsidP="00240C22">
      <w:pPr>
        <w:numPr>
          <w:ilvl w:val="0"/>
          <w:numId w:val="20"/>
        </w:numPr>
        <w:spacing w:before="190" w:after="190"/>
        <w:rPr>
          <w:rFonts w:ascii="Arial" w:hAnsi="Arial" w:cs="Arial"/>
          <w:sz w:val="24"/>
          <w:szCs w:val="24"/>
        </w:rPr>
      </w:pPr>
      <w:r w:rsidRPr="00F442E3">
        <w:rPr>
          <w:rFonts w:ascii="Arial" w:hAnsi="Arial" w:cs="Arial"/>
          <w:sz w:val="24"/>
          <w:szCs w:val="24"/>
        </w:rPr>
        <w:t>Only enter rows which contain data. Rows that do not apply to your district should be left blank. To indicate a negative number</w:t>
      </w:r>
      <w:r>
        <w:rPr>
          <w:rFonts w:ascii="Arial" w:hAnsi="Arial" w:cs="Arial"/>
          <w:sz w:val="24"/>
          <w:szCs w:val="24"/>
        </w:rPr>
        <w:t>,</w:t>
      </w:r>
      <w:r w:rsidRPr="00F442E3">
        <w:rPr>
          <w:rFonts w:ascii="Arial" w:hAnsi="Arial" w:cs="Arial"/>
          <w:sz w:val="24"/>
          <w:szCs w:val="24"/>
        </w:rPr>
        <w:t xml:space="preserve"> </w:t>
      </w:r>
      <w:r w:rsidRPr="00F442E3">
        <w:rPr>
          <w:rFonts w:ascii="Arial" w:hAnsi="Arial" w:cs="Arial"/>
          <w:b/>
          <w:bCs/>
          <w:sz w:val="24"/>
          <w:szCs w:val="24"/>
        </w:rPr>
        <w:t>always use</w:t>
      </w:r>
      <w:r w:rsidRPr="00F442E3">
        <w:rPr>
          <w:rFonts w:ascii="Arial" w:hAnsi="Arial" w:cs="Arial"/>
          <w:sz w:val="24"/>
          <w:szCs w:val="24"/>
        </w:rPr>
        <w:t xml:space="preserve"> the </w:t>
      </w:r>
      <w:r w:rsidR="00012919">
        <w:rPr>
          <w:rFonts w:ascii="Arial" w:hAnsi="Arial" w:cs="Arial"/>
          <w:sz w:val="24"/>
          <w:szCs w:val="24"/>
        </w:rPr>
        <w:t>“</w:t>
      </w:r>
      <w:r w:rsidRPr="00F442E3">
        <w:rPr>
          <w:rFonts w:ascii="Arial" w:hAnsi="Arial" w:cs="Arial"/>
          <w:sz w:val="24"/>
          <w:szCs w:val="24"/>
        </w:rPr>
        <w:t>-</w:t>
      </w:r>
      <w:r w:rsidR="00012919">
        <w:rPr>
          <w:rFonts w:ascii="Arial" w:hAnsi="Arial" w:cs="Arial"/>
          <w:sz w:val="24"/>
          <w:szCs w:val="24"/>
        </w:rPr>
        <w:t>”</w:t>
      </w:r>
      <w:r w:rsidRPr="00F442E3">
        <w:rPr>
          <w:rFonts w:ascii="Arial" w:hAnsi="Arial" w:cs="Arial"/>
          <w:sz w:val="24"/>
          <w:szCs w:val="24"/>
        </w:rPr>
        <w:t xml:space="preserve"> </w:t>
      </w:r>
      <w:r w:rsidRPr="00053657">
        <w:rPr>
          <w:rFonts w:ascii="Arial" w:hAnsi="Arial" w:cs="Arial"/>
          <w:b/>
          <w:bCs/>
          <w:sz w:val="24"/>
          <w:szCs w:val="24"/>
        </w:rPr>
        <w:t>(</w:t>
      </w:r>
      <w:r w:rsidRPr="00F442E3">
        <w:rPr>
          <w:rFonts w:ascii="Arial" w:hAnsi="Arial" w:cs="Arial"/>
          <w:b/>
          <w:bCs/>
          <w:sz w:val="24"/>
          <w:szCs w:val="24"/>
        </w:rPr>
        <w:t>minus</w:t>
      </w:r>
      <w:r>
        <w:rPr>
          <w:rFonts w:ascii="Arial" w:hAnsi="Arial" w:cs="Arial"/>
          <w:b/>
          <w:bCs/>
          <w:sz w:val="24"/>
          <w:szCs w:val="24"/>
        </w:rPr>
        <w:t>)</w:t>
      </w:r>
      <w:r w:rsidRPr="00F442E3">
        <w:rPr>
          <w:rFonts w:ascii="Arial" w:hAnsi="Arial" w:cs="Arial"/>
          <w:sz w:val="24"/>
          <w:szCs w:val="24"/>
        </w:rPr>
        <w:t xml:space="preserve"> sign. The data feed program </w:t>
      </w:r>
      <w:r w:rsidRPr="00F442E3">
        <w:rPr>
          <w:rFonts w:ascii="Arial" w:hAnsi="Arial" w:cs="Arial"/>
          <w:b/>
          <w:bCs/>
          <w:sz w:val="24"/>
          <w:szCs w:val="24"/>
        </w:rPr>
        <w:t>does not</w:t>
      </w:r>
      <w:r w:rsidRPr="00F442E3">
        <w:rPr>
          <w:rFonts w:ascii="Arial" w:hAnsi="Arial" w:cs="Arial"/>
          <w:sz w:val="24"/>
          <w:szCs w:val="24"/>
        </w:rPr>
        <w:t xml:space="preserve"> recognize parentheses ( ). </w:t>
      </w:r>
    </w:p>
    <w:p w14:paraId="03C521DE" w14:textId="77777777" w:rsidR="00240C22" w:rsidRPr="00F442E3" w:rsidRDefault="00240C22" w:rsidP="00240C22">
      <w:pPr>
        <w:numPr>
          <w:ilvl w:val="0"/>
          <w:numId w:val="20"/>
        </w:numPr>
        <w:spacing w:before="190" w:after="190"/>
        <w:rPr>
          <w:rFonts w:ascii="Arial" w:hAnsi="Arial" w:cs="Arial"/>
          <w:sz w:val="24"/>
          <w:szCs w:val="24"/>
        </w:rPr>
      </w:pPr>
      <w:r w:rsidRPr="00F442E3">
        <w:rPr>
          <w:rFonts w:ascii="Arial" w:hAnsi="Arial" w:cs="Arial"/>
          <w:sz w:val="24"/>
          <w:szCs w:val="24"/>
        </w:rPr>
        <w:t xml:space="preserve">If your auditor has used greater detail than is reflected in the AUDIT schedules, you may need to add </w:t>
      </w:r>
      <w:r>
        <w:rPr>
          <w:rFonts w:ascii="Arial" w:hAnsi="Arial" w:cs="Arial"/>
          <w:sz w:val="24"/>
          <w:szCs w:val="24"/>
        </w:rPr>
        <w:t>amount</w:t>
      </w:r>
      <w:r w:rsidRPr="00F442E3">
        <w:rPr>
          <w:rFonts w:ascii="Arial" w:hAnsi="Arial" w:cs="Arial"/>
          <w:sz w:val="24"/>
          <w:szCs w:val="24"/>
        </w:rPr>
        <w:t xml:space="preserve">s to make the proper entries. </w:t>
      </w:r>
    </w:p>
    <w:p w14:paraId="3CB0E6D0" w14:textId="77777777" w:rsidR="00240C22" w:rsidRDefault="00240C22" w:rsidP="00240C22">
      <w:pPr>
        <w:numPr>
          <w:ilvl w:val="0"/>
          <w:numId w:val="20"/>
        </w:numPr>
        <w:spacing w:before="190" w:after="190"/>
        <w:rPr>
          <w:rFonts w:ascii="Arial" w:hAnsi="Arial" w:cs="Arial"/>
          <w:sz w:val="24"/>
          <w:szCs w:val="24"/>
        </w:rPr>
      </w:pPr>
      <w:r w:rsidRPr="00F442E3">
        <w:rPr>
          <w:rFonts w:ascii="Arial" w:hAnsi="Arial" w:cs="Arial"/>
          <w:sz w:val="24"/>
          <w:szCs w:val="24"/>
        </w:rPr>
        <w:t xml:space="preserve">If you are in doubt about a row, refer to the </w:t>
      </w:r>
      <w:r>
        <w:rPr>
          <w:rFonts w:ascii="Arial" w:hAnsi="Arial" w:cs="Arial"/>
          <w:sz w:val="24"/>
          <w:szCs w:val="24"/>
        </w:rPr>
        <w:t xml:space="preserve">latest version of the </w:t>
      </w:r>
      <w:r w:rsidRPr="00F442E3">
        <w:rPr>
          <w:rFonts w:ascii="Arial" w:hAnsi="Arial" w:cs="Arial"/>
          <w:sz w:val="24"/>
          <w:szCs w:val="24"/>
        </w:rPr>
        <w:t>Financial Accountability System Resource Guide (FASRG) for clarification.</w:t>
      </w:r>
    </w:p>
    <w:p w14:paraId="699396FF" w14:textId="77777777" w:rsidR="00240C22" w:rsidRPr="00F442E3" w:rsidRDefault="00240C22" w:rsidP="00240C22">
      <w:pPr>
        <w:numPr>
          <w:ilvl w:val="0"/>
          <w:numId w:val="20"/>
        </w:numPr>
        <w:spacing w:before="190" w:after="190"/>
        <w:rPr>
          <w:rFonts w:ascii="Arial" w:hAnsi="Arial" w:cs="Arial"/>
          <w:sz w:val="24"/>
          <w:szCs w:val="24"/>
        </w:rPr>
      </w:pPr>
      <w:r>
        <w:rPr>
          <w:rFonts w:ascii="Arial" w:hAnsi="Arial" w:cs="Arial"/>
          <w:sz w:val="24"/>
          <w:szCs w:val="24"/>
        </w:rPr>
        <w:t xml:space="preserve">You need to enter totals for row </w:t>
      </w:r>
      <w:r w:rsidRPr="002E52EB">
        <w:rPr>
          <w:rFonts w:ascii="Arial" w:hAnsi="Arial" w:cs="Arial"/>
          <w:b/>
          <w:sz w:val="24"/>
          <w:szCs w:val="24"/>
        </w:rPr>
        <w:t>tp</w:t>
      </w:r>
      <w:r>
        <w:rPr>
          <w:rFonts w:ascii="Arial" w:hAnsi="Arial" w:cs="Arial"/>
          <w:sz w:val="24"/>
          <w:szCs w:val="24"/>
        </w:rPr>
        <w:t xml:space="preserve"> on Schedule B1 and </w:t>
      </w:r>
      <w:r w:rsidRPr="002E52EB">
        <w:rPr>
          <w:rFonts w:ascii="Arial" w:hAnsi="Arial" w:cs="Arial"/>
          <w:b/>
          <w:sz w:val="24"/>
          <w:szCs w:val="24"/>
        </w:rPr>
        <w:t>1000a</w:t>
      </w:r>
      <w:r>
        <w:rPr>
          <w:rFonts w:ascii="Arial" w:hAnsi="Arial" w:cs="Arial"/>
          <w:sz w:val="24"/>
          <w:szCs w:val="24"/>
        </w:rPr>
        <w:t xml:space="preserve"> on Schedule C1 if not already listed on your audit report. </w:t>
      </w:r>
    </w:p>
    <w:p w14:paraId="5E14A1E1" w14:textId="77777777" w:rsidR="00240C22" w:rsidRPr="00F442E3" w:rsidRDefault="00240C22" w:rsidP="00240C22">
      <w:pPr>
        <w:numPr>
          <w:ilvl w:val="0"/>
          <w:numId w:val="20"/>
        </w:numPr>
        <w:spacing w:before="190" w:after="190"/>
        <w:rPr>
          <w:rFonts w:ascii="Arial" w:hAnsi="Arial" w:cs="Arial"/>
          <w:sz w:val="24"/>
          <w:szCs w:val="24"/>
        </w:rPr>
      </w:pPr>
      <w:r w:rsidRPr="00F442E3">
        <w:rPr>
          <w:rFonts w:ascii="Arial" w:hAnsi="Arial" w:cs="Arial"/>
          <w:sz w:val="24"/>
          <w:szCs w:val="24"/>
        </w:rPr>
        <w:t xml:space="preserve">You only need to key items that apply to your district’s audit report. Please note that for Exhibits C1 and C2, only certain columns are entered. </w:t>
      </w:r>
      <w:r>
        <w:rPr>
          <w:rFonts w:ascii="Arial" w:hAnsi="Arial" w:cs="Arial"/>
          <w:sz w:val="24"/>
          <w:szCs w:val="24"/>
        </w:rPr>
        <w:t xml:space="preserve">Entry of these amounts are only required if they are reported as major funds in your audit report. </w:t>
      </w:r>
      <w:r w:rsidRPr="00F442E3">
        <w:rPr>
          <w:rFonts w:ascii="Arial" w:hAnsi="Arial" w:cs="Arial"/>
          <w:sz w:val="24"/>
          <w:szCs w:val="24"/>
        </w:rPr>
        <w:t xml:space="preserve">Currently, the </w:t>
      </w:r>
      <w:r w:rsidRPr="00053657">
        <w:rPr>
          <w:rFonts w:ascii="Arial" w:hAnsi="Arial" w:cs="Arial"/>
          <w:b/>
          <w:bCs/>
          <w:sz w:val="24"/>
          <w:szCs w:val="24"/>
        </w:rPr>
        <w:t>Other Governmental Funds</w:t>
      </w:r>
      <w:r w:rsidRPr="00F442E3">
        <w:rPr>
          <w:rFonts w:ascii="Arial" w:hAnsi="Arial" w:cs="Arial"/>
          <w:sz w:val="24"/>
          <w:szCs w:val="24"/>
        </w:rPr>
        <w:t xml:space="preserve"> column is not entered.</w:t>
      </w:r>
      <w:r>
        <w:rPr>
          <w:rFonts w:ascii="Arial" w:hAnsi="Arial" w:cs="Arial"/>
          <w:sz w:val="24"/>
          <w:szCs w:val="24"/>
        </w:rPr>
        <w:t xml:space="preserve"> Enter the </w:t>
      </w:r>
      <w:r w:rsidRPr="00053657">
        <w:rPr>
          <w:rFonts w:ascii="Arial" w:hAnsi="Arial" w:cs="Arial"/>
          <w:b/>
          <w:bCs/>
          <w:sz w:val="24"/>
          <w:szCs w:val="24"/>
        </w:rPr>
        <w:t>Total</w:t>
      </w:r>
      <w:r>
        <w:rPr>
          <w:rFonts w:ascii="Arial" w:hAnsi="Arial" w:cs="Arial"/>
          <w:sz w:val="24"/>
          <w:szCs w:val="24"/>
        </w:rPr>
        <w:t xml:space="preserve"> column amounts as they appear in your audit report.</w:t>
      </w:r>
    </w:p>
    <w:p w14:paraId="58932E7F" w14:textId="77777777" w:rsidR="00240C22" w:rsidRPr="00F442E3" w:rsidRDefault="00240C22" w:rsidP="00240C22">
      <w:pPr>
        <w:numPr>
          <w:ilvl w:val="0"/>
          <w:numId w:val="20"/>
        </w:numPr>
        <w:spacing w:before="190" w:after="190"/>
        <w:rPr>
          <w:rFonts w:ascii="Arial" w:hAnsi="Arial" w:cs="Arial"/>
          <w:sz w:val="24"/>
          <w:szCs w:val="24"/>
        </w:rPr>
      </w:pPr>
      <w:r w:rsidRPr="00F442E3">
        <w:rPr>
          <w:rFonts w:ascii="Arial" w:hAnsi="Arial" w:cs="Arial"/>
          <w:sz w:val="24"/>
          <w:szCs w:val="24"/>
        </w:rPr>
        <w:t>Your exhibit number and the one displayed in the data feed may be slightly different. The data feed database follows the Sample Annual Financial and Compliance Report in the FASRG</w:t>
      </w:r>
      <w:r>
        <w:rPr>
          <w:rFonts w:ascii="Arial" w:hAnsi="Arial" w:cs="Arial"/>
          <w:sz w:val="24"/>
          <w:szCs w:val="24"/>
        </w:rPr>
        <w:t xml:space="preserve"> Financial Accounting and Reporting</w:t>
      </w:r>
      <w:r w:rsidRPr="00F442E3">
        <w:rPr>
          <w:rFonts w:ascii="Arial" w:hAnsi="Arial" w:cs="Arial"/>
          <w:sz w:val="24"/>
          <w:szCs w:val="24"/>
        </w:rPr>
        <w:t xml:space="preserve"> Appendices</w:t>
      </w:r>
      <w:r>
        <w:rPr>
          <w:rFonts w:ascii="Arial" w:hAnsi="Arial" w:cs="Arial"/>
          <w:sz w:val="24"/>
          <w:szCs w:val="24"/>
        </w:rPr>
        <w:t xml:space="preserve">, </w:t>
      </w:r>
      <w:r w:rsidRPr="00F442E3">
        <w:rPr>
          <w:rFonts w:ascii="Arial" w:hAnsi="Arial" w:cs="Arial"/>
          <w:sz w:val="24"/>
          <w:szCs w:val="24"/>
        </w:rPr>
        <w:t xml:space="preserve">Appendix </w:t>
      </w:r>
      <w:r>
        <w:rPr>
          <w:rFonts w:ascii="Arial" w:hAnsi="Arial" w:cs="Arial"/>
          <w:sz w:val="24"/>
          <w:szCs w:val="24"/>
        </w:rPr>
        <w:t>F</w:t>
      </w:r>
      <w:r w:rsidRPr="00F442E3">
        <w:rPr>
          <w:rFonts w:ascii="Arial" w:hAnsi="Arial" w:cs="Arial"/>
          <w:sz w:val="24"/>
          <w:szCs w:val="24"/>
        </w:rPr>
        <w:t xml:space="preserve">. Please note that you are only entering Exhibits A1, B1, C1, C1R, C2, J1 (if applicable), </w:t>
      </w:r>
      <w:r>
        <w:rPr>
          <w:rFonts w:ascii="Arial" w:hAnsi="Arial" w:cs="Arial"/>
          <w:sz w:val="24"/>
          <w:szCs w:val="24"/>
        </w:rPr>
        <w:t xml:space="preserve">J4 (optional for FY2021, required for FY2022), </w:t>
      </w:r>
      <w:r w:rsidRPr="00F442E3">
        <w:rPr>
          <w:rFonts w:ascii="Arial" w:hAnsi="Arial" w:cs="Arial"/>
          <w:sz w:val="24"/>
          <w:szCs w:val="24"/>
        </w:rPr>
        <w:t>K1 (if applicable), and L1. For additional information on these schedules, please refer to the FASRG.</w:t>
      </w:r>
    </w:p>
    <w:p w14:paraId="203E463B" w14:textId="0FFD1A77" w:rsidR="00012919" w:rsidRPr="0021440C" w:rsidRDefault="00240C22" w:rsidP="0021440C">
      <w:pPr>
        <w:pStyle w:val="ListParagraph"/>
        <w:numPr>
          <w:ilvl w:val="0"/>
          <w:numId w:val="20"/>
        </w:numPr>
        <w:rPr>
          <w:rFonts w:cs="Arial"/>
          <w:bCs/>
          <w:sz w:val="24"/>
          <w:szCs w:val="24"/>
        </w:rPr>
      </w:pPr>
      <w:r w:rsidRPr="00053657">
        <w:rPr>
          <w:rFonts w:cs="Arial"/>
          <w:bCs/>
          <w:sz w:val="24"/>
          <w:szCs w:val="24"/>
        </w:rPr>
        <w:lastRenderedPageBreak/>
        <w:t xml:space="preserve">The data feed will need to be </w:t>
      </w:r>
      <w:r w:rsidRPr="00C64DE6">
        <w:rPr>
          <w:rFonts w:cs="Arial"/>
          <w:b/>
          <w:sz w:val="24"/>
          <w:szCs w:val="24"/>
        </w:rPr>
        <w:t xml:space="preserve">finalized by </w:t>
      </w:r>
      <w:r w:rsidRPr="00053657">
        <w:rPr>
          <w:rFonts w:cs="Arial"/>
          <w:b/>
          <w:sz w:val="24"/>
          <w:szCs w:val="24"/>
        </w:rPr>
        <w:t>district personnel</w:t>
      </w:r>
      <w:r w:rsidRPr="00053657">
        <w:rPr>
          <w:rFonts w:cs="Arial"/>
          <w:bCs/>
          <w:sz w:val="24"/>
          <w:szCs w:val="24"/>
        </w:rPr>
        <w:t xml:space="preserve"> to complete the submission.</w:t>
      </w:r>
    </w:p>
    <w:p w14:paraId="38F2AC41" w14:textId="7BECF9E1" w:rsidR="003B4293" w:rsidRPr="0021440C" w:rsidRDefault="003B4293" w:rsidP="0077379D">
      <w:pPr>
        <w:pStyle w:val="ListParagraph"/>
        <w:ind w:left="360"/>
        <w:rPr>
          <w:rFonts w:cs="Arial"/>
          <w:b/>
          <w:bCs/>
          <w:color w:val="000000"/>
          <w:sz w:val="24"/>
          <w:szCs w:val="24"/>
        </w:rPr>
      </w:pPr>
    </w:p>
    <w:p w14:paraId="50C7072A" w14:textId="6ACEF220" w:rsidR="008A1BBD" w:rsidRPr="00F442E3" w:rsidRDefault="0021440C" w:rsidP="0021440C">
      <w:pPr>
        <w:pStyle w:val="Heading1"/>
      </w:pPr>
      <w:bookmarkStart w:id="82" w:name="_Toc178144654"/>
      <w:r>
        <w:t xml:space="preserve">Section </w:t>
      </w:r>
      <w:r w:rsidR="00D936B3">
        <w:t>5</w:t>
      </w:r>
      <w:r w:rsidR="00136372">
        <w:t xml:space="preserve"> </w:t>
      </w:r>
      <w:r w:rsidR="00D936B3">
        <w:t>Checking the</w:t>
      </w:r>
      <w:r w:rsidR="00DC4C3B" w:rsidRPr="00F442E3">
        <w:t xml:space="preserve"> </w:t>
      </w:r>
      <w:r w:rsidR="007C1E71" w:rsidRPr="00F442E3">
        <w:t>Data for Edits and Finalizing the Submission</w:t>
      </w:r>
      <w:bookmarkEnd w:id="82"/>
    </w:p>
    <w:bookmarkEnd w:id="81"/>
    <w:p w14:paraId="27DE81C6" w14:textId="77777777" w:rsidR="008A1BBD" w:rsidRPr="00F442E3" w:rsidRDefault="008A1BBD">
      <w:pPr>
        <w:contextualSpacing/>
        <w:outlineLvl w:val="3"/>
        <w:rPr>
          <w:rFonts w:ascii="Arial" w:hAnsi="Arial" w:cs="Arial"/>
          <w:b/>
          <w:bCs/>
          <w:color w:val="000000"/>
          <w:sz w:val="20"/>
          <w:szCs w:val="20"/>
        </w:rPr>
      </w:pPr>
    </w:p>
    <w:p w14:paraId="1E255655" w14:textId="31E27FEA" w:rsidR="008A1BBD" w:rsidRPr="00F442E3" w:rsidRDefault="007C1E71">
      <w:pPr>
        <w:numPr>
          <w:ilvl w:val="0"/>
          <w:numId w:val="5"/>
        </w:numPr>
        <w:spacing w:before="190" w:after="190"/>
        <w:ind w:left="630"/>
        <w:contextualSpacing/>
        <w:rPr>
          <w:rFonts w:ascii="Arial" w:hAnsi="Arial" w:cs="Arial"/>
          <w:sz w:val="24"/>
          <w:szCs w:val="24"/>
        </w:rPr>
      </w:pPr>
      <w:r w:rsidRPr="00F442E3">
        <w:rPr>
          <w:rFonts w:ascii="Arial" w:hAnsi="Arial" w:cs="Arial"/>
          <w:sz w:val="24"/>
          <w:szCs w:val="24"/>
        </w:rPr>
        <w:t xml:space="preserve">The data feed should be checked against the </w:t>
      </w:r>
      <w:r w:rsidR="00CB15F9">
        <w:rPr>
          <w:rFonts w:ascii="Arial" w:hAnsi="Arial" w:cs="Arial"/>
          <w:sz w:val="24"/>
          <w:szCs w:val="24"/>
        </w:rPr>
        <w:t>AFR</w:t>
      </w:r>
      <w:r w:rsidRPr="00F442E3">
        <w:rPr>
          <w:rFonts w:ascii="Arial" w:hAnsi="Arial" w:cs="Arial"/>
          <w:sz w:val="24"/>
          <w:szCs w:val="24"/>
        </w:rPr>
        <w:t xml:space="preserve"> for consistency and any differences should be corrected. Once all the data has been determined to be consistent with the financial report</w:t>
      </w:r>
      <w:r w:rsidR="002355E3">
        <w:rPr>
          <w:rFonts w:ascii="Arial" w:hAnsi="Arial" w:cs="Arial"/>
          <w:sz w:val="24"/>
          <w:szCs w:val="24"/>
        </w:rPr>
        <w:t>,</w:t>
      </w:r>
      <w:r w:rsidRPr="00F442E3">
        <w:rPr>
          <w:rFonts w:ascii="Arial" w:hAnsi="Arial" w:cs="Arial"/>
          <w:sz w:val="24"/>
          <w:szCs w:val="24"/>
        </w:rPr>
        <w:t xml:space="preserve"> the edits can be checked. </w:t>
      </w:r>
    </w:p>
    <w:p w14:paraId="196DC6B6" w14:textId="77777777" w:rsidR="00DF0E44" w:rsidRPr="00F442E3" w:rsidRDefault="00DF0E44" w:rsidP="00DF0E44">
      <w:pPr>
        <w:spacing w:before="190" w:after="190"/>
        <w:ind w:left="630"/>
        <w:contextualSpacing/>
        <w:rPr>
          <w:rFonts w:ascii="Arial" w:hAnsi="Arial" w:cs="Arial"/>
          <w:sz w:val="24"/>
          <w:szCs w:val="24"/>
        </w:rPr>
      </w:pPr>
    </w:p>
    <w:p w14:paraId="236CE0B4" w14:textId="3A1E2432" w:rsidR="00DF0E44" w:rsidRPr="00F442E3" w:rsidRDefault="00DF0E44" w:rsidP="0021440C">
      <w:pPr>
        <w:numPr>
          <w:ilvl w:val="0"/>
          <w:numId w:val="5"/>
        </w:numPr>
        <w:spacing w:before="190" w:after="190"/>
        <w:ind w:left="630"/>
        <w:rPr>
          <w:rFonts w:ascii="Arial" w:hAnsi="Arial" w:cs="Arial"/>
          <w:sz w:val="24"/>
          <w:szCs w:val="24"/>
        </w:rPr>
      </w:pPr>
      <w:r w:rsidRPr="00F442E3">
        <w:rPr>
          <w:rFonts w:ascii="Arial" w:hAnsi="Arial" w:cs="Arial"/>
          <w:sz w:val="24"/>
          <w:szCs w:val="24"/>
        </w:rPr>
        <w:t xml:space="preserve">Select </w:t>
      </w:r>
      <w:r w:rsidR="00905D7F" w:rsidRPr="00F442E3">
        <w:rPr>
          <w:rFonts w:ascii="Arial" w:hAnsi="Arial" w:cs="Arial"/>
          <w:b/>
          <w:bCs/>
          <w:sz w:val="24"/>
          <w:szCs w:val="24"/>
        </w:rPr>
        <w:t xml:space="preserve">ENTER </w:t>
      </w:r>
      <w:r w:rsidR="00905D7F">
        <w:rPr>
          <w:rFonts w:ascii="Arial" w:hAnsi="Arial" w:cs="Arial"/>
          <w:b/>
          <w:bCs/>
          <w:sz w:val="24"/>
          <w:szCs w:val="24"/>
        </w:rPr>
        <w:t xml:space="preserve">and/or FINALIZE </w:t>
      </w:r>
      <w:r w:rsidR="00905D7F" w:rsidRPr="00F442E3">
        <w:rPr>
          <w:rFonts w:ascii="Arial" w:hAnsi="Arial" w:cs="Arial"/>
          <w:b/>
          <w:bCs/>
          <w:sz w:val="24"/>
          <w:szCs w:val="24"/>
        </w:rPr>
        <w:t>Schedules</w:t>
      </w:r>
      <w:r w:rsidR="00905D7F" w:rsidRPr="00F442E3" w:rsidDel="00905D7F">
        <w:rPr>
          <w:rFonts w:ascii="Arial" w:hAnsi="Arial" w:cs="Arial"/>
          <w:b/>
          <w:bCs/>
          <w:sz w:val="24"/>
          <w:szCs w:val="24"/>
        </w:rPr>
        <w:t xml:space="preserve"> </w:t>
      </w:r>
      <w:r w:rsidR="001A0736" w:rsidRPr="00F442E3">
        <w:rPr>
          <w:rFonts w:ascii="Arial" w:hAnsi="Arial" w:cs="Arial"/>
          <w:bCs/>
          <w:sz w:val="24"/>
          <w:szCs w:val="24"/>
        </w:rPr>
        <w:t>from the main menu</w:t>
      </w:r>
      <w:r w:rsidR="002355E3">
        <w:rPr>
          <w:rFonts w:ascii="Arial" w:hAnsi="Arial" w:cs="Arial"/>
          <w:sz w:val="24"/>
          <w:szCs w:val="24"/>
        </w:rPr>
        <w:t>,</w:t>
      </w:r>
      <w:r w:rsidRPr="00F442E3">
        <w:rPr>
          <w:rFonts w:ascii="Arial" w:hAnsi="Arial" w:cs="Arial"/>
          <w:sz w:val="24"/>
          <w:szCs w:val="24"/>
        </w:rPr>
        <w:t xml:space="preserve"> then click on the </w:t>
      </w:r>
      <w:r w:rsidRPr="00F442E3">
        <w:rPr>
          <w:rFonts w:ascii="Arial" w:hAnsi="Arial" w:cs="Arial"/>
          <w:b/>
          <w:bCs/>
          <w:sz w:val="24"/>
          <w:szCs w:val="24"/>
        </w:rPr>
        <w:t>Display</w:t>
      </w:r>
      <w:r w:rsidRPr="00F442E3">
        <w:rPr>
          <w:rFonts w:ascii="Arial" w:hAnsi="Arial" w:cs="Arial"/>
          <w:sz w:val="24"/>
          <w:szCs w:val="24"/>
        </w:rPr>
        <w:t xml:space="preserve"> button.</w:t>
      </w:r>
      <w:r w:rsidRPr="00F442E3">
        <w:rPr>
          <w:rFonts w:ascii="Arial" w:hAnsi="Arial" w:cs="Arial"/>
        </w:rPr>
        <w:t xml:space="preserve"> </w:t>
      </w:r>
      <w:r w:rsidRPr="00F442E3">
        <w:rPr>
          <w:rFonts w:ascii="Arial" w:hAnsi="Arial" w:cs="Arial"/>
          <w:sz w:val="24"/>
          <w:szCs w:val="24"/>
        </w:rPr>
        <w:t xml:space="preserve">The schedule page will </w:t>
      </w:r>
      <w:r w:rsidR="003B46BD" w:rsidRPr="00F442E3">
        <w:rPr>
          <w:rFonts w:ascii="Arial" w:hAnsi="Arial" w:cs="Arial"/>
          <w:sz w:val="24"/>
          <w:szCs w:val="24"/>
        </w:rPr>
        <w:t>appear,</w:t>
      </w:r>
      <w:r w:rsidRPr="00F442E3">
        <w:rPr>
          <w:rFonts w:ascii="Arial" w:hAnsi="Arial" w:cs="Arial"/>
          <w:sz w:val="24"/>
          <w:szCs w:val="24"/>
        </w:rPr>
        <w:t xml:space="preserve"> and the school’s county-district number should appear in the CD# box. </w:t>
      </w:r>
    </w:p>
    <w:p w14:paraId="22F50FCA" w14:textId="77777777" w:rsidR="00DF0E44" w:rsidRPr="00F442E3" w:rsidRDefault="00DF0E44" w:rsidP="00DF0E44">
      <w:pPr>
        <w:numPr>
          <w:ilvl w:val="0"/>
          <w:numId w:val="5"/>
        </w:numPr>
        <w:spacing w:before="190" w:after="190"/>
        <w:rPr>
          <w:rFonts w:ascii="Arial" w:hAnsi="Arial" w:cs="Arial"/>
          <w:sz w:val="24"/>
          <w:szCs w:val="24"/>
        </w:rPr>
      </w:pPr>
      <w:r w:rsidRPr="00F442E3">
        <w:rPr>
          <w:rFonts w:ascii="Arial" w:hAnsi="Arial" w:cs="Arial"/>
          <w:sz w:val="24"/>
          <w:szCs w:val="24"/>
        </w:rPr>
        <w:t>Select the A-1 schedule in which the data is to be checked. The A-1 schedule will appear.</w:t>
      </w:r>
    </w:p>
    <w:p w14:paraId="2E6B8D47" w14:textId="43AAF340" w:rsidR="00DF0E44" w:rsidRPr="00F442E3" w:rsidRDefault="00DF0E44">
      <w:pPr>
        <w:numPr>
          <w:ilvl w:val="0"/>
          <w:numId w:val="5"/>
        </w:numPr>
        <w:spacing w:before="190" w:after="190"/>
        <w:ind w:left="630"/>
        <w:contextualSpacing/>
        <w:rPr>
          <w:rFonts w:ascii="Arial" w:hAnsi="Arial" w:cs="Arial"/>
          <w:sz w:val="24"/>
          <w:szCs w:val="24"/>
        </w:rPr>
      </w:pPr>
      <w:r w:rsidRPr="00F442E3">
        <w:rPr>
          <w:rFonts w:ascii="Arial" w:hAnsi="Arial" w:cs="Arial"/>
          <w:sz w:val="24"/>
          <w:szCs w:val="24"/>
        </w:rPr>
        <w:t xml:space="preserve">If no data is displayed in the </w:t>
      </w:r>
      <w:r w:rsidRPr="0021440C">
        <w:rPr>
          <w:rFonts w:ascii="Arial" w:hAnsi="Arial" w:cs="Arial"/>
          <w:b/>
          <w:bCs/>
          <w:sz w:val="24"/>
          <w:szCs w:val="24"/>
        </w:rPr>
        <w:t>Total</w:t>
      </w:r>
      <w:r w:rsidRPr="00F442E3">
        <w:rPr>
          <w:rFonts w:ascii="Arial" w:hAnsi="Arial" w:cs="Arial"/>
          <w:sz w:val="24"/>
          <w:szCs w:val="24"/>
        </w:rPr>
        <w:t xml:space="preserve"> column (column 3) and the district does not have any business activities, select </w:t>
      </w:r>
      <w:r w:rsidRPr="0021440C">
        <w:rPr>
          <w:rFonts w:ascii="Arial" w:hAnsi="Arial" w:cs="Arial"/>
          <w:b/>
          <w:bCs/>
          <w:sz w:val="24"/>
          <w:szCs w:val="24"/>
        </w:rPr>
        <w:t>Save</w:t>
      </w:r>
      <w:r w:rsidRPr="00F442E3">
        <w:rPr>
          <w:rFonts w:ascii="Arial" w:hAnsi="Arial" w:cs="Arial"/>
          <w:sz w:val="24"/>
          <w:szCs w:val="24"/>
        </w:rPr>
        <w:t xml:space="preserve">. By selecting </w:t>
      </w:r>
      <w:r w:rsidRPr="0021440C">
        <w:rPr>
          <w:rFonts w:ascii="Arial" w:hAnsi="Arial" w:cs="Arial"/>
          <w:b/>
          <w:bCs/>
          <w:sz w:val="24"/>
          <w:szCs w:val="24"/>
        </w:rPr>
        <w:t>Save</w:t>
      </w:r>
      <w:r w:rsidRPr="00F442E3">
        <w:rPr>
          <w:rFonts w:ascii="Arial" w:hAnsi="Arial" w:cs="Arial"/>
          <w:sz w:val="24"/>
          <w:szCs w:val="24"/>
        </w:rPr>
        <w:t>, the system will automatically update the Total column with the data that appears in the Governmental Activities column (column 1). However, if there is data in the Total column, skip this step. The B-1 schedule has a similar feature.</w:t>
      </w:r>
    </w:p>
    <w:p w14:paraId="6F17AEE9" w14:textId="77777777" w:rsidR="008A1BBD" w:rsidRPr="00F442E3" w:rsidRDefault="008A1BBD">
      <w:pPr>
        <w:spacing w:before="190" w:after="190"/>
        <w:ind w:left="630"/>
        <w:contextualSpacing/>
        <w:rPr>
          <w:rFonts w:ascii="Arial" w:hAnsi="Arial" w:cs="Arial"/>
          <w:sz w:val="24"/>
          <w:szCs w:val="24"/>
        </w:rPr>
      </w:pPr>
    </w:p>
    <w:p w14:paraId="7A9E23D7" w14:textId="7BB411D6" w:rsidR="008A1BBD" w:rsidRPr="00F442E3" w:rsidRDefault="007C1E71">
      <w:pPr>
        <w:numPr>
          <w:ilvl w:val="0"/>
          <w:numId w:val="5"/>
        </w:numPr>
        <w:spacing w:before="190" w:after="190"/>
        <w:ind w:left="630"/>
        <w:contextualSpacing/>
        <w:rPr>
          <w:rFonts w:ascii="Arial" w:hAnsi="Arial" w:cs="Arial"/>
          <w:sz w:val="24"/>
          <w:szCs w:val="24"/>
        </w:rPr>
      </w:pPr>
      <w:r w:rsidRPr="00F442E3">
        <w:rPr>
          <w:rFonts w:ascii="Arial" w:hAnsi="Arial" w:cs="Arial"/>
          <w:sz w:val="24"/>
          <w:szCs w:val="24"/>
        </w:rPr>
        <w:t>To check for edits,</w:t>
      </w:r>
      <w:r w:rsidR="00C367CA" w:rsidRPr="00F442E3">
        <w:rPr>
          <w:rFonts w:ascii="Arial" w:hAnsi="Arial" w:cs="Arial"/>
          <w:sz w:val="24"/>
          <w:szCs w:val="24"/>
        </w:rPr>
        <w:t xml:space="preserve"> p</w:t>
      </w:r>
      <w:r w:rsidRPr="00F442E3">
        <w:rPr>
          <w:rFonts w:ascii="Arial" w:hAnsi="Arial" w:cs="Arial"/>
          <w:sz w:val="24"/>
          <w:szCs w:val="24"/>
        </w:rPr>
        <w:t xml:space="preserve">ress the </w:t>
      </w:r>
      <w:r w:rsidRPr="00F442E3">
        <w:rPr>
          <w:rFonts w:ascii="Arial" w:hAnsi="Arial" w:cs="Arial"/>
          <w:b/>
          <w:bCs/>
          <w:sz w:val="24"/>
          <w:szCs w:val="24"/>
        </w:rPr>
        <w:t>Show Errors</w:t>
      </w:r>
      <w:r w:rsidRPr="00F442E3">
        <w:rPr>
          <w:rFonts w:ascii="Arial" w:hAnsi="Arial" w:cs="Arial"/>
          <w:sz w:val="24"/>
          <w:szCs w:val="24"/>
        </w:rPr>
        <w:t xml:space="preserve"> button</w:t>
      </w:r>
      <w:r w:rsidR="00B96FEB">
        <w:rPr>
          <w:rFonts w:ascii="Arial" w:hAnsi="Arial" w:cs="Arial"/>
          <w:sz w:val="24"/>
          <w:szCs w:val="24"/>
        </w:rPr>
        <w:t>.</w:t>
      </w:r>
      <w:r w:rsidRPr="00F442E3">
        <w:rPr>
          <w:rFonts w:ascii="Arial" w:hAnsi="Arial" w:cs="Arial"/>
          <w:sz w:val="24"/>
          <w:szCs w:val="24"/>
        </w:rPr>
        <w:t xml:space="preserve"> (</w:t>
      </w:r>
      <w:r w:rsidR="00B96FEB">
        <w:rPr>
          <w:rFonts w:ascii="Arial" w:hAnsi="Arial" w:cs="Arial"/>
          <w:sz w:val="24"/>
          <w:szCs w:val="24"/>
        </w:rPr>
        <w:t xml:space="preserve">This button is </w:t>
      </w:r>
      <w:r w:rsidRPr="00F442E3">
        <w:rPr>
          <w:rFonts w:ascii="Arial" w:hAnsi="Arial" w:cs="Arial"/>
          <w:sz w:val="24"/>
          <w:szCs w:val="24"/>
        </w:rPr>
        <w:t>located at both the top and the bottom of the schedule for convenience</w:t>
      </w:r>
      <w:r w:rsidR="00B96FEB">
        <w:rPr>
          <w:rFonts w:ascii="Arial" w:hAnsi="Arial" w:cs="Arial"/>
          <w:sz w:val="24"/>
          <w:szCs w:val="24"/>
        </w:rPr>
        <w:t>.</w:t>
      </w:r>
      <w:r w:rsidRPr="00F442E3">
        <w:rPr>
          <w:rFonts w:ascii="Arial" w:hAnsi="Arial" w:cs="Arial"/>
          <w:sz w:val="24"/>
          <w:szCs w:val="24"/>
        </w:rPr>
        <w:t xml:space="preserve">) An information box </w:t>
      </w:r>
      <w:r w:rsidR="00B96FEB">
        <w:rPr>
          <w:rFonts w:ascii="Arial" w:hAnsi="Arial" w:cs="Arial"/>
          <w:sz w:val="24"/>
          <w:szCs w:val="24"/>
        </w:rPr>
        <w:t>appears</w:t>
      </w:r>
      <w:r w:rsidRPr="00F442E3">
        <w:rPr>
          <w:rFonts w:ascii="Arial" w:hAnsi="Arial" w:cs="Arial"/>
          <w:sz w:val="24"/>
          <w:szCs w:val="24"/>
        </w:rPr>
        <w:t xml:space="preserve"> after a few seconds to tell you </w:t>
      </w:r>
      <w:r w:rsidR="00B96FEB">
        <w:rPr>
          <w:rFonts w:ascii="Arial" w:hAnsi="Arial" w:cs="Arial"/>
          <w:sz w:val="24"/>
          <w:szCs w:val="24"/>
        </w:rPr>
        <w:t>if</w:t>
      </w:r>
      <w:r w:rsidR="00B96FEB" w:rsidRPr="00F442E3">
        <w:rPr>
          <w:rFonts w:ascii="Arial" w:hAnsi="Arial" w:cs="Arial"/>
          <w:sz w:val="24"/>
          <w:szCs w:val="24"/>
        </w:rPr>
        <w:t xml:space="preserve"> </w:t>
      </w:r>
      <w:r w:rsidRPr="00F442E3">
        <w:rPr>
          <w:rFonts w:ascii="Arial" w:hAnsi="Arial" w:cs="Arial"/>
          <w:sz w:val="24"/>
          <w:szCs w:val="24"/>
        </w:rPr>
        <w:t xml:space="preserve">there are any edits in the data. If there are edits, red dots will show up in the schedule next to </w:t>
      </w:r>
      <w:r w:rsidR="00212EB4" w:rsidRPr="00F442E3">
        <w:rPr>
          <w:rFonts w:ascii="Arial" w:hAnsi="Arial" w:cs="Arial"/>
          <w:sz w:val="24"/>
          <w:szCs w:val="24"/>
        </w:rPr>
        <w:t xml:space="preserve">certain </w:t>
      </w:r>
      <w:r w:rsidRPr="00F442E3">
        <w:rPr>
          <w:rFonts w:ascii="Arial" w:hAnsi="Arial" w:cs="Arial"/>
          <w:sz w:val="24"/>
          <w:szCs w:val="24"/>
        </w:rPr>
        <w:t>cells</w:t>
      </w:r>
      <w:r w:rsidR="00212EB4" w:rsidRPr="00F442E3">
        <w:rPr>
          <w:rFonts w:ascii="Arial" w:hAnsi="Arial" w:cs="Arial"/>
          <w:sz w:val="24"/>
          <w:szCs w:val="24"/>
        </w:rPr>
        <w:t xml:space="preserve">. </w:t>
      </w:r>
      <w:r w:rsidRPr="00F442E3">
        <w:rPr>
          <w:rFonts w:ascii="Arial" w:hAnsi="Arial" w:cs="Arial"/>
          <w:sz w:val="24"/>
          <w:szCs w:val="24"/>
        </w:rPr>
        <w:t xml:space="preserve">Not </w:t>
      </w:r>
      <w:r w:rsidRPr="00F442E3">
        <w:rPr>
          <w:rFonts w:ascii="Arial" w:hAnsi="Arial" w:cs="Arial"/>
          <w:bCs/>
          <w:sz w:val="24"/>
          <w:szCs w:val="24"/>
        </w:rPr>
        <w:t>all the cel</w:t>
      </w:r>
      <w:r w:rsidRPr="00F442E3">
        <w:rPr>
          <w:rFonts w:ascii="Arial" w:hAnsi="Arial" w:cs="Arial"/>
          <w:sz w:val="24"/>
          <w:szCs w:val="24"/>
        </w:rPr>
        <w:t xml:space="preserve">ls with red dots are </w:t>
      </w:r>
      <w:r w:rsidR="00794144" w:rsidRPr="00F442E3">
        <w:rPr>
          <w:rFonts w:ascii="Arial" w:hAnsi="Arial" w:cs="Arial"/>
          <w:sz w:val="24"/>
          <w:szCs w:val="24"/>
        </w:rPr>
        <w:t>a</w:t>
      </w:r>
      <w:r w:rsidRPr="00F442E3">
        <w:rPr>
          <w:rFonts w:ascii="Arial" w:hAnsi="Arial" w:cs="Arial"/>
          <w:sz w:val="24"/>
          <w:szCs w:val="24"/>
        </w:rPr>
        <w:t>n error</w:t>
      </w:r>
      <w:r w:rsidR="00BC119E" w:rsidRPr="00F442E3">
        <w:rPr>
          <w:rFonts w:ascii="Arial" w:hAnsi="Arial" w:cs="Arial"/>
          <w:sz w:val="24"/>
          <w:szCs w:val="24"/>
        </w:rPr>
        <w:t xml:space="preserve">. The red dots indicate the fields which the system looks at when </w:t>
      </w:r>
      <w:r w:rsidR="00212EB4" w:rsidRPr="00F442E3">
        <w:rPr>
          <w:rFonts w:ascii="Arial" w:hAnsi="Arial" w:cs="Arial"/>
          <w:sz w:val="24"/>
          <w:szCs w:val="24"/>
        </w:rPr>
        <w:t>checking the edit</w:t>
      </w:r>
      <w:r w:rsidRPr="00F442E3">
        <w:rPr>
          <w:rFonts w:ascii="Arial" w:hAnsi="Arial" w:cs="Arial"/>
          <w:sz w:val="24"/>
          <w:szCs w:val="24"/>
        </w:rPr>
        <w:t>.</w:t>
      </w:r>
    </w:p>
    <w:p w14:paraId="1FD1F168" w14:textId="77777777" w:rsidR="008A1BBD" w:rsidRPr="00F442E3" w:rsidRDefault="007C1E71">
      <w:pPr>
        <w:spacing w:before="190" w:after="190"/>
        <w:ind w:left="630"/>
        <w:contextualSpacing/>
        <w:rPr>
          <w:rFonts w:ascii="Arial" w:hAnsi="Arial" w:cs="Arial"/>
          <w:sz w:val="24"/>
          <w:szCs w:val="24"/>
        </w:rPr>
      </w:pPr>
      <w:r w:rsidRPr="00F442E3">
        <w:rPr>
          <w:rFonts w:ascii="Arial" w:hAnsi="Arial" w:cs="Arial"/>
          <w:sz w:val="24"/>
          <w:szCs w:val="24"/>
        </w:rPr>
        <w:t xml:space="preserve"> </w:t>
      </w:r>
    </w:p>
    <w:p w14:paraId="5426F7D3" w14:textId="77777777" w:rsidR="00A843DE" w:rsidRPr="00F442E3" w:rsidRDefault="007C1E71" w:rsidP="003F1AC7">
      <w:pPr>
        <w:numPr>
          <w:ilvl w:val="0"/>
          <w:numId w:val="5"/>
        </w:numPr>
        <w:spacing w:before="190" w:after="190"/>
        <w:ind w:left="630"/>
        <w:rPr>
          <w:rFonts w:ascii="Arial" w:hAnsi="Arial" w:cs="Arial"/>
          <w:sz w:val="24"/>
          <w:szCs w:val="24"/>
        </w:rPr>
      </w:pPr>
      <w:r w:rsidRPr="00F442E3">
        <w:rPr>
          <w:rFonts w:ascii="Arial" w:hAnsi="Arial" w:cs="Arial"/>
          <w:sz w:val="24"/>
          <w:szCs w:val="24"/>
        </w:rPr>
        <w:t xml:space="preserve">Click the </w:t>
      </w:r>
      <w:r w:rsidRPr="00F442E3">
        <w:rPr>
          <w:rFonts w:ascii="Arial" w:hAnsi="Arial" w:cs="Arial"/>
          <w:b/>
          <w:bCs/>
          <w:sz w:val="24"/>
          <w:szCs w:val="24"/>
        </w:rPr>
        <w:t>OK</w:t>
      </w:r>
      <w:r w:rsidRPr="00F442E3">
        <w:rPr>
          <w:rFonts w:ascii="Arial" w:hAnsi="Arial" w:cs="Arial"/>
          <w:sz w:val="24"/>
          <w:szCs w:val="24"/>
        </w:rPr>
        <w:t xml:space="preserve"> button in the information box to close the box.</w:t>
      </w:r>
    </w:p>
    <w:p w14:paraId="75FE39B5" w14:textId="6D49AF23" w:rsidR="00A843DE" w:rsidRPr="00F442E3" w:rsidRDefault="007C1E71" w:rsidP="003F1AC7">
      <w:pPr>
        <w:numPr>
          <w:ilvl w:val="0"/>
          <w:numId w:val="5"/>
        </w:numPr>
        <w:spacing w:before="190" w:after="190"/>
        <w:ind w:left="630"/>
        <w:rPr>
          <w:rFonts w:ascii="Arial" w:hAnsi="Arial" w:cs="Arial"/>
          <w:sz w:val="24"/>
          <w:szCs w:val="24"/>
        </w:rPr>
      </w:pPr>
      <w:r w:rsidRPr="00F442E3">
        <w:rPr>
          <w:rFonts w:ascii="Arial" w:hAnsi="Arial" w:cs="Arial"/>
          <w:sz w:val="24"/>
          <w:szCs w:val="24"/>
        </w:rPr>
        <w:t xml:space="preserve">Click on the </w:t>
      </w:r>
      <w:r w:rsidRPr="00F442E3">
        <w:rPr>
          <w:rFonts w:ascii="Arial" w:hAnsi="Arial" w:cs="Arial"/>
          <w:b/>
          <w:bCs/>
          <w:sz w:val="24"/>
          <w:szCs w:val="24"/>
        </w:rPr>
        <w:t>Error List</w:t>
      </w:r>
      <w:r w:rsidRPr="00F442E3">
        <w:rPr>
          <w:rFonts w:ascii="Arial" w:hAnsi="Arial" w:cs="Arial"/>
          <w:sz w:val="24"/>
          <w:szCs w:val="24"/>
        </w:rPr>
        <w:t xml:space="preserve"> button</w:t>
      </w:r>
      <w:r w:rsidR="00DC4C3B">
        <w:rPr>
          <w:rFonts w:ascii="Arial" w:hAnsi="Arial" w:cs="Arial"/>
          <w:sz w:val="24"/>
          <w:szCs w:val="24"/>
        </w:rPr>
        <w:t>, which is</w:t>
      </w:r>
      <w:r w:rsidR="00A837BD">
        <w:rPr>
          <w:rFonts w:ascii="Arial" w:hAnsi="Arial" w:cs="Arial"/>
          <w:sz w:val="24"/>
          <w:szCs w:val="24"/>
        </w:rPr>
        <w:t xml:space="preserve"> </w:t>
      </w:r>
      <w:r w:rsidRPr="00F442E3">
        <w:rPr>
          <w:rFonts w:ascii="Arial" w:hAnsi="Arial" w:cs="Arial"/>
          <w:sz w:val="24"/>
          <w:szCs w:val="24"/>
        </w:rPr>
        <w:t xml:space="preserve">also located at both top </w:t>
      </w:r>
      <w:r w:rsidR="00DC4C3B">
        <w:rPr>
          <w:rFonts w:ascii="Arial" w:hAnsi="Arial" w:cs="Arial"/>
          <w:sz w:val="24"/>
          <w:szCs w:val="24"/>
        </w:rPr>
        <w:t>and</w:t>
      </w:r>
      <w:r w:rsidR="00DC4C3B" w:rsidRPr="00F442E3">
        <w:rPr>
          <w:rFonts w:ascii="Arial" w:hAnsi="Arial" w:cs="Arial"/>
          <w:sz w:val="24"/>
          <w:szCs w:val="24"/>
        </w:rPr>
        <w:t xml:space="preserve"> </w:t>
      </w:r>
      <w:r w:rsidRPr="00F442E3">
        <w:rPr>
          <w:rFonts w:ascii="Arial" w:hAnsi="Arial" w:cs="Arial"/>
          <w:sz w:val="24"/>
          <w:szCs w:val="24"/>
        </w:rPr>
        <w:t xml:space="preserve">bottom of </w:t>
      </w:r>
      <w:r w:rsidR="00DC4C3B">
        <w:rPr>
          <w:rFonts w:ascii="Arial" w:hAnsi="Arial" w:cs="Arial"/>
          <w:sz w:val="24"/>
          <w:szCs w:val="24"/>
        </w:rPr>
        <w:t xml:space="preserve">the </w:t>
      </w:r>
      <w:r w:rsidRPr="00F442E3">
        <w:rPr>
          <w:rFonts w:ascii="Arial" w:hAnsi="Arial" w:cs="Arial"/>
          <w:sz w:val="24"/>
          <w:szCs w:val="24"/>
        </w:rPr>
        <w:t xml:space="preserve">schedule. This will list the individual edits that failed. Each edit formula shows the </w:t>
      </w:r>
      <w:r w:rsidRPr="00F442E3">
        <w:rPr>
          <w:rFonts w:ascii="Arial" w:hAnsi="Arial" w:cs="Arial"/>
          <w:b/>
          <w:sz w:val="24"/>
          <w:szCs w:val="24"/>
        </w:rPr>
        <w:t>indi</w:t>
      </w:r>
      <w:r w:rsidRPr="00F442E3">
        <w:rPr>
          <w:rFonts w:ascii="Arial" w:hAnsi="Arial" w:cs="Arial"/>
          <w:b/>
          <w:bCs/>
          <w:sz w:val="24"/>
          <w:szCs w:val="24"/>
        </w:rPr>
        <w:t>vidu</w:t>
      </w:r>
      <w:r w:rsidRPr="00F442E3">
        <w:rPr>
          <w:rFonts w:ascii="Arial" w:hAnsi="Arial" w:cs="Arial"/>
          <w:b/>
          <w:sz w:val="24"/>
          <w:szCs w:val="24"/>
        </w:rPr>
        <w:t>al</w:t>
      </w:r>
      <w:r w:rsidRPr="00F442E3">
        <w:rPr>
          <w:rFonts w:ascii="Arial" w:hAnsi="Arial" w:cs="Arial"/>
          <w:sz w:val="24"/>
          <w:szCs w:val="24"/>
        </w:rPr>
        <w:t xml:space="preserve"> row and column of each</w:t>
      </w:r>
      <w:r w:rsidRPr="00F442E3">
        <w:rPr>
          <w:rFonts w:ascii="Arial" w:hAnsi="Arial" w:cs="Arial"/>
          <w:b/>
          <w:sz w:val="24"/>
          <w:szCs w:val="24"/>
        </w:rPr>
        <w:t xml:space="preserve"> cell in</w:t>
      </w:r>
      <w:r w:rsidRPr="00F442E3">
        <w:rPr>
          <w:rFonts w:ascii="Arial" w:hAnsi="Arial" w:cs="Arial"/>
          <w:sz w:val="24"/>
          <w:szCs w:val="24"/>
        </w:rPr>
        <w:t xml:space="preserve"> the edit and how they are related. The Totals row under the edit displays the calculated value, the actual value in the cell, and the difference between the two values. Please note the edit list can be printed.</w:t>
      </w:r>
    </w:p>
    <w:p w14:paraId="34F8CFB6" w14:textId="3ED0CC99" w:rsidR="008A1BBD" w:rsidRPr="00F442E3" w:rsidRDefault="007C1E71">
      <w:pPr>
        <w:numPr>
          <w:ilvl w:val="0"/>
          <w:numId w:val="5"/>
        </w:numPr>
        <w:spacing w:before="190" w:after="190"/>
        <w:ind w:left="630"/>
        <w:rPr>
          <w:rFonts w:ascii="Arial" w:hAnsi="Arial" w:cs="Arial"/>
          <w:sz w:val="24"/>
          <w:szCs w:val="24"/>
        </w:rPr>
      </w:pPr>
      <w:r w:rsidRPr="00F442E3">
        <w:rPr>
          <w:rFonts w:ascii="Arial" w:hAnsi="Arial" w:cs="Arial"/>
          <w:sz w:val="24"/>
          <w:szCs w:val="24"/>
        </w:rPr>
        <w:t>To correct an e</w:t>
      </w:r>
      <w:r w:rsidR="00D04884" w:rsidRPr="00F442E3">
        <w:rPr>
          <w:rFonts w:ascii="Arial" w:hAnsi="Arial" w:cs="Arial"/>
          <w:sz w:val="24"/>
          <w:szCs w:val="24"/>
        </w:rPr>
        <w:t>dit</w:t>
      </w:r>
      <w:r w:rsidRPr="00F442E3">
        <w:rPr>
          <w:rFonts w:ascii="Arial" w:hAnsi="Arial" w:cs="Arial"/>
          <w:sz w:val="24"/>
          <w:szCs w:val="24"/>
        </w:rPr>
        <w:t>, click on the schedule, scroll to the cell where the e</w:t>
      </w:r>
      <w:r w:rsidR="00D04884" w:rsidRPr="00F442E3">
        <w:rPr>
          <w:rFonts w:ascii="Arial" w:hAnsi="Arial" w:cs="Arial"/>
          <w:sz w:val="24"/>
          <w:szCs w:val="24"/>
        </w:rPr>
        <w:t>dit</w:t>
      </w:r>
      <w:r w:rsidRPr="00F442E3">
        <w:rPr>
          <w:rFonts w:ascii="Arial" w:hAnsi="Arial" w:cs="Arial"/>
          <w:sz w:val="24"/>
          <w:szCs w:val="24"/>
        </w:rPr>
        <w:t xml:space="preserve"> is, and key the </w:t>
      </w:r>
      <w:r w:rsidR="00D04884" w:rsidRPr="00F442E3">
        <w:rPr>
          <w:rFonts w:ascii="Arial" w:hAnsi="Arial" w:cs="Arial"/>
          <w:sz w:val="24"/>
          <w:szCs w:val="24"/>
        </w:rPr>
        <w:t>new amount</w:t>
      </w:r>
      <w:r w:rsidRPr="00F442E3">
        <w:rPr>
          <w:rFonts w:ascii="Arial" w:hAnsi="Arial" w:cs="Arial"/>
          <w:sz w:val="24"/>
          <w:szCs w:val="24"/>
        </w:rPr>
        <w:t xml:space="preserve"> into the cell. When you click on the </w:t>
      </w:r>
      <w:r w:rsidRPr="00F442E3">
        <w:rPr>
          <w:rFonts w:ascii="Arial" w:hAnsi="Arial" w:cs="Arial"/>
          <w:b/>
          <w:bCs/>
          <w:sz w:val="24"/>
          <w:szCs w:val="24"/>
        </w:rPr>
        <w:t>Save</w:t>
      </w:r>
      <w:r w:rsidRPr="00F442E3">
        <w:rPr>
          <w:rFonts w:ascii="Arial" w:hAnsi="Arial" w:cs="Arial"/>
          <w:sz w:val="24"/>
          <w:szCs w:val="24"/>
        </w:rPr>
        <w:t xml:space="preserve"> button, the </w:t>
      </w:r>
      <w:r w:rsidR="003D6E9A" w:rsidRPr="00F442E3">
        <w:rPr>
          <w:rFonts w:ascii="Arial" w:hAnsi="Arial" w:cs="Arial"/>
          <w:sz w:val="24"/>
          <w:szCs w:val="24"/>
        </w:rPr>
        <w:t xml:space="preserve">new </w:t>
      </w:r>
      <w:r w:rsidR="003D6E9A" w:rsidRPr="00F442E3">
        <w:rPr>
          <w:rFonts w:ascii="Arial" w:hAnsi="Arial" w:cs="Arial"/>
          <w:sz w:val="24"/>
          <w:szCs w:val="24"/>
        </w:rPr>
        <w:lastRenderedPageBreak/>
        <w:t xml:space="preserve">data </w:t>
      </w:r>
      <w:r w:rsidRPr="00F442E3">
        <w:rPr>
          <w:rFonts w:ascii="Arial" w:hAnsi="Arial" w:cs="Arial"/>
          <w:sz w:val="24"/>
          <w:szCs w:val="24"/>
        </w:rPr>
        <w:t xml:space="preserve">is saved. You </w:t>
      </w:r>
      <w:r w:rsidR="00DC4C3B">
        <w:rPr>
          <w:rFonts w:ascii="Arial" w:hAnsi="Arial" w:cs="Arial"/>
          <w:sz w:val="24"/>
          <w:szCs w:val="24"/>
        </w:rPr>
        <w:t>can</w:t>
      </w:r>
      <w:r w:rsidR="00DC4C3B" w:rsidRPr="00F442E3">
        <w:rPr>
          <w:rFonts w:ascii="Arial" w:hAnsi="Arial" w:cs="Arial"/>
          <w:sz w:val="24"/>
          <w:szCs w:val="24"/>
        </w:rPr>
        <w:t xml:space="preserve"> </w:t>
      </w:r>
      <w:r w:rsidRPr="00F442E3">
        <w:rPr>
          <w:rFonts w:ascii="Arial" w:hAnsi="Arial" w:cs="Arial"/>
          <w:sz w:val="24"/>
          <w:szCs w:val="24"/>
        </w:rPr>
        <w:t xml:space="preserve">do multiple corrections before clicking </w:t>
      </w:r>
      <w:r w:rsidRPr="00F442E3">
        <w:rPr>
          <w:rFonts w:ascii="Arial" w:hAnsi="Arial" w:cs="Arial"/>
          <w:b/>
          <w:bCs/>
          <w:sz w:val="24"/>
          <w:szCs w:val="24"/>
        </w:rPr>
        <w:t>Save</w:t>
      </w:r>
      <w:r w:rsidRPr="00F442E3">
        <w:rPr>
          <w:rFonts w:ascii="Arial" w:hAnsi="Arial" w:cs="Arial"/>
          <w:sz w:val="24"/>
          <w:szCs w:val="24"/>
        </w:rPr>
        <w:t xml:space="preserve">. Until you click on </w:t>
      </w:r>
      <w:r w:rsidRPr="00F442E3">
        <w:rPr>
          <w:rFonts w:ascii="Arial" w:hAnsi="Arial" w:cs="Arial"/>
          <w:b/>
          <w:bCs/>
          <w:sz w:val="24"/>
          <w:szCs w:val="24"/>
        </w:rPr>
        <w:t>Save</w:t>
      </w:r>
      <w:r w:rsidRPr="00F442E3">
        <w:rPr>
          <w:rFonts w:ascii="Arial" w:hAnsi="Arial" w:cs="Arial"/>
          <w:sz w:val="24"/>
          <w:szCs w:val="24"/>
        </w:rPr>
        <w:t xml:space="preserve">, the edit list is in the background on the Start Bar at the bottom of the screen. Once you press </w:t>
      </w:r>
      <w:r w:rsidRPr="00F442E3">
        <w:rPr>
          <w:rFonts w:ascii="Arial" w:hAnsi="Arial" w:cs="Arial"/>
          <w:b/>
          <w:bCs/>
          <w:sz w:val="24"/>
          <w:szCs w:val="24"/>
        </w:rPr>
        <w:t>Save</w:t>
      </w:r>
      <w:r w:rsidRPr="00F442E3">
        <w:rPr>
          <w:rFonts w:ascii="Arial" w:hAnsi="Arial" w:cs="Arial"/>
          <w:sz w:val="24"/>
          <w:szCs w:val="24"/>
        </w:rPr>
        <w:t xml:space="preserve">, you must repeat steps 1 and 3 to get a revised edit list. </w:t>
      </w:r>
    </w:p>
    <w:p w14:paraId="484555CE" w14:textId="77777777" w:rsidR="001E3665" w:rsidRPr="00F442E3" w:rsidRDefault="001E3665">
      <w:pPr>
        <w:numPr>
          <w:ilvl w:val="0"/>
          <w:numId w:val="5"/>
        </w:numPr>
        <w:spacing w:before="190" w:after="190"/>
        <w:ind w:left="630"/>
        <w:rPr>
          <w:rFonts w:ascii="Arial" w:hAnsi="Arial" w:cs="Arial"/>
          <w:sz w:val="24"/>
          <w:szCs w:val="24"/>
        </w:rPr>
      </w:pPr>
      <w:r w:rsidRPr="00F442E3">
        <w:rPr>
          <w:rFonts w:ascii="Arial" w:hAnsi="Arial" w:cs="Arial"/>
          <w:sz w:val="24"/>
          <w:szCs w:val="24"/>
        </w:rPr>
        <w:t>After all the schedules have been entered or uploaded, and all the edits have been checked and corrected (if necessary),</w:t>
      </w:r>
      <w:r w:rsidRPr="00246073">
        <w:rPr>
          <w:rFonts w:ascii="Arial" w:hAnsi="Arial" w:cs="Arial"/>
          <w:b/>
          <w:sz w:val="24"/>
          <w:szCs w:val="24"/>
        </w:rPr>
        <w:t xml:space="preserve"> </w:t>
      </w:r>
      <w:r w:rsidRPr="0021440C">
        <w:rPr>
          <w:rFonts w:ascii="Arial" w:hAnsi="Arial" w:cs="Arial"/>
          <w:b/>
          <w:sz w:val="24"/>
          <w:szCs w:val="24"/>
        </w:rPr>
        <w:t>you will need to finalize the submission</w:t>
      </w:r>
      <w:r w:rsidRPr="00F442E3">
        <w:rPr>
          <w:rFonts w:ascii="Arial" w:hAnsi="Arial" w:cs="Arial"/>
          <w:sz w:val="24"/>
          <w:szCs w:val="24"/>
        </w:rPr>
        <w:t xml:space="preserve">. At the top of the page, select the </w:t>
      </w:r>
      <w:r w:rsidRPr="0021440C">
        <w:rPr>
          <w:rFonts w:ascii="Arial" w:hAnsi="Arial" w:cs="Arial"/>
          <w:b/>
          <w:bCs/>
          <w:iCs/>
          <w:sz w:val="24"/>
          <w:szCs w:val="24"/>
        </w:rPr>
        <w:t>Schedules are Complete and Final</w:t>
      </w:r>
      <w:r w:rsidRPr="00F442E3">
        <w:rPr>
          <w:rFonts w:ascii="Arial" w:hAnsi="Arial" w:cs="Arial"/>
          <w:sz w:val="24"/>
          <w:szCs w:val="24"/>
        </w:rPr>
        <w:t xml:space="preserve"> check box and then click on the </w:t>
      </w:r>
      <w:r w:rsidRPr="0021440C">
        <w:rPr>
          <w:rFonts w:ascii="Arial" w:hAnsi="Arial" w:cs="Arial"/>
          <w:b/>
          <w:bCs/>
          <w:iCs/>
          <w:sz w:val="24"/>
          <w:szCs w:val="24"/>
        </w:rPr>
        <w:t>Finalize</w:t>
      </w:r>
      <w:r w:rsidRPr="00F442E3">
        <w:rPr>
          <w:rFonts w:ascii="Arial" w:hAnsi="Arial" w:cs="Arial"/>
          <w:sz w:val="24"/>
          <w:szCs w:val="24"/>
        </w:rPr>
        <w:t xml:space="preserve"> button to submit </w:t>
      </w:r>
      <w:r w:rsidR="003B46BD" w:rsidRPr="00F442E3">
        <w:rPr>
          <w:rFonts w:ascii="Arial" w:hAnsi="Arial" w:cs="Arial"/>
          <w:sz w:val="24"/>
          <w:szCs w:val="24"/>
        </w:rPr>
        <w:t>all</w:t>
      </w:r>
      <w:r w:rsidRPr="00F442E3">
        <w:rPr>
          <w:rFonts w:ascii="Arial" w:hAnsi="Arial" w:cs="Arial"/>
          <w:sz w:val="24"/>
          <w:szCs w:val="24"/>
        </w:rPr>
        <w:t xml:space="preserve"> the schedules and finalize the data feed being sent to TEA.</w:t>
      </w:r>
    </w:p>
    <w:p w14:paraId="7DDA84D4" w14:textId="77777777" w:rsidR="006B5587" w:rsidRDefault="007C1E71" w:rsidP="00404EB8">
      <w:pPr>
        <w:spacing w:before="190" w:after="190"/>
        <w:ind w:left="630"/>
        <w:rPr>
          <w:rFonts w:ascii="Arial" w:hAnsi="Arial" w:cs="Arial"/>
          <w:b/>
          <w:sz w:val="24"/>
          <w:szCs w:val="24"/>
        </w:rPr>
      </w:pPr>
      <w:r w:rsidRPr="00F442E3">
        <w:rPr>
          <w:rFonts w:ascii="Arial" w:hAnsi="Arial" w:cs="Arial"/>
          <w:b/>
          <w:sz w:val="24"/>
          <w:szCs w:val="24"/>
        </w:rPr>
        <w:t xml:space="preserve">The </w:t>
      </w:r>
      <w:r w:rsidR="008619EB" w:rsidRPr="00F442E3">
        <w:rPr>
          <w:rFonts w:ascii="Arial" w:hAnsi="Arial" w:cs="Arial"/>
          <w:b/>
          <w:sz w:val="24"/>
          <w:szCs w:val="24"/>
        </w:rPr>
        <w:t xml:space="preserve">AFR electronic </w:t>
      </w:r>
      <w:r w:rsidRPr="00F442E3">
        <w:rPr>
          <w:rFonts w:ascii="Arial" w:hAnsi="Arial" w:cs="Arial"/>
          <w:b/>
          <w:sz w:val="24"/>
          <w:szCs w:val="24"/>
        </w:rPr>
        <w:t>submission is not complete until the data has been finalized by district personnel.</w:t>
      </w:r>
      <w:r w:rsidR="00A87A94" w:rsidRPr="00F442E3">
        <w:rPr>
          <w:rFonts w:ascii="Arial" w:hAnsi="Arial" w:cs="Arial"/>
          <w:b/>
          <w:sz w:val="24"/>
          <w:szCs w:val="24"/>
        </w:rPr>
        <w:t xml:space="preserve"> </w:t>
      </w:r>
    </w:p>
    <w:p w14:paraId="3DB980D1" w14:textId="77777777" w:rsidR="006B5587" w:rsidRDefault="006B5587" w:rsidP="00404EB8">
      <w:pPr>
        <w:spacing w:before="190" w:after="190"/>
        <w:ind w:left="630"/>
        <w:rPr>
          <w:rFonts w:ascii="Arial" w:hAnsi="Arial" w:cs="Arial"/>
          <w:b/>
          <w:sz w:val="24"/>
          <w:szCs w:val="24"/>
        </w:rPr>
      </w:pPr>
    </w:p>
    <w:p w14:paraId="108FB416" w14:textId="6B45DF39" w:rsidR="006B5587" w:rsidRPr="00053657" w:rsidRDefault="006B5587" w:rsidP="0097143B">
      <w:pPr>
        <w:pBdr>
          <w:top w:val="single" w:sz="4" w:space="1" w:color="auto"/>
          <w:left w:val="single" w:sz="4" w:space="0" w:color="auto"/>
          <w:bottom w:val="single" w:sz="4" w:space="1" w:color="auto"/>
          <w:right w:val="single" w:sz="4" w:space="4" w:color="auto"/>
        </w:pBdr>
        <w:spacing w:before="190" w:after="190"/>
        <w:ind w:left="990" w:hanging="630"/>
        <w:rPr>
          <w:rFonts w:ascii="Arial" w:hAnsi="Arial" w:cs="Arial"/>
          <w:b/>
          <w:sz w:val="24"/>
          <w:szCs w:val="24"/>
        </w:rPr>
      </w:pPr>
      <w:r w:rsidRPr="00053657">
        <w:rPr>
          <w:rFonts w:ascii="Arial" w:hAnsi="Arial" w:cs="Arial"/>
          <w:b/>
          <w:sz w:val="24"/>
          <w:szCs w:val="24"/>
        </w:rPr>
        <w:t>IMPORTANT NOTES</w:t>
      </w:r>
    </w:p>
    <w:p w14:paraId="73FC6184" w14:textId="72917F25" w:rsidR="006B5587" w:rsidRPr="00053657" w:rsidRDefault="006B5587" w:rsidP="0097143B">
      <w:pPr>
        <w:pStyle w:val="ListParagraph"/>
        <w:numPr>
          <w:ilvl w:val="0"/>
          <w:numId w:val="19"/>
        </w:numPr>
        <w:pBdr>
          <w:top w:val="single" w:sz="4" w:space="1" w:color="auto"/>
          <w:left w:val="single" w:sz="4" w:space="0" w:color="auto"/>
          <w:bottom w:val="single" w:sz="4" w:space="1" w:color="auto"/>
          <w:right w:val="single" w:sz="4" w:space="4" w:color="auto"/>
        </w:pBdr>
        <w:spacing w:before="120" w:after="120" w:line="260" w:lineRule="atLeast"/>
        <w:ind w:left="720"/>
        <w:contextualSpacing w:val="0"/>
        <w:rPr>
          <w:rFonts w:cs="Arial"/>
          <w:bCs/>
          <w:sz w:val="24"/>
          <w:szCs w:val="24"/>
        </w:rPr>
      </w:pPr>
      <w:r w:rsidRPr="00053657">
        <w:rPr>
          <w:rFonts w:cs="Arial"/>
          <w:bCs/>
          <w:sz w:val="24"/>
          <w:szCs w:val="24"/>
        </w:rPr>
        <w:t xml:space="preserve">The consistency of the data feed with the </w:t>
      </w:r>
      <w:r w:rsidR="00070A36">
        <w:rPr>
          <w:rFonts w:cs="Arial"/>
          <w:bCs/>
          <w:sz w:val="24"/>
          <w:szCs w:val="24"/>
        </w:rPr>
        <w:t xml:space="preserve">AFR </w:t>
      </w:r>
      <w:r w:rsidRPr="00053657">
        <w:rPr>
          <w:rFonts w:cs="Arial"/>
          <w:bCs/>
          <w:sz w:val="24"/>
          <w:szCs w:val="24"/>
        </w:rPr>
        <w:t>is essential</w:t>
      </w:r>
      <w:r w:rsidR="00DC4C3B">
        <w:rPr>
          <w:rFonts w:cs="Arial"/>
          <w:bCs/>
          <w:sz w:val="24"/>
          <w:szCs w:val="24"/>
        </w:rPr>
        <w:t xml:space="preserve"> because</w:t>
      </w:r>
      <w:r w:rsidRPr="00053657">
        <w:rPr>
          <w:rFonts w:cs="Arial"/>
          <w:bCs/>
          <w:sz w:val="24"/>
          <w:szCs w:val="24"/>
        </w:rPr>
        <w:t xml:space="preserve"> the submitted data is used for state funding and Financial Integrity Rating System of Texas (FIRST) calculations.</w:t>
      </w:r>
    </w:p>
    <w:p w14:paraId="343607A1" w14:textId="77777777" w:rsidR="006B5587" w:rsidRPr="00053657" w:rsidRDefault="006B5587" w:rsidP="0097143B">
      <w:pPr>
        <w:pStyle w:val="ListParagraph"/>
        <w:numPr>
          <w:ilvl w:val="0"/>
          <w:numId w:val="19"/>
        </w:numPr>
        <w:pBdr>
          <w:top w:val="single" w:sz="4" w:space="1" w:color="auto"/>
          <w:left w:val="single" w:sz="4" w:space="0" w:color="auto"/>
          <w:bottom w:val="single" w:sz="4" w:space="1" w:color="auto"/>
          <w:right w:val="single" w:sz="4" w:space="4" w:color="auto"/>
        </w:pBdr>
        <w:spacing w:before="120" w:after="120" w:line="260" w:lineRule="atLeast"/>
        <w:ind w:left="720"/>
        <w:contextualSpacing w:val="0"/>
        <w:rPr>
          <w:rFonts w:cs="Arial"/>
          <w:bCs/>
          <w:sz w:val="24"/>
          <w:szCs w:val="24"/>
        </w:rPr>
      </w:pPr>
      <w:r w:rsidRPr="00053657">
        <w:rPr>
          <w:rFonts w:cs="Arial"/>
          <w:bCs/>
          <w:sz w:val="24"/>
          <w:szCs w:val="24"/>
        </w:rPr>
        <w:t>Edits are not necessarily errors. Small rounding edits of less than 100 dollars are acceptable and do not need to be corrected.</w:t>
      </w:r>
    </w:p>
    <w:p w14:paraId="17CF7CF0" w14:textId="77777777" w:rsidR="006B5587" w:rsidRPr="00053657" w:rsidRDefault="006B5587" w:rsidP="0097143B">
      <w:pPr>
        <w:pStyle w:val="ListParagraph"/>
        <w:numPr>
          <w:ilvl w:val="0"/>
          <w:numId w:val="19"/>
        </w:numPr>
        <w:pBdr>
          <w:top w:val="single" w:sz="4" w:space="1" w:color="auto"/>
          <w:left w:val="single" w:sz="4" w:space="0" w:color="auto"/>
          <w:bottom w:val="single" w:sz="4" w:space="1" w:color="auto"/>
          <w:right w:val="single" w:sz="4" w:space="4" w:color="auto"/>
        </w:pBdr>
        <w:spacing w:before="120" w:after="120" w:line="260" w:lineRule="atLeast"/>
        <w:ind w:left="720"/>
        <w:contextualSpacing w:val="0"/>
        <w:rPr>
          <w:rFonts w:cs="Arial"/>
          <w:bCs/>
          <w:sz w:val="24"/>
          <w:szCs w:val="24"/>
        </w:rPr>
      </w:pPr>
      <w:r w:rsidRPr="00053657">
        <w:rPr>
          <w:rFonts w:cs="Arial"/>
          <w:bCs/>
          <w:sz w:val="24"/>
          <w:szCs w:val="24"/>
        </w:rPr>
        <w:t>You need to enter totals for row tp on Schedule B1</w:t>
      </w:r>
      <w:r>
        <w:rPr>
          <w:rFonts w:cs="Arial"/>
          <w:bCs/>
          <w:sz w:val="24"/>
          <w:szCs w:val="24"/>
        </w:rPr>
        <w:t xml:space="preserve"> </w:t>
      </w:r>
      <w:r w:rsidRPr="00053657">
        <w:rPr>
          <w:rFonts w:cs="Arial"/>
          <w:bCs/>
          <w:sz w:val="24"/>
          <w:szCs w:val="24"/>
        </w:rPr>
        <w:t>and 1000a on Schedule C1 if they are not already listed on your audit report.</w:t>
      </w:r>
    </w:p>
    <w:p w14:paraId="0DF8C7AD" w14:textId="52C7AEF1" w:rsidR="006B5587" w:rsidRPr="00053657" w:rsidRDefault="006B5587" w:rsidP="0097143B">
      <w:pPr>
        <w:pStyle w:val="ListParagraph"/>
        <w:numPr>
          <w:ilvl w:val="0"/>
          <w:numId w:val="19"/>
        </w:numPr>
        <w:pBdr>
          <w:top w:val="single" w:sz="4" w:space="1" w:color="auto"/>
          <w:left w:val="single" w:sz="4" w:space="0" w:color="auto"/>
          <w:bottom w:val="single" w:sz="4" w:space="1" w:color="auto"/>
          <w:right w:val="single" w:sz="4" w:space="4" w:color="auto"/>
        </w:pBdr>
        <w:spacing w:before="120" w:after="120" w:line="260" w:lineRule="atLeast"/>
        <w:ind w:left="720"/>
        <w:contextualSpacing w:val="0"/>
        <w:rPr>
          <w:rFonts w:cs="Arial"/>
          <w:bCs/>
          <w:sz w:val="24"/>
          <w:szCs w:val="24"/>
        </w:rPr>
      </w:pPr>
      <w:r w:rsidRPr="00053657">
        <w:rPr>
          <w:rFonts w:cs="Arial"/>
          <w:bCs/>
          <w:sz w:val="24"/>
          <w:szCs w:val="24"/>
        </w:rPr>
        <w:t xml:space="preserve">Exhibits C1 </w:t>
      </w:r>
      <w:r>
        <w:rPr>
          <w:rFonts w:cs="Arial"/>
          <w:bCs/>
          <w:sz w:val="24"/>
          <w:szCs w:val="24"/>
        </w:rPr>
        <w:t>and</w:t>
      </w:r>
      <w:r w:rsidRPr="00053657">
        <w:rPr>
          <w:rFonts w:cs="Arial"/>
          <w:bCs/>
          <w:sz w:val="24"/>
          <w:szCs w:val="24"/>
        </w:rPr>
        <w:t xml:space="preserve"> C2 edits display differences that should equal the fund column amounts </w:t>
      </w:r>
      <w:r w:rsidR="00DC4C3B">
        <w:rPr>
          <w:rFonts w:cs="Arial"/>
          <w:bCs/>
          <w:sz w:val="24"/>
          <w:szCs w:val="24"/>
        </w:rPr>
        <w:t>that</w:t>
      </w:r>
      <w:r w:rsidRPr="00053657">
        <w:rPr>
          <w:rFonts w:cs="Arial"/>
          <w:bCs/>
          <w:sz w:val="24"/>
          <w:szCs w:val="24"/>
        </w:rPr>
        <w:t xml:space="preserve"> are not entered. These edits are also acceptable.</w:t>
      </w:r>
    </w:p>
    <w:p w14:paraId="1C10EC13" w14:textId="77777777" w:rsidR="006B5587" w:rsidRPr="00F442E3" w:rsidRDefault="006B5587" w:rsidP="0097143B">
      <w:pPr>
        <w:pStyle w:val="ListParagraph"/>
        <w:numPr>
          <w:ilvl w:val="0"/>
          <w:numId w:val="19"/>
        </w:numPr>
        <w:pBdr>
          <w:top w:val="single" w:sz="4" w:space="1" w:color="auto"/>
          <w:left w:val="single" w:sz="4" w:space="0" w:color="auto"/>
          <w:bottom w:val="single" w:sz="4" w:space="1" w:color="auto"/>
          <w:right w:val="single" w:sz="4" w:space="4" w:color="auto"/>
        </w:pBdr>
        <w:spacing w:before="120" w:after="120" w:line="260" w:lineRule="atLeast"/>
        <w:ind w:left="720"/>
        <w:contextualSpacing w:val="0"/>
        <w:rPr>
          <w:rFonts w:cs="Arial"/>
          <w:b/>
          <w:sz w:val="24"/>
          <w:szCs w:val="24"/>
        </w:rPr>
      </w:pPr>
      <w:r w:rsidRPr="00053657">
        <w:rPr>
          <w:rFonts w:cs="Arial"/>
          <w:bCs/>
          <w:sz w:val="24"/>
          <w:szCs w:val="24"/>
        </w:rPr>
        <w:t>The submission is not complete until the data has been finalized by district personnel.</w:t>
      </w:r>
    </w:p>
    <w:p w14:paraId="26F98DC3" w14:textId="1EDEC042" w:rsidR="008A1BBD" w:rsidRPr="00F442E3" w:rsidRDefault="007C1E71" w:rsidP="0021440C">
      <w:pPr>
        <w:pStyle w:val="Heading1"/>
        <w:rPr>
          <w:rFonts w:ascii="Arial" w:hAnsi="Arial"/>
          <w:sz w:val="24"/>
          <w:szCs w:val="24"/>
        </w:rPr>
      </w:pPr>
      <w:r w:rsidRPr="00F442E3">
        <w:rPr>
          <w:rFonts w:ascii="Arial" w:hAnsi="Arial"/>
          <w:sz w:val="24"/>
          <w:szCs w:val="24"/>
        </w:rPr>
        <w:br w:type="page"/>
      </w:r>
      <w:bookmarkStart w:id="83" w:name="_Toc178144655"/>
      <w:r w:rsidR="0021440C">
        <w:rPr>
          <w:rFonts w:eastAsia="Calibri"/>
        </w:rPr>
        <w:lastRenderedPageBreak/>
        <w:t>Section 6</w:t>
      </w:r>
      <w:r w:rsidR="00DC4C3B">
        <w:rPr>
          <w:rFonts w:ascii="Arial" w:hAnsi="Arial"/>
          <w:sz w:val="24"/>
          <w:szCs w:val="24"/>
        </w:rPr>
        <w:t xml:space="preserve"> </w:t>
      </w:r>
      <w:r w:rsidR="00753480" w:rsidRPr="0021440C">
        <w:rPr>
          <w:rFonts w:eastAsia="Calibri"/>
        </w:rPr>
        <w:t xml:space="preserve">Viewing the </w:t>
      </w:r>
      <w:r w:rsidR="00DC4C3B" w:rsidRPr="0021440C">
        <w:rPr>
          <w:rFonts w:eastAsia="Calibri"/>
        </w:rPr>
        <w:t xml:space="preserve">Status </w:t>
      </w:r>
      <w:r w:rsidR="00753480" w:rsidRPr="0021440C">
        <w:rPr>
          <w:rFonts w:eastAsia="Calibri"/>
        </w:rPr>
        <w:t xml:space="preserve">of the </w:t>
      </w:r>
      <w:r w:rsidR="00DC4C3B" w:rsidRPr="0021440C">
        <w:rPr>
          <w:rFonts w:eastAsia="Calibri"/>
        </w:rPr>
        <w:t>D</w:t>
      </w:r>
      <w:r w:rsidR="00753480" w:rsidRPr="0021440C">
        <w:rPr>
          <w:rFonts w:eastAsia="Calibri"/>
        </w:rPr>
        <w:t xml:space="preserve">ata </w:t>
      </w:r>
      <w:r w:rsidR="00DC4C3B" w:rsidRPr="0021440C">
        <w:rPr>
          <w:rFonts w:eastAsia="Calibri"/>
        </w:rPr>
        <w:t>F</w:t>
      </w:r>
      <w:r w:rsidR="00753480" w:rsidRPr="0021440C">
        <w:rPr>
          <w:rFonts w:eastAsia="Calibri"/>
        </w:rPr>
        <w:t xml:space="preserve">eed </w:t>
      </w:r>
      <w:r w:rsidR="00DC4C3B" w:rsidRPr="0021440C">
        <w:rPr>
          <w:rFonts w:eastAsia="Calibri"/>
        </w:rPr>
        <w:t>F</w:t>
      </w:r>
      <w:r w:rsidR="00753480" w:rsidRPr="0021440C">
        <w:rPr>
          <w:rFonts w:eastAsia="Calibri"/>
        </w:rPr>
        <w:t>ile</w:t>
      </w:r>
      <w:bookmarkEnd w:id="83"/>
    </w:p>
    <w:p w14:paraId="1CFD2376" w14:textId="77777777" w:rsidR="00AF57AF" w:rsidRDefault="00AF57AF" w:rsidP="00753480">
      <w:pPr>
        <w:spacing w:before="190" w:after="190"/>
        <w:rPr>
          <w:rFonts w:ascii="Arial" w:hAnsi="Arial" w:cs="Arial"/>
          <w:sz w:val="24"/>
          <w:szCs w:val="24"/>
        </w:rPr>
      </w:pPr>
    </w:p>
    <w:p w14:paraId="4EC04815" w14:textId="17D68D73" w:rsidR="00753480" w:rsidRPr="00F442E3" w:rsidRDefault="00B57262" w:rsidP="00753480">
      <w:pPr>
        <w:spacing w:before="190" w:after="190"/>
        <w:rPr>
          <w:rFonts w:ascii="Arial" w:hAnsi="Arial" w:cs="Arial"/>
          <w:sz w:val="24"/>
          <w:szCs w:val="24"/>
        </w:rPr>
      </w:pPr>
      <w:r w:rsidRPr="00F442E3">
        <w:rPr>
          <w:rFonts w:ascii="Arial" w:hAnsi="Arial" w:cs="Arial"/>
          <w:sz w:val="24"/>
          <w:szCs w:val="24"/>
        </w:rPr>
        <w:t>Only d</w:t>
      </w:r>
      <w:r w:rsidR="00753480" w:rsidRPr="00F442E3">
        <w:rPr>
          <w:rFonts w:ascii="Arial" w:hAnsi="Arial" w:cs="Arial"/>
          <w:sz w:val="24"/>
          <w:szCs w:val="24"/>
        </w:rPr>
        <w:t>istrict personnel</w:t>
      </w:r>
      <w:r w:rsidR="003C2A3F" w:rsidRPr="00F442E3">
        <w:rPr>
          <w:rFonts w:ascii="Arial" w:hAnsi="Arial" w:cs="Arial"/>
          <w:sz w:val="24"/>
          <w:szCs w:val="24"/>
        </w:rPr>
        <w:t xml:space="preserve"> with </w:t>
      </w:r>
      <w:r w:rsidR="003C2A3F" w:rsidRPr="0021440C">
        <w:rPr>
          <w:rFonts w:ascii="Arial" w:hAnsi="Arial" w:cs="Arial"/>
          <w:bCs/>
          <w:sz w:val="24"/>
          <w:szCs w:val="24"/>
        </w:rPr>
        <w:t>TEA</w:t>
      </w:r>
      <w:r w:rsidR="001C0B00" w:rsidRPr="0021440C">
        <w:rPr>
          <w:rFonts w:ascii="Arial" w:hAnsi="Arial" w:cs="Arial"/>
          <w:bCs/>
          <w:sz w:val="24"/>
          <w:szCs w:val="24"/>
        </w:rPr>
        <w:t>L</w:t>
      </w:r>
      <w:r w:rsidR="003C2A3F" w:rsidRPr="00DC4C3B">
        <w:rPr>
          <w:rFonts w:ascii="Arial" w:hAnsi="Arial" w:cs="Arial"/>
          <w:bCs/>
          <w:sz w:val="24"/>
          <w:szCs w:val="24"/>
        </w:rPr>
        <w:t xml:space="preserve"> </w:t>
      </w:r>
      <w:r w:rsidR="00DC4C3B" w:rsidRPr="0021440C">
        <w:rPr>
          <w:rFonts w:ascii="Arial" w:hAnsi="Arial" w:cs="Arial"/>
          <w:bCs/>
          <w:sz w:val="24"/>
          <w:szCs w:val="24"/>
        </w:rPr>
        <w:t xml:space="preserve">AUDIT </w:t>
      </w:r>
      <w:r w:rsidR="003C2A3F" w:rsidRPr="00F442E3">
        <w:rPr>
          <w:rFonts w:ascii="Arial" w:hAnsi="Arial" w:cs="Arial"/>
          <w:sz w:val="24"/>
          <w:szCs w:val="24"/>
        </w:rPr>
        <w:t>application access</w:t>
      </w:r>
      <w:r w:rsidR="00753480" w:rsidRPr="00F442E3">
        <w:rPr>
          <w:rFonts w:ascii="Arial" w:hAnsi="Arial" w:cs="Arial"/>
          <w:sz w:val="24"/>
          <w:szCs w:val="24"/>
        </w:rPr>
        <w:t xml:space="preserve"> </w:t>
      </w:r>
      <w:r w:rsidR="003B46BD" w:rsidRPr="00F442E3">
        <w:rPr>
          <w:rFonts w:ascii="Arial" w:hAnsi="Arial" w:cs="Arial"/>
          <w:sz w:val="24"/>
          <w:szCs w:val="24"/>
        </w:rPr>
        <w:t>can</w:t>
      </w:r>
      <w:r w:rsidR="00753480" w:rsidRPr="00F442E3">
        <w:rPr>
          <w:rFonts w:ascii="Arial" w:hAnsi="Arial" w:cs="Arial"/>
          <w:sz w:val="24"/>
          <w:szCs w:val="24"/>
        </w:rPr>
        <w:t xml:space="preserve"> view the status of the data feed text file in the </w:t>
      </w:r>
      <w:r w:rsidR="009E39B0">
        <w:rPr>
          <w:rFonts w:ascii="Arial" w:hAnsi="Arial" w:cs="Arial"/>
          <w:sz w:val="24"/>
          <w:szCs w:val="24"/>
        </w:rPr>
        <w:t>AUDIT</w:t>
      </w:r>
      <w:r w:rsidR="009E39B0" w:rsidRPr="00F442E3">
        <w:rPr>
          <w:rFonts w:ascii="Arial" w:hAnsi="Arial" w:cs="Arial"/>
          <w:sz w:val="24"/>
          <w:szCs w:val="24"/>
        </w:rPr>
        <w:t xml:space="preserve"> </w:t>
      </w:r>
      <w:r w:rsidR="00753480" w:rsidRPr="00F442E3">
        <w:rPr>
          <w:rFonts w:ascii="Arial" w:hAnsi="Arial" w:cs="Arial"/>
          <w:sz w:val="24"/>
          <w:szCs w:val="24"/>
        </w:rPr>
        <w:t>application.</w:t>
      </w:r>
    </w:p>
    <w:p w14:paraId="419A2A17" w14:textId="77777777" w:rsidR="00753480" w:rsidRPr="00F442E3" w:rsidRDefault="00753480" w:rsidP="00753480">
      <w:pPr>
        <w:spacing w:before="190" w:after="190"/>
        <w:rPr>
          <w:rFonts w:ascii="Arial" w:hAnsi="Arial" w:cs="Arial"/>
          <w:sz w:val="24"/>
          <w:szCs w:val="24"/>
        </w:rPr>
      </w:pPr>
      <w:r w:rsidRPr="00F442E3">
        <w:rPr>
          <w:rFonts w:ascii="Arial" w:hAnsi="Arial" w:cs="Arial"/>
          <w:sz w:val="24"/>
          <w:szCs w:val="24"/>
        </w:rPr>
        <w:t xml:space="preserve">By selecting the </w:t>
      </w:r>
      <w:r w:rsidRPr="0021440C">
        <w:rPr>
          <w:rFonts w:ascii="Arial" w:hAnsi="Arial" w:cs="Arial"/>
          <w:b/>
          <w:bCs/>
          <w:iCs/>
          <w:sz w:val="24"/>
          <w:szCs w:val="24"/>
        </w:rPr>
        <w:t>VIEW District Status</w:t>
      </w:r>
      <w:r w:rsidRPr="00F442E3">
        <w:rPr>
          <w:rFonts w:ascii="Arial" w:hAnsi="Arial" w:cs="Arial"/>
          <w:sz w:val="24"/>
          <w:szCs w:val="24"/>
        </w:rPr>
        <w:t xml:space="preserve"> from the menu, district users </w:t>
      </w:r>
      <w:r w:rsidR="003B46BD" w:rsidRPr="00F442E3">
        <w:rPr>
          <w:rFonts w:ascii="Arial" w:hAnsi="Arial" w:cs="Arial"/>
          <w:sz w:val="24"/>
          <w:szCs w:val="24"/>
        </w:rPr>
        <w:t>can</w:t>
      </w:r>
      <w:r w:rsidRPr="00F442E3">
        <w:rPr>
          <w:rFonts w:ascii="Arial" w:hAnsi="Arial" w:cs="Arial"/>
          <w:sz w:val="24"/>
          <w:szCs w:val="24"/>
        </w:rPr>
        <w:t>:</w:t>
      </w:r>
    </w:p>
    <w:p w14:paraId="524D93BD" w14:textId="77777777" w:rsidR="00753480" w:rsidRPr="00F442E3" w:rsidRDefault="00753480" w:rsidP="00753480">
      <w:pPr>
        <w:numPr>
          <w:ilvl w:val="0"/>
          <w:numId w:val="21"/>
        </w:numPr>
        <w:spacing w:before="190" w:after="190"/>
        <w:rPr>
          <w:rFonts w:ascii="Arial" w:hAnsi="Arial" w:cs="Arial"/>
          <w:sz w:val="24"/>
          <w:szCs w:val="24"/>
        </w:rPr>
      </w:pPr>
      <w:r w:rsidRPr="00F442E3">
        <w:rPr>
          <w:rFonts w:ascii="Arial" w:hAnsi="Arial" w:cs="Arial"/>
          <w:sz w:val="24"/>
          <w:szCs w:val="24"/>
        </w:rPr>
        <w:t>view a listing of submitted files with submission dates and times,</w:t>
      </w:r>
    </w:p>
    <w:p w14:paraId="05299C45" w14:textId="77777777" w:rsidR="00753480" w:rsidRPr="00F442E3" w:rsidRDefault="00753480" w:rsidP="00753480">
      <w:pPr>
        <w:numPr>
          <w:ilvl w:val="0"/>
          <w:numId w:val="21"/>
        </w:numPr>
        <w:spacing w:before="190" w:after="190"/>
        <w:rPr>
          <w:rFonts w:ascii="Arial" w:hAnsi="Arial" w:cs="Arial"/>
          <w:sz w:val="24"/>
          <w:szCs w:val="24"/>
        </w:rPr>
      </w:pPr>
      <w:r w:rsidRPr="00F442E3">
        <w:rPr>
          <w:rFonts w:ascii="Arial" w:hAnsi="Arial" w:cs="Arial"/>
          <w:sz w:val="24"/>
          <w:szCs w:val="24"/>
        </w:rPr>
        <w:t>view the status of the data feed, and</w:t>
      </w:r>
    </w:p>
    <w:p w14:paraId="285CB80B" w14:textId="77777777" w:rsidR="00753480" w:rsidRPr="00F442E3" w:rsidRDefault="00753480" w:rsidP="00753480">
      <w:pPr>
        <w:numPr>
          <w:ilvl w:val="0"/>
          <w:numId w:val="21"/>
        </w:numPr>
        <w:spacing w:before="190" w:after="190"/>
        <w:rPr>
          <w:rFonts w:ascii="Arial" w:hAnsi="Arial" w:cs="Arial"/>
          <w:sz w:val="24"/>
          <w:szCs w:val="24"/>
        </w:rPr>
      </w:pPr>
      <w:r w:rsidRPr="00F442E3">
        <w:rPr>
          <w:rFonts w:ascii="Arial" w:hAnsi="Arial" w:cs="Arial"/>
          <w:sz w:val="24"/>
          <w:szCs w:val="24"/>
        </w:rPr>
        <w:t xml:space="preserve">open </w:t>
      </w:r>
      <w:r w:rsidR="00D1160C" w:rsidRPr="00F442E3">
        <w:rPr>
          <w:rFonts w:ascii="Arial" w:hAnsi="Arial" w:cs="Arial"/>
          <w:sz w:val="24"/>
          <w:szCs w:val="24"/>
        </w:rPr>
        <w:t xml:space="preserve">submitted </w:t>
      </w:r>
      <w:r w:rsidRPr="00F442E3">
        <w:rPr>
          <w:rFonts w:ascii="Arial" w:hAnsi="Arial" w:cs="Arial"/>
          <w:sz w:val="24"/>
          <w:szCs w:val="24"/>
        </w:rPr>
        <w:t>pdfs and data feed files.</w:t>
      </w:r>
    </w:p>
    <w:p w14:paraId="080D4196" w14:textId="08B6566D" w:rsidR="004D68B0" w:rsidRPr="00F442E3" w:rsidRDefault="00753480" w:rsidP="00753480">
      <w:pPr>
        <w:spacing w:before="190" w:after="190"/>
        <w:rPr>
          <w:rFonts w:ascii="Arial" w:hAnsi="Arial" w:cs="Arial"/>
          <w:sz w:val="24"/>
          <w:szCs w:val="24"/>
        </w:rPr>
      </w:pPr>
      <w:r w:rsidRPr="00F442E3">
        <w:rPr>
          <w:rFonts w:ascii="Arial" w:hAnsi="Arial" w:cs="Arial"/>
          <w:sz w:val="24"/>
          <w:szCs w:val="24"/>
        </w:rPr>
        <w:t xml:space="preserve">NOTE: </w:t>
      </w:r>
      <w:r w:rsidR="004D68B0" w:rsidRPr="00F442E3">
        <w:rPr>
          <w:rFonts w:ascii="Arial" w:hAnsi="Arial" w:cs="Arial"/>
          <w:sz w:val="24"/>
          <w:szCs w:val="24"/>
        </w:rPr>
        <w:t xml:space="preserve">The district’s external auditor </w:t>
      </w:r>
      <w:r w:rsidR="00C7429A" w:rsidRPr="00F442E3">
        <w:rPr>
          <w:rFonts w:ascii="Arial" w:hAnsi="Arial" w:cs="Arial"/>
          <w:sz w:val="24"/>
          <w:szCs w:val="24"/>
        </w:rPr>
        <w:t xml:space="preserve">may have a </w:t>
      </w:r>
      <w:r w:rsidR="00C7429A" w:rsidRPr="0021440C">
        <w:rPr>
          <w:rFonts w:ascii="Arial" w:hAnsi="Arial" w:cs="Arial"/>
          <w:bCs/>
          <w:sz w:val="24"/>
          <w:szCs w:val="24"/>
        </w:rPr>
        <w:t>TEA</w:t>
      </w:r>
      <w:r w:rsidR="001C0B00" w:rsidRPr="0021440C">
        <w:rPr>
          <w:rFonts w:ascii="Arial" w:hAnsi="Arial" w:cs="Arial"/>
          <w:bCs/>
          <w:sz w:val="24"/>
          <w:szCs w:val="24"/>
        </w:rPr>
        <w:t>L</w:t>
      </w:r>
      <w:r w:rsidR="00C7429A" w:rsidRPr="00F442E3">
        <w:rPr>
          <w:rFonts w:ascii="Arial" w:hAnsi="Arial" w:cs="Arial"/>
          <w:sz w:val="24"/>
          <w:szCs w:val="24"/>
        </w:rPr>
        <w:t xml:space="preserve"> account with </w:t>
      </w:r>
      <w:r w:rsidR="009E39B0">
        <w:rPr>
          <w:rFonts w:ascii="Arial" w:hAnsi="Arial" w:cs="Arial"/>
          <w:b/>
          <w:iCs/>
          <w:sz w:val="24"/>
          <w:szCs w:val="24"/>
        </w:rPr>
        <w:t>AUDIT</w:t>
      </w:r>
      <w:r w:rsidR="009E39B0" w:rsidRPr="00F442E3">
        <w:rPr>
          <w:rFonts w:ascii="Arial" w:hAnsi="Arial" w:cs="Arial"/>
          <w:sz w:val="24"/>
          <w:szCs w:val="24"/>
        </w:rPr>
        <w:t xml:space="preserve"> </w:t>
      </w:r>
      <w:r w:rsidR="00C7429A" w:rsidRPr="00F442E3">
        <w:rPr>
          <w:rFonts w:ascii="Arial" w:hAnsi="Arial" w:cs="Arial"/>
          <w:sz w:val="24"/>
          <w:szCs w:val="24"/>
        </w:rPr>
        <w:t>access</w:t>
      </w:r>
      <w:r w:rsidR="009E39B0">
        <w:rPr>
          <w:rFonts w:ascii="Arial" w:hAnsi="Arial" w:cs="Arial"/>
          <w:sz w:val="24"/>
          <w:szCs w:val="24"/>
        </w:rPr>
        <w:t>.</w:t>
      </w:r>
      <w:r w:rsidR="00C7429A" w:rsidRPr="00F442E3">
        <w:rPr>
          <w:rFonts w:ascii="Arial" w:hAnsi="Arial" w:cs="Arial"/>
          <w:sz w:val="24"/>
          <w:szCs w:val="24"/>
        </w:rPr>
        <w:t xml:space="preserve"> </w:t>
      </w:r>
      <w:r w:rsidR="009E39B0">
        <w:rPr>
          <w:rFonts w:ascii="Arial" w:hAnsi="Arial" w:cs="Arial"/>
          <w:sz w:val="24"/>
          <w:szCs w:val="24"/>
        </w:rPr>
        <w:t>H</w:t>
      </w:r>
      <w:r w:rsidR="009E39B0" w:rsidRPr="00F442E3">
        <w:rPr>
          <w:rFonts w:ascii="Arial" w:hAnsi="Arial" w:cs="Arial"/>
          <w:sz w:val="24"/>
          <w:szCs w:val="24"/>
        </w:rPr>
        <w:t>owever</w:t>
      </w:r>
      <w:r w:rsidR="00767370" w:rsidRPr="00F442E3">
        <w:rPr>
          <w:rFonts w:ascii="Arial" w:hAnsi="Arial" w:cs="Arial"/>
          <w:sz w:val="24"/>
          <w:szCs w:val="24"/>
        </w:rPr>
        <w:t>,</w:t>
      </w:r>
      <w:r w:rsidR="00C7429A" w:rsidRPr="00F442E3">
        <w:rPr>
          <w:rFonts w:ascii="Arial" w:hAnsi="Arial" w:cs="Arial"/>
          <w:sz w:val="24"/>
          <w:szCs w:val="24"/>
        </w:rPr>
        <w:t xml:space="preserve"> </w:t>
      </w:r>
      <w:r w:rsidR="009E39B0">
        <w:rPr>
          <w:rFonts w:ascii="Arial" w:hAnsi="Arial" w:cs="Arial"/>
          <w:sz w:val="24"/>
          <w:szCs w:val="24"/>
        </w:rPr>
        <w:t>an external auditor</w:t>
      </w:r>
      <w:r w:rsidR="009E39B0" w:rsidRPr="00F442E3">
        <w:rPr>
          <w:rFonts w:ascii="Arial" w:hAnsi="Arial" w:cs="Arial"/>
          <w:sz w:val="24"/>
          <w:szCs w:val="24"/>
        </w:rPr>
        <w:t xml:space="preserve"> </w:t>
      </w:r>
      <w:r w:rsidR="00C7429A" w:rsidRPr="00F442E3">
        <w:rPr>
          <w:rFonts w:ascii="Arial" w:hAnsi="Arial" w:cs="Arial"/>
          <w:sz w:val="24"/>
          <w:szCs w:val="24"/>
        </w:rPr>
        <w:t>do</w:t>
      </w:r>
      <w:r w:rsidR="009E39B0">
        <w:rPr>
          <w:rFonts w:ascii="Arial" w:hAnsi="Arial" w:cs="Arial"/>
          <w:sz w:val="24"/>
          <w:szCs w:val="24"/>
        </w:rPr>
        <w:t>es</w:t>
      </w:r>
      <w:r w:rsidR="004D68B0" w:rsidRPr="00F442E3">
        <w:rPr>
          <w:rFonts w:ascii="Arial" w:hAnsi="Arial" w:cs="Arial"/>
          <w:sz w:val="24"/>
          <w:szCs w:val="24"/>
        </w:rPr>
        <w:t xml:space="preserve"> not have the VIEW District Status option</w:t>
      </w:r>
      <w:r w:rsidR="00767370" w:rsidRPr="00F442E3">
        <w:rPr>
          <w:rFonts w:ascii="Arial" w:hAnsi="Arial" w:cs="Arial"/>
          <w:sz w:val="24"/>
          <w:szCs w:val="24"/>
        </w:rPr>
        <w:t xml:space="preserve"> and </w:t>
      </w:r>
      <w:r w:rsidR="009E39B0">
        <w:rPr>
          <w:rFonts w:ascii="Arial" w:hAnsi="Arial" w:cs="Arial"/>
          <w:sz w:val="24"/>
          <w:szCs w:val="24"/>
        </w:rPr>
        <w:t>is</w:t>
      </w:r>
      <w:r w:rsidR="009E39B0" w:rsidRPr="00F442E3">
        <w:rPr>
          <w:rFonts w:ascii="Arial" w:hAnsi="Arial" w:cs="Arial"/>
          <w:sz w:val="24"/>
          <w:szCs w:val="24"/>
        </w:rPr>
        <w:t xml:space="preserve"> </w:t>
      </w:r>
      <w:r w:rsidR="003C2A3F" w:rsidRPr="00F442E3">
        <w:rPr>
          <w:rFonts w:ascii="Arial" w:hAnsi="Arial" w:cs="Arial"/>
          <w:sz w:val="24"/>
          <w:szCs w:val="24"/>
        </w:rPr>
        <w:t xml:space="preserve">not able </w:t>
      </w:r>
      <w:r w:rsidR="000639F6">
        <w:rPr>
          <w:rFonts w:ascii="Arial" w:hAnsi="Arial" w:cs="Arial"/>
          <w:sz w:val="24"/>
          <w:szCs w:val="24"/>
        </w:rPr>
        <w:t xml:space="preserve">to </w:t>
      </w:r>
      <w:r w:rsidR="003C2A3F" w:rsidRPr="00F442E3">
        <w:rPr>
          <w:rFonts w:ascii="Arial" w:hAnsi="Arial" w:cs="Arial"/>
          <w:sz w:val="24"/>
          <w:szCs w:val="24"/>
        </w:rPr>
        <w:t xml:space="preserve">view </w:t>
      </w:r>
      <w:r w:rsidR="000639F6">
        <w:rPr>
          <w:rFonts w:ascii="Arial" w:hAnsi="Arial" w:cs="Arial"/>
          <w:sz w:val="24"/>
          <w:szCs w:val="24"/>
        </w:rPr>
        <w:t xml:space="preserve">all </w:t>
      </w:r>
      <w:r w:rsidR="003C2A3F" w:rsidRPr="00F442E3">
        <w:rPr>
          <w:rFonts w:ascii="Arial" w:hAnsi="Arial" w:cs="Arial"/>
          <w:sz w:val="24"/>
          <w:szCs w:val="24"/>
        </w:rPr>
        <w:t>the</w:t>
      </w:r>
      <w:r w:rsidR="009E39B0">
        <w:rPr>
          <w:rFonts w:ascii="Arial" w:hAnsi="Arial" w:cs="Arial"/>
          <w:sz w:val="24"/>
          <w:szCs w:val="24"/>
        </w:rPr>
        <w:t xml:space="preserve"> uploaded</w:t>
      </w:r>
      <w:r w:rsidR="003C2A3F" w:rsidRPr="00F442E3">
        <w:rPr>
          <w:rFonts w:ascii="Arial" w:hAnsi="Arial" w:cs="Arial"/>
          <w:sz w:val="24"/>
          <w:szCs w:val="24"/>
        </w:rPr>
        <w:t xml:space="preserve"> files. </w:t>
      </w:r>
      <w:r w:rsidR="00A0271E" w:rsidRPr="00F442E3">
        <w:rPr>
          <w:rFonts w:ascii="Arial" w:hAnsi="Arial" w:cs="Arial"/>
          <w:sz w:val="24"/>
          <w:szCs w:val="24"/>
        </w:rPr>
        <w:tab/>
      </w:r>
      <w:r w:rsidR="00A0271E" w:rsidRPr="00F442E3">
        <w:rPr>
          <w:rFonts w:ascii="Arial" w:hAnsi="Arial" w:cs="Arial"/>
          <w:sz w:val="24"/>
          <w:szCs w:val="24"/>
        </w:rPr>
        <w:tab/>
      </w:r>
    </w:p>
    <w:p w14:paraId="7F99C4D2" w14:textId="77777777" w:rsidR="004D68B0" w:rsidRPr="00F442E3" w:rsidRDefault="004D68B0" w:rsidP="00753480">
      <w:pPr>
        <w:spacing w:before="190" w:after="190"/>
        <w:rPr>
          <w:rFonts w:ascii="Arial" w:hAnsi="Arial" w:cs="Arial"/>
          <w:sz w:val="24"/>
          <w:szCs w:val="24"/>
        </w:rPr>
      </w:pPr>
    </w:p>
    <w:p w14:paraId="4920A85F" w14:textId="23FA6E10" w:rsidR="00753480" w:rsidRDefault="00A0271E" w:rsidP="00753480">
      <w:pPr>
        <w:spacing w:before="190" w:after="190"/>
        <w:rPr>
          <w:rFonts w:ascii="Arial" w:hAnsi="Arial" w:cs="Arial"/>
          <w:sz w:val="24"/>
          <w:szCs w:val="24"/>
        </w:rPr>
      </w:pPr>
      <w:r w:rsidRPr="00F442E3">
        <w:rPr>
          <w:rFonts w:ascii="Arial" w:hAnsi="Arial" w:cs="Arial"/>
          <w:sz w:val="24"/>
          <w:szCs w:val="24"/>
        </w:rPr>
        <w:tab/>
      </w:r>
      <w:r w:rsidRPr="00F442E3">
        <w:rPr>
          <w:rFonts w:ascii="Arial" w:hAnsi="Arial" w:cs="Arial"/>
          <w:sz w:val="24"/>
          <w:szCs w:val="24"/>
        </w:rPr>
        <w:tab/>
      </w:r>
      <w:r w:rsidR="004D68B0" w:rsidRPr="00F442E3">
        <w:rPr>
          <w:rFonts w:ascii="Arial" w:hAnsi="Arial" w:cs="Arial"/>
          <w:sz w:val="24"/>
          <w:szCs w:val="24"/>
        </w:rPr>
        <w:tab/>
      </w:r>
      <w:r w:rsidR="004D68B0" w:rsidRPr="00F442E3">
        <w:rPr>
          <w:rFonts w:ascii="Arial" w:hAnsi="Arial" w:cs="Arial"/>
          <w:sz w:val="24"/>
          <w:szCs w:val="24"/>
        </w:rPr>
        <w:tab/>
      </w:r>
      <w:r w:rsidRPr="00F442E3">
        <w:rPr>
          <w:rFonts w:ascii="Arial" w:hAnsi="Arial" w:cs="Arial"/>
          <w:sz w:val="24"/>
          <w:szCs w:val="24"/>
        </w:rPr>
        <w:t xml:space="preserve"> </w:t>
      </w:r>
      <w:r w:rsidR="00E20184">
        <w:rPr>
          <w:noProof/>
        </w:rPr>
        <w:drawing>
          <wp:inline distT="0" distB="0" distL="0" distR="0" wp14:anchorId="19FC3E15" wp14:editId="09430599">
            <wp:extent cx="3028950" cy="3714750"/>
            <wp:effectExtent l="0" t="0" r="0" b="0"/>
            <wp:docPr id="5" name="Picture 5" descr="Image of Audit main menu with VIEW District Statu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Audit main menu with VIEW District Status highlighted."/>
                    <pic:cNvPicPr/>
                  </pic:nvPicPr>
                  <pic:blipFill>
                    <a:blip r:embed="rId12"/>
                    <a:stretch>
                      <a:fillRect/>
                    </a:stretch>
                  </pic:blipFill>
                  <pic:spPr>
                    <a:xfrm>
                      <a:off x="0" y="0"/>
                      <a:ext cx="3028950" cy="3714750"/>
                    </a:xfrm>
                    <a:prstGeom prst="rect">
                      <a:avLst/>
                    </a:prstGeom>
                  </pic:spPr>
                </pic:pic>
              </a:graphicData>
            </a:graphic>
          </wp:inline>
        </w:drawing>
      </w:r>
    </w:p>
    <w:p w14:paraId="41C6EEC4" w14:textId="71848B41" w:rsidR="00E20184" w:rsidRDefault="00E20184" w:rsidP="00753480">
      <w:pPr>
        <w:spacing w:before="190" w:after="190"/>
        <w:rPr>
          <w:rFonts w:ascii="Arial" w:hAnsi="Arial" w:cs="Arial"/>
          <w:sz w:val="24"/>
          <w:szCs w:val="24"/>
        </w:rPr>
      </w:pPr>
    </w:p>
    <w:p w14:paraId="04DF219F" w14:textId="7F197E8A" w:rsidR="00E20184" w:rsidRDefault="00E20184" w:rsidP="00753480">
      <w:pPr>
        <w:spacing w:before="190" w:after="190"/>
        <w:rPr>
          <w:rFonts w:ascii="Arial" w:hAnsi="Arial" w:cs="Arial"/>
          <w:sz w:val="24"/>
          <w:szCs w:val="24"/>
        </w:rPr>
      </w:pPr>
    </w:p>
    <w:p w14:paraId="56B641D1" w14:textId="5EE9814F" w:rsidR="00A0271E" w:rsidRPr="00F442E3" w:rsidRDefault="009E39B0" w:rsidP="00753480">
      <w:pPr>
        <w:spacing w:before="190" w:after="190"/>
        <w:rPr>
          <w:rFonts w:ascii="Arial" w:hAnsi="Arial" w:cs="Arial"/>
          <w:sz w:val="24"/>
          <w:szCs w:val="24"/>
        </w:rPr>
      </w:pPr>
      <w:r>
        <w:rPr>
          <w:rFonts w:ascii="Arial" w:hAnsi="Arial" w:cs="Arial"/>
          <w:sz w:val="24"/>
          <w:szCs w:val="24"/>
        </w:rPr>
        <w:lastRenderedPageBreak/>
        <w:t>Here is an e</w:t>
      </w:r>
      <w:r w:rsidRPr="00F442E3">
        <w:rPr>
          <w:rFonts w:ascii="Arial" w:hAnsi="Arial" w:cs="Arial"/>
          <w:sz w:val="24"/>
          <w:szCs w:val="24"/>
        </w:rPr>
        <w:t xml:space="preserve">xample </w:t>
      </w:r>
      <w:r w:rsidR="00E20184">
        <w:rPr>
          <w:rFonts w:ascii="Arial" w:hAnsi="Arial" w:cs="Arial"/>
          <w:sz w:val="24"/>
          <w:szCs w:val="24"/>
        </w:rPr>
        <w:t xml:space="preserve">of </w:t>
      </w:r>
      <w:r w:rsidR="00A0271E" w:rsidRPr="00246073">
        <w:rPr>
          <w:rFonts w:ascii="Arial" w:hAnsi="Arial" w:cs="Arial"/>
          <w:b/>
          <w:bCs/>
          <w:sz w:val="24"/>
          <w:szCs w:val="24"/>
        </w:rPr>
        <w:t>VIEW District Status</w:t>
      </w:r>
      <w:r w:rsidR="00A0271E" w:rsidRPr="00F442E3">
        <w:rPr>
          <w:rFonts w:ascii="Arial" w:hAnsi="Arial" w:cs="Arial"/>
          <w:sz w:val="24"/>
          <w:szCs w:val="24"/>
        </w:rPr>
        <w:t xml:space="preserve"> </w:t>
      </w:r>
      <w:r w:rsidR="00E20184">
        <w:rPr>
          <w:rFonts w:ascii="Arial" w:hAnsi="Arial" w:cs="Arial"/>
          <w:sz w:val="24"/>
          <w:szCs w:val="24"/>
        </w:rPr>
        <w:t>page display</w:t>
      </w:r>
      <w:r>
        <w:rPr>
          <w:rFonts w:ascii="Arial" w:hAnsi="Arial" w:cs="Arial"/>
          <w:sz w:val="24"/>
          <w:szCs w:val="24"/>
        </w:rPr>
        <w:t>.</w:t>
      </w:r>
    </w:p>
    <w:p w14:paraId="2B998E46" w14:textId="77777777" w:rsidR="00A0271E" w:rsidRPr="00F442E3" w:rsidRDefault="008F335F" w:rsidP="00753480">
      <w:pPr>
        <w:spacing w:before="190" w:after="190"/>
        <w:rPr>
          <w:rFonts w:ascii="Arial" w:hAnsi="Arial" w:cs="Arial"/>
          <w:sz w:val="24"/>
          <w:szCs w:val="24"/>
        </w:rPr>
      </w:pPr>
      <w:r w:rsidRPr="00F442E3">
        <w:rPr>
          <w:rFonts w:ascii="Arial" w:hAnsi="Arial" w:cs="Arial"/>
          <w:noProof/>
          <w:sz w:val="24"/>
          <w:szCs w:val="24"/>
        </w:rPr>
        <w:drawing>
          <wp:inline distT="0" distB="0" distL="0" distR="0" wp14:anchorId="4E43E3F8" wp14:editId="1D8D8B92">
            <wp:extent cx="5943600" cy="5187315"/>
            <wp:effectExtent l="19050" t="19050" r="19050" b="13335"/>
            <wp:docPr id="3" name="Picture 2" descr="View District Status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87315"/>
                    </a:xfrm>
                    <a:prstGeom prst="rect">
                      <a:avLst/>
                    </a:prstGeom>
                    <a:noFill/>
                    <a:ln>
                      <a:solidFill>
                        <a:schemeClr val="accent2">
                          <a:lumMod val="75000"/>
                        </a:schemeClr>
                      </a:solidFill>
                    </a:ln>
                  </pic:spPr>
                </pic:pic>
              </a:graphicData>
            </a:graphic>
          </wp:inline>
        </w:drawing>
      </w:r>
    </w:p>
    <w:p w14:paraId="3CF3CDCD" w14:textId="77777777" w:rsidR="00753480" w:rsidRPr="00F442E3" w:rsidRDefault="00753480" w:rsidP="00753480">
      <w:pPr>
        <w:spacing w:before="190" w:after="190"/>
        <w:ind w:left="630"/>
        <w:rPr>
          <w:rFonts w:ascii="Arial" w:hAnsi="Arial" w:cs="Arial"/>
          <w:sz w:val="24"/>
          <w:szCs w:val="24"/>
        </w:rPr>
      </w:pPr>
    </w:p>
    <w:tbl>
      <w:tblPr>
        <w:tblW w:w="8595" w:type="dxa"/>
        <w:tblCellSpacing w:w="15" w:type="dxa"/>
        <w:tblInd w:w="360" w:type="dxa"/>
        <w:tblCellMar>
          <w:top w:w="15" w:type="dxa"/>
          <w:left w:w="15" w:type="dxa"/>
          <w:bottom w:w="15" w:type="dxa"/>
          <w:right w:w="15" w:type="dxa"/>
        </w:tblCellMar>
        <w:tblLook w:val="0000" w:firstRow="0" w:lastRow="0" w:firstColumn="0" w:lastColumn="0" w:noHBand="0" w:noVBand="0"/>
      </w:tblPr>
      <w:tblGrid>
        <w:gridCol w:w="319"/>
        <w:gridCol w:w="8276"/>
      </w:tblGrid>
      <w:tr w:rsidR="00244482" w:rsidRPr="009E39B0" w14:paraId="3B7B0EF9" w14:textId="77777777" w:rsidTr="000C6CDD">
        <w:trPr>
          <w:tblHeader/>
          <w:tblCellSpacing w:w="15" w:type="dxa"/>
        </w:trPr>
        <w:tc>
          <w:tcPr>
            <w:tcW w:w="8535" w:type="dxa"/>
            <w:gridSpan w:val="2"/>
            <w:shd w:val="clear" w:color="auto" w:fill="auto"/>
            <w:vAlign w:val="center"/>
          </w:tcPr>
          <w:p w14:paraId="08FD2692" w14:textId="775B7F1D" w:rsidR="00244482" w:rsidRPr="0021440C" w:rsidRDefault="009E39B0" w:rsidP="0021440C">
            <w:pPr>
              <w:rPr>
                <w:rFonts w:asciiTheme="minorBidi" w:hAnsiTheme="minorBidi"/>
                <w:color w:val="000000"/>
                <w:sz w:val="24"/>
                <w:szCs w:val="24"/>
              </w:rPr>
            </w:pPr>
            <w:bookmarkStart w:id="84" w:name="_Toc369594156"/>
            <w:r w:rsidRPr="0021440C">
              <w:rPr>
                <w:rFonts w:asciiTheme="minorBidi" w:hAnsiTheme="minorBidi"/>
                <w:sz w:val="24"/>
                <w:szCs w:val="24"/>
              </w:rPr>
              <w:lastRenderedPageBreak/>
              <w:t xml:space="preserve">Here is an example </w:t>
            </w:r>
            <w:r w:rsidR="00E20184" w:rsidRPr="0021440C">
              <w:rPr>
                <w:rFonts w:asciiTheme="minorBidi" w:hAnsiTheme="minorBidi"/>
                <w:sz w:val="24"/>
                <w:szCs w:val="24"/>
              </w:rPr>
              <w:t xml:space="preserve">of </w:t>
            </w:r>
            <w:r w:rsidR="00622BE8">
              <w:rPr>
                <w:rFonts w:asciiTheme="minorBidi" w:hAnsiTheme="minorBidi"/>
                <w:sz w:val="24"/>
                <w:szCs w:val="24"/>
              </w:rPr>
              <w:t xml:space="preserve">the </w:t>
            </w:r>
            <w:r w:rsidR="007C1E71" w:rsidRPr="0021440C">
              <w:rPr>
                <w:rFonts w:asciiTheme="minorBidi" w:hAnsiTheme="minorBidi"/>
                <w:sz w:val="24"/>
                <w:szCs w:val="24"/>
              </w:rPr>
              <w:t>Flat File</w:t>
            </w:r>
            <w:bookmarkEnd w:id="84"/>
            <w:r w:rsidR="007C1E71" w:rsidRPr="0021440C">
              <w:rPr>
                <w:rFonts w:asciiTheme="minorBidi" w:hAnsiTheme="minorBidi"/>
                <w:color w:val="000000"/>
                <w:sz w:val="24"/>
                <w:szCs w:val="24"/>
              </w:rPr>
              <w:t> </w:t>
            </w:r>
            <w:r w:rsidR="00E20184" w:rsidRPr="0021440C">
              <w:rPr>
                <w:rFonts w:asciiTheme="minorBidi" w:hAnsiTheme="minorBidi"/>
                <w:color w:val="000000"/>
                <w:sz w:val="24"/>
                <w:szCs w:val="24"/>
              </w:rPr>
              <w:t>format</w:t>
            </w:r>
            <w:r w:rsidRPr="0021440C">
              <w:rPr>
                <w:rFonts w:asciiTheme="minorBidi" w:hAnsiTheme="minorBidi"/>
                <w:color w:val="000000"/>
                <w:sz w:val="24"/>
                <w:szCs w:val="24"/>
              </w:rPr>
              <w:t>.</w:t>
            </w:r>
          </w:p>
          <w:p w14:paraId="702AF80D" w14:textId="1526B512" w:rsidR="00CD4ED9" w:rsidRPr="009E39B0" w:rsidRDefault="00CD4ED9" w:rsidP="00246073">
            <w:pPr>
              <w:pStyle w:val="BodyText"/>
              <w:rPr>
                <w:bCs/>
              </w:rPr>
            </w:pPr>
          </w:p>
        </w:tc>
      </w:tr>
      <w:tr w:rsidR="00244482" w:rsidRPr="00F442E3" w14:paraId="27BEACDA" w14:textId="77777777" w:rsidTr="000C6CDD">
        <w:trPr>
          <w:gridBefore w:val="1"/>
          <w:wBefore w:w="274" w:type="dxa"/>
          <w:tblHeader/>
          <w:tblCellSpacing w:w="15" w:type="dxa"/>
        </w:trPr>
        <w:tc>
          <w:tcPr>
            <w:tcW w:w="8231" w:type="dxa"/>
            <w:shd w:val="clear" w:color="auto" w:fill="auto"/>
            <w:vAlign w:val="center"/>
          </w:tcPr>
          <w:p w14:paraId="7AFA30DC" w14:textId="77777777" w:rsidR="001C0B00" w:rsidRPr="00F442E3" w:rsidRDefault="007C1E71" w:rsidP="00B57262">
            <w:pPr>
              <w:rPr>
                <w:rFonts w:ascii="Arial" w:hAnsi="Arial" w:cs="Arial"/>
                <w:b/>
                <w:bCs/>
                <w:color w:val="333399"/>
                <w:sz w:val="20"/>
                <w:szCs w:val="20"/>
              </w:rPr>
            </w:pPr>
            <w:r w:rsidRPr="00F442E3">
              <w:rPr>
                <w:rFonts w:ascii="Arial" w:hAnsi="Arial" w:cs="Arial"/>
                <w:b/>
                <w:bCs/>
                <w:color w:val="333399"/>
                <w:sz w:val="20"/>
                <w:szCs w:val="20"/>
              </w:rPr>
              <w:t>227912|2010|A1|1110|1|1290612</w:t>
            </w:r>
            <w:r w:rsidRPr="00F442E3">
              <w:rPr>
                <w:rFonts w:ascii="Arial" w:hAnsi="Arial" w:cs="Arial"/>
                <w:b/>
                <w:bCs/>
                <w:color w:val="333399"/>
                <w:sz w:val="20"/>
                <w:szCs w:val="20"/>
              </w:rPr>
              <w:br/>
              <w:t>227912|2010|A1|1110|2|23445</w:t>
            </w:r>
            <w:r w:rsidRPr="00F442E3">
              <w:rPr>
                <w:rFonts w:ascii="Arial" w:hAnsi="Arial" w:cs="Arial"/>
                <w:b/>
                <w:bCs/>
                <w:color w:val="333399"/>
                <w:sz w:val="20"/>
                <w:szCs w:val="20"/>
              </w:rPr>
              <w:br/>
              <w:t>227912|2010|A1|1110|3|468181</w:t>
            </w:r>
            <w:r w:rsidRPr="00F442E3">
              <w:rPr>
                <w:rFonts w:ascii="Arial" w:hAnsi="Arial" w:cs="Arial"/>
                <w:b/>
                <w:bCs/>
                <w:color w:val="333399"/>
                <w:sz w:val="20"/>
                <w:szCs w:val="20"/>
              </w:rPr>
              <w:br/>
              <w:t>227912|2010|A1|1110|4|67625</w:t>
            </w:r>
            <w:r w:rsidRPr="00F442E3">
              <w:rPr>
                <w:rFonts w:ascii="Arial" w:hAnsi="Arial" w:cs="Arial"/>
                <w:b/>
                <w:bCs/>
                <w:color w:val="333399"/>
                <w:sz w:val="20"/>
                <w:szCs w:val="20"/>
              </w:rPr>
              <w:br/>
              <w:t>227912|2010|A1|1220|1|1498120</w:t>
            </w:r>
            <w:r w:rsidRPr="00F442E3">
              <w:rPr>
                <w:rFonts w:ascii="Arial" w:hAnsi="Arial" w:cs="Arial"/>
                <w:b/>
                <w:bCs/>
                <w:color w:val="333399"/>
                <w:sz w:val="20"/>
                <w:szCs w:val="20"/>
              </w:rPr>
              <w:br/>
              <w:t>227912|2010|A1|1220|2|327047</w:t>
            </w:r>
            <w:r w:rsidRPr="00F442E3">
              <w:rPr>
                <w:rFonts w:ascii="Arial" w:hAnsi="Arial" w:cs="Arial"/>
                <w:b/>
                <w:bCs/>
                <w:color w:val="333399"/>
                <w:sz w:val="20"/>
                <w:szCs w:val="20"/>
              </w:rPr>
              <w:br/>
              <w:t>227912|2010|A1|1230|1|-119850</w:t>
            </w:r>
            <w:r w:rsidRPr="00F442E3">
              <w:rPr>
                <w:rFonts w:ascii="Arial" w:hAnsi="Arial" w:cs="Arial"/>
                <w:b/>
                <w:bCs/>
                <w:color w:val="333399"/>
                <w:sz w:val="20"/>
                <w:szCs w:val="20"/>
              </w:rPr>
              <w:br/>
              <w:t>227912|2010|A1|1230|2|-26164</w:t>
            </w:r>
            <w:r w:rsidRPr="00F442E3">
              <w:rPr>
                <w:rFonts w:ascii="Arial" w:hAnsi="Arial" w:cs="Arial"/>
                <w:b/>
                <w:bCs/>
                <w:color w:val="333399"/>
                <w:sz w:val="20"/>
                <w:szCs w:val="20"/>
              </w:rPr>
              <w:br/>
              <w:t>227912|2010|A1|12</w:t>
            </w:r>
            <w:r w:rsidR="0039599D" w:rsidRPr="00F442E3">
              <w:rPr>
                <w:rFonts w:ascii="Arial" w:hAnsi="Arial" w:cs="Arial"/>
                <w:b/>
                <w:bCs/>
                <w:color w:val="333399"/>
                <w:sz w:val="20"/>
                <w:szCs w:val="20"/>
              </w:rPr>
              <w:t>5</w:t>
            </w:r>
            <w:r w:rsidRPr="00F442E3">
              <w:rPr>
                <w:rFonts w:ascii="Arial" w:hAnsi="Arial" w:cs="Arial"/>
                <w:b/>
                <w:bCs/>
                <w:color w:val="333399"/>
                <w:sz w:val="20"/>
                <w:szCs w:val="20"/>
              </w:rPr>
              <w:t>0|1|64149</w:t>
            </w:r>
            <w:r w:rsidRPr="00F442E3">
              <w:rPr>
                <w:rFonts w:ascii="Arial" w:hAnsi="Arial" w:cs="Arial"/>
                <w:b/>
                <w:bCs/>
                <w:color w:val="333399"/>
                <w:sz w:val="20"/>
                <w:szCs w:val="20"/>
              </w:rPr>
              <w:br/>
              <w:t>227912|2010|A1|1250|3|279260</w:t>
            </w:r>
          </w:p>
          <w:p w14:paraId="6B314FEC" w14:textId="77777777" w:rsidR="00B57262" w:rsidRPr="00F442E3" w:rsidRDefault="007C1E71" w:rsidP="00B57262">
            <w:pPr>
              <w:rPr>
                <w:rFonts w:ascii="Arial" w:hAnsi="Arial" w:cs="Arial"/>
                <w:b/>
                <w:bCs/>
                <w:color w:val="333399"/>
                <w:sz w:val="20"/>
                <w:szCs w:val="20"/>
              </w:rPr>
            </w:pPr>
            <w:r w:rsidRPr="00F442E3">
              <w:rPr>
                <w:rFonts w:ascii="Arial" w:hAnsi="Arial" w:cs="Arial"/>
                <w:b/>
                <w:bCs/>
                <w:color w:val="333399"/>
                <w:sz w:val="20"/>
                <w:szCs w:val="20"/>
              </w:rPr>
              <w:t>227912|2010|A1|1250|4|99</w:t>
            </w:r>
            <w:r w:rsidRPr="00F442E3">
              <w:rPr>
                <w:rFonts w:ascii="Arial" w:hAnsi="Arial" w:cs="Arial"/>
                <w:b/>
                <w:bCs/>
                <w:color w:val="333399"/>
                <w:sz w:val="20"/>
                <w:szCs w:val="20"/>
              </w:rPr>
              <w:br/>
              <w:t>227912|2010|B1|11|1|4470955</w:t>
            </w:r>
            <w:r w:rsidRPr="00F442E3">
              <w:rPr>
                <w:rFonts w:ascii="Arial" w:hAnsi="Arial" w:cs="Arial"/>
                <w:b/>
                <w:bCs/>
                <w:color w:val="333399"/>
                <w:sz w:val="20"/>
                <w:szCs w:val="20"/>
              </w:rPr>
              <w:br/>
              <w:t>227912|2010|B1|12|1|171250</w:t>
            </w:r>
            <w:r w:rsidRPr="00F442E3">
              <w:rPr>
                <w:rFonts w:ascii="Arial" w:hAnsi="Arial" w:cs="Arial"/>
                <w:b/>
                <w:bCs/>
                <w:color w:val="333399"/>
                <w:sz w:val="20"/>
                <w:szCs w:val="20"/>
              </w:rPr>
              <w:br/>
              <w:t>227912|2010|C1|1110|10|16647337</w:t>
            </w:r>
            <w:r w:rsidRPr="00F442E3">
              <w:rPr>
                <w:rFonts w:ascii="Arial" w:hAnsi="Arial" w:cs="Arial"/>
                <w:b/>
                <w:bCs/>
                <w:color w:val="333399"/>
                <w:sz w:val="20"/>
                <w:szCs w:val="20"/>
              </w:rPr>
              <w:br/>
              <w:t>227912|2010|C1|1110|24|889854</w:t>
            </w:r>
            <w:r w:rsidRPr="00F442E3">
              <w:rPr>
                <w:rFonts w:ascii="Arial" w:hAnsi="Arial" w:cs="Arial"/>
                <w:b/>
                <w:bCs/>
                <w:color w:val="333399"/>
                <w:sz w:val="20"/>
                <w:szCs w:val="20"/>
              </w:rPr>
              <w:br/>
              <w:t>227912|2010|C1|1110|50|452859152</w:t>
            </w:r>
            <w:r w:rsidRPr="00F442E3">
              <w:rPr>
                <w:rFonts w:ascii="Arial" w:hAnsi="Arial" w:cs="Arial"/>
                <w:b/>
                <w:bCs/>
                <w:color w:val="333399"/>
                <w:sz w:val="20"/>
                <w:szCs w:val="20"/>
              </w:rPr>
              <w:br/>
              <w:t>227912|2010|C2|5700|10|56234</w:t>
            </w:r>
            <w:r w:rsidRPr="00F442E3">
              <w:rPr>
                <w:rFonts w:ascii="Arial" w:hAnsi="Arial" w:cs="Arial"/>
                <w:b/>
                <w:bCs/>
                <w:color w:val="333399"/>
                <w:sz w:val="20"/>
                <w:szCs w:val="20"/>
              </w:rPr>
              <w:br/>
              <w:t>227912|2010|C2|5700|24|1245</w:t>
            </w:r>
            <w:r w:rsidRPr="00F442E3">
              <w:rPr>
                <w:rFonts w:ascii="Arial" w:hAnsi="Arial" w:cs="Arial"/>
                <w:b/>
                <w:bCs/>
                <w:color w:val="333399"/>
                <w:sz w:val="20"/>
                <w:szCs w:val="20"/>
              </w:rPr>
              <w:br/>
              <w:t>227912|2010|C2|5700|98|156234</w:t>
            </w:r>
            <w:r w:rsidRPr="00F442E3">
              <w:rPr>
                <w:rFonts w:ascii="Arial" w:hAnsi="Arial" w:cs="Arial"/>
                <w:b/>
                <w:bCs/>
                <w:color w:val="333399"/>
                <w:sz w:val="20"/>
                <w:szCs w:val="20"/>
              </w:rPr>
              <w:br/>
              <w:t>227912|2010|J1|1000|1|1.1612</w:t>
            </w:r>
            <w:r w:rsidRPr="00F442E3">
              <w:rPr>
                <w:rFonts w:ascii="Arial" w:hAnsi="Arial" w:cs="Arial"/>
                <w:b/>
                <w:bCs/>
                <w:color w:val="333399"/>
                <w:sz w:val="20"/>
                <w:szCs w:val="20"/>
              </w:rPr>
              <w:br/>
              <w:t>227912|2010|J1|1000|2|0.2132</w:t>
            </w:r>
            <w:r w:rsidRPr="00F442E3">
              <w:rPr>
                <w:rFonts w:ascii="Arial" w:hAnsi="Arial" w:cs="Arial"/>
                <w:b/>
                <w:bCs/>
                <w:color w:val="333399"/>
                <w:sz w:val="20"/>
                <w:szCs w:val="20"/>
              </w:rPr>
              <w:br/>
              <w:t>227912|2010|J1|1000|50|124544</w:t>
            </w:r>
            <w:r w:rsidRPr="00F442E3">
              <w:rPr>
                <w:rFonts w:ascii="Arial" w:hAnsi="Arial" w:cs="Arial"/>
                <w:b/>
                <w:bCs/>
                <w:color w:val="333399"/>
                <w:sz w:val="20"/>
                <w:szCs w:val="20"/>
              </w:rPr>
              <w:br/>
              <w:t>227912|2010|K1|1|1|84.027</w:t>
            </w:r>
            <w:r w:rsidRPr="00F442E3">
              <w:rPr>
                <w:rFonts w:ascii="Arial" w:hAnsi="Arial" w:cs="Arial"/>
                <w:b/>
                <w:bCs/>
                <w:color w:val="333399"/>
                <w:sz w:val="20"/>
                <w:szCs w:val="20"/>
              </w:rPr>
              <w:br/>
              <w:t>227912|2010|K1|1|2a|1420006010902</w:t>
            </w:r>
            <w:r w:rsidRPr="00F442E3">
              <w:rPr>
                <w:rFonts w:ascii="Arial" w:hAnsi="Arial" w:cs="Arial"/>
                <w:b/>
                <w:bCs/>
                <w:color w:val="333399"/>
                <w:sz w:val="20"/>
                <w:szCs w:val="20"/>
              </w:rPr>
              <w:br/>
              <w:t>227912|2010|K1|1|3|2392</w:t>
            </w:r>
            <w:r w:rsidRPr="00F442E3">
              <w:rPr>
                <w:rFonts w:ascii="Arial" w:hAnsi="Arial" w:cs="Arial"/>
                <w:b/>
                <w:bCs/>
                <w:color w:val="333399"/>
                <w:sz w:val="20"/>
                <w:szCs w:val="20"/>
              </w:rPr>
              <w:br/>
              <w:t>227912|2010|K1|2|1|84.365A</w:t>
            </w:r>
            <w:r w:rsidRPr="00F442E3">
              <w:rPr>
                <w:rFonts w:ascii="Arial" w:hAnsi="Arial" w:cs="Arial"/>
                <w:b/>
                <w:bCs/>
                <w:color w:val="333399"/>
                <w:sz w:val="20"/>
                <w:szCs w:val="20"/>
              </w:rPr>
              <w:br/>
              <w:t>227912|2010|K1|2|2a|1661001010902</w:t>
            </w:r>
            <w:r w:rsidRPr="00F442E3">
              <w:rPr>
                <w:rFonts w:ascii="Arial" w:hAnsi="Arial" w:cs="Arial"/>
                <w:b/>
                <w:bCs/>
                <w:color w:val="333399"/>
                <w:sz w:val="20"/>
                <w:szCs w:val="20"/>
              </w:rPr>
              <w:br/>
              <w:t>227912|2010|K1|2|3|568</w:t>
            </w:r>
            <w:r w:rsidRPr="00F442E3">
              <w:rPr>
                <w:rFonts w:ascii="Arial" w:hAnsi="Arial" w:cs="Arial"/>
                <w:b/>
                <w:bCs/>
                <w:color w:val="333399"/>
                <w:sz w:val="20"/>
                <w:szCs w:val="20"/>
              </w:rPr>
              <w:br/>
              <w:t>227912|2010|L1|sf2|1|yes</w:t>
            </w:r>
            <w:r w:rsidRPr="00F442E3">
              <w:rPr>
                <w:rFonts w:ascii="Arial" w:hAnsi="Arial" w:cs="Arial"/>
                <w:b/>
                <w:bCs/>
                <w:color w:val="333399"/>
                <w:sz w:val="20"/>
                <w:szCs w:val="20"/>
              </w:rPr>
              <w:br/>
              <w:t>227912|2010|L1|sf4|1|no</w:t>
            </w:r>
            <w:r w:rsidRPr="00F442E3">
              <w:rPr>
                <w:rFonts w:ascii="Arial" w:hAnsi="Arial" w:cs="Arial"/>
                <w:b/>
                <w:bCs/>
                <w:color w:val="333399"/>
                <w:sz w:val="20"/>
                <w:szCs w:val="20"/>
              </w:rPr>
              <w:br/>
              <w:t>227912|2010|L1|sf5|1|yes</w:t>
            </w:r>
          </w:p>
          <w:p w14:paraId="5DD3EF11" w14:textId="77777777" w:rsidR="00B57262" w:rsidRPr="00F442E3" w:rsidRDefault="00B57262" w:rsidP="00B57262">
            <w:pPr>
              <w:rPr>
                <w:rFonts w:ascii="Arial" w:hAnsi="Arial" w:cs="Arial"/>
                <w:b/>
                <w:bCs/>
                <w:color w:val="333399"/>
                <w:sz w:val="20"/>
                <w:szCs w:val="20"/>
              </w:rPr>
            </w:pPr>
            <w:r w:rsidRPr="00F442E3">
              <w:rPr>
                <w:rFonts w:ascii="Arial" w:hAnsi="Arial" w:cs="Arial"/>
                <w:b/>
                <w:bCs/>
                <w:color w:val="333399"/>
                <w:sz w:val="20"/>
                <w:szCs w:val="20"/>
              </w:rPr>
              <w:t>227912|2010|L1|sf6|1|no</w:t>
            </w:r>
          </w:p>
          <w:p w14:paraId="26875364" w14:textId="77777777" w:rsidR="00244482" w:rsidRPr="00F442E3" w:rsidRDefault="00B57262" w:rsidP="00B57262">
            <w:pPr>
              <w:rPr>
                <w:rFonts w:ascii="Arial" w:hAnsi="Arial" w:cs="Arial"/>
                <w:b/>
                <w:bCs/>
                <w:color w:val="333399"/>
                <w:sz w:val="20"/>
                <w:szCs w:val="20"/>
              </w:rPr>
            </w:pPr>
            <w:r w:rsidRPr="00F442E3">
              <w:rPr>
                <w:rFonts w:ascii="Arial" w:hAnsi="Arial" w:cs="Arial"/>
                <w:b/>
                <w:bCs/>
                <w:color w:val="333399"/>
                <w:sz w:val="20"/>
                <w:szCs w:val="20"/>
              </w:rPr>
              <w:t>227912|2010|L1|sf7|1|yes</w:t>
            </w:r>
            <w:r w:rsidR="007C1E71" w:rsidRPr="00F442E3">
              <w:rPr>
                <w:rFonts w:ascii="Arial" w:hAnsi="Arial" w:cs="Arial"/>
                <w:b/>
                <w:bCs/>
                <w:color w:val="333399"/>
                <w:sz w:val="20"/>
                <w:szCs w:val="20"/>
              </w:rPr>
              <w:br/>
              <w:t>227912|2010|L1|sf</w:t>
            </w:r>
            <w:r w:rsidRPr="00F442E3">
              <w:rPr>
                <w:rFonts w:ascii="Arial" w:hAnsi="Arial" w:cs="Arial"/>
                <w:b/>
                <w:bCs/>
                <w:color w:val="333399"/>
                <w:sz w:val="20"/>
                <w:szCs w:val="20"/>
              </w:rPr>
              <w:t>8</w:t>
            </w:r>
            <w:r w:rsidR="007C1E71" w:rsidRPr="00F442E3">
              <w:rPr>
                <w:rFonts w:ascii="Arial" w:hAnsi="Arial" w:cs="Arial"/>
                <w:b/>
                <w:bCs/>
                <w:color w:val="333399"/>
                <w:sz w:val="20"/>
                <w:szCs w:val="20"/>
              </w:rPr>
              <w:t>|1|no</w:t>
            </w:r>
            <w:r w:rsidR="007C1E71" w:rsidRPr="00F442E3">
              <w:rPr>
                <w:rFonts w:ascii="Arial" w:hAnsi="Arial" w:cs="Arial"/>
                <w:b/>
                <w:bCs/>
                <w:color w:val="333399"/>
                <w:sz w:val="20"/>
                <w:szCs w:val="20"/>
              </w:rPr>
              <w:br/>
              <w:t>227912|2010|L1|sf10|1|125631</w:t>
            </w:r>
          </w:p>
          <w:p w14:paraId="3096F29B" w14:textId="77777777" w:rsidR="00B57262" w:rsidRPr="00F442E3" w:rsidRDefault="00B57262" w:rsidP="00B57262">
            <w:pPr>
              <w:rPr>
                <w:rFonts w:ascii="Arial" w:hAnsi="Arial" w:cs="Arial"/>
                <w:b/>
                <w:bCs/>
                <w:color w:val="333399"/>
                <w:sz w:val="20"/>
                <w:szCs w:val="20"/>
              </w:rPr>
            </w:pPr>
            <w:r w:rsidRPr="00F442E3">
              <w:rPr>
                <w:rFonts w:ascii="Arial" w:hAnsi="Arial" w:cs="Arial"/>
                <w:b/>
                <w:bCs/>
                <w:color w:val="333399"/>
                <w:sz w:val="20"/>
                <w:szCs w:val="20"/>
              </w:rPr>
              <w:t>227912|2010|L1|sf11|1|2355</w:t>
            </w:r>
          </w:p>
          <w:p w14:paraId="29E5DE88" w14:textId="77777777" w:rsidR="00B57262" w:rsidRPr="00F442E3" w:rsidRDefault="00B57262" w:rsidP="00B57262">
            <w:pPr>
              <w:rPr>
                <w:rFonts w:ascii="Arial" w:hAnsi="Arial" w:cs="Arial"/>
                <w:b/>
                <w:bCs/>
                <w:color w:val="333399"/>
                <w:sz w:val="20"/>
                <w:szCs w:val="20"/>
              </w:rPr>
            </w:pPr>
            <w:r w:rsidRPr="00F442E3">
              <w:rPr>
                <w:rFonts w:ascii="Arial" w:hAnsi="Arial" w:cs="Arial"/>
                <w:b/>
                <w:bCs/>
                <w:color w:val="333399"/>
                <w:sz w:val="20"/>
                <w:szCs w:val="20"/>
              </w:rPr>
              <w:t>227912|2010|L1|sf12|1|7845123</w:t>
            </w:r>
          </w:p>
          <w:p w14:paraId="7296C00D" w14:textId="77777777" w:rsidR="00B57262" w:rsidRPr="00F442E3" w:rsidRDefault="00B57262" w:rsidP="00B57262">
            <w:pPr>
              <w:rPr>
                <w:rFonts w:ascii="Arial" w:hAnsi="Arial" w:cs="Arial"/>
                <w:sz w:val="20"/>
                <w:szCs w:val="20"/>
              </w:rPr>
            </w:pPr>
            <w:r w:rsidRPr="00F442E3">
              <w:rPr>
                <w:rFonts w:ascii="Arial" w:hAnsi="Arial" w:cs="Arial"/>
                <w:b/>
                <w:bCs/>
                <w:color w:val="333399"/>
                <w:sz w:val="20"/>
                <w:szCs w:val="20"/>
              </w:rPr>
              <w:t>227912|2010|L1|sf13|1|</w:t>
            </w:r>
            <w:r w:rsidR="00D73736" w:rsidRPr="00F442E3">
              <w:rPr>
                <w:rFonts w:ascii="Arial" w:hAnsi="Arial" w:cs="Arial"/>
                <w:b/>
                <w:bCs/>
                <w:color w:val="333399"/>
                <w:sz w:val="20"/>
                <w:szCs w:val="20"/>
              </w:rPr>
              <w:t>-</w:t>
            </w:r>
            <w:r w:rsidRPr="00F442E3">
              <w:rPr>
                <w:rFonts w:ascii="Arial" w:hAnsi="Arial" w:cs="Arial"/>
                <w:b/>
                <w:bCs/>
                <w:color w:val="333399"/>
                <w:sz w:val="20"/>
                <w:szCs w:val="20"/>
              </w:rPr>
              <w:t>6875</w:t>
            </w:r>
          </w:p>
          <w:p w14:paraId="1C5298DA" w14:textId="77777777" w:rsidR="00244482" w:rsidRPr="00F442E3" w:rsidRDefault="00244482" w:rsidP="00795755">
            <w:pPr>
              <w:rPr>
                <w:rFonts w:ascii="Arial" w:hAnsi="Arial" w:cs="Arial"/>
                <w:b/>
                <w:i/>
                <w:color w:val="333399"/>
                <w:sz w:val="18"/>
                <w:szCs w:val="18"/>
              </w:rPr>
            </w:pPr>
          </w:p>
        </w:tc>
      </w:tr>
    </w:tbl>
    <w:p w14:paraId="58F9EFE0" w14:textId="77777777" w:rsidR="00244482" w:rsidRPr="00F442E3" w:rsidRDefault="00244482" w:rsidP="00244482">
      <w:pPr>
        <w:rPr>
          <w:rFonts w:ascii="Arial" w:hAnsi="Arial" w:cs="Arial"/>
        </w:rPr>
      </w:pPr>
    </w:p>
    <w:p w14:paraId="07744590" w14:textId="77777777" w:rsidR="00B525BD" w:rsidRPr="00F442E3" w:rsidRDefault="00B525BD">
      <w:pPr>
        <w:rPr>
          <w:rFonts w:ascii="Arial" w:hAnsi="Arial" w:cs="Arial"/>
        </w:rPr>
      </w:pPr>
      <w:r w:rsidRPr="00F442E3">
        <w:rPr>
          <w:rFonts w:ascii="Arial" w:hAnsi="Arial" w:cs="Arial"/>
        </w:rPr>
        <w:br w:type="page"/>
      </w:r>
    </w:p>
    <w:p w14:paraId="129D48FB" w14:textId="3EDB8810" w:rsidR="007B7CE7" w:rsidRPr="009E39B0" w:rsidRDefault="0021440C" w:rsidP="0021440C">
      <w:pPr>
        <w:pStyle w:val="Heading1"/>
      </w:pPr>
      <w:bookmarkStart w:id="85" w:name="_Toc178144656"/>
      <w:r>
        <w:rPr>
          <w:spacing w:val="-10"/>
        </w:rPr>
        <w:lastRenderedPageBreak/>
        <w:t xml:space="preserve">Section </w:t>
      </w:r>
      <w:r w:rsidR="00733F5D">
        <w:rPr>
          <w:spacing w:val="-10"/>
        </w:rPr>
        <w:t>7</w:t>
      </w:r>
      <w:r w:rsidR="009E39B0" w:rsidRPr="0021440C">
        <w:rPr>
          <w:spacing w:val="-10"/>
          <w:lang w:val="x-none"/>
        </w:rPr>
        <w:t xml:space="preserve"> </w:t>
      </w:r>
      <w:r w:rsidR="007C1E71" w:rsidRPr="009E39B0">
        <w:t>Data Mapping Charts</w:t>
      </w:r>
      <w:bookmarkEnd w:id="85"/>
    </w:p>
    <w:p w14:paraId="37058A58" w14:textId="717EE936" w:rsidR="00CB44BD" w:rsidRPr="009E39B0" w:rsidRDefault="00FA7398" w:rsidP="0021440C">
      <w:pPr>
        <w:pStyle w:val="Heading2"/>
      </w:pPr>
      <w:bookmarkStart w:id="86" w:name="_Toc178144657"/>
      <w:r>
        <w:t>7.1</w:t>
      </w:r>
      <w:r w:rsidR="009E39B0" w:rsidRPr="009E39B0">
        <w:t xml:space="preserve"> </w:t>
      </w:r>
      <w:r w:rsidR="007C1E71" w:rsidRPr="009E39B0">
        <w:t>Schedule A1 - Statement of Net Position</w:t>
      </w:r>
      <w:bookmarkEnd w:id="86"/>
    </w:p>
    <w:p w14:paraId="6A991E8B" w14:textId="0F666F70" w:rsidR="008A1BBD" w:rsidRPr="00F442E3" w:rsidRDefault="007C1E71">
      <w:pPr>
        <w:tabs>
          <w:tab w:val="left" w:pos="0"/>
        </w:tabs>
        <w:spacing w:before="60" w:after="60"/>
        <w:rPr>
          <w:rFonts w:ascii="Arial" w:hAnsi="Arial" w:cs="Arial"/>
          <w:sz w:val="24"/>
          <w:szCs w:val="24"/>
        </w:rPr>
      </w:pPr>
      <w:r w:rsidRPr="00F442E3">
        <w:rPr>
          <w:rFonts w:ascii="Arial" w:hAnsi="Arial" w:cs="Arial"/>
        </w:rPr>
        <w:t xml:space="preserve">If your exhibit A1 contains </w:t>
      </w:r>
      <w:r w:rsidRPr="00246073">
        <w:rPr>
          <w:rFonts w:ascii="Arial" w:hAnsi="Arial" w:cs="Arial"/>
          <w:u w:val="single"/>
        </w:rPr>
        <w:t>only one column - Governmental Activities</w:t>
      </w:r>
      <w:r w:rsidR="005329D2">
        <w:rPr>
          <w:rFonts w:ascii="Arial" w:hAnsi="Arial" w:cs="Arial"/>
        </w:rPr>
        <w:t xml:space="preserve">, enter those </w:t>
      </w:r>
      <w:r w:rsidRPr="00F442E3">
        <w:rPr>
          <w:rFonts w:ascii="Arial" w:hAnsi="Arial" w:cs="Arial"/>
        </w:rPr>
        <w:t>column</w:t>
      </w:r>
      <w:r w:rsidR="005329D2">
        <w:rPr>
          <w:rFonts w:ascii="Arial" w:hAnsi="Arial" w:cs="Arial"/>
        </w:rPr>
        <w:t xml:space="preserve"> amounts </w:t>
      </w:r>
      <w:r w:rsidRPr="00F442E3">
        <w:rPr>
          <w:rFonts w:ascii="Arial" w:hAnsi="Arial" w:cs="Arial"/>
        </w:rPr>
        <w:t>and select "Save</w:t>
      </w:r>
      <w:r w:rsidR="00C62ABD">
        <w:rPr>
          <w:rFonts w:ascii="Arial" w:hAnsi="Arial" w:cs="Arial"/>
        </w:rPr>
        <w:t>.”</w:t>
      </w:r>
      <w:r w:rsidRPr="00F442E3">
        <w:rPr>
          <w:rFonts w:ascii="Arial" w:hAnsi="Arial" w:cs="Arial"/>
        </w:rPr>
        <w:t xml:space="preserve"> </w:t>
      </w:r>
      <w:r w:rsidR="005329D2">
        <w:rPr>
          <w:rFonts w:ascii="Arial" w:hAnsi="Arial" w:cs="Arial"/>
        </w:rPr>
        <w:t>The system is s</w:t>
      </w:r>
      <w:r w:rsidRPr="00F442E3">
        <w:rPr>
          <w:rFonts w:ascii="Arial" w:hAnsi="Arial" w:cs="Arial"/>
        </w:rPr>
        <w:t xml:space="preserve">et up </w:t>
      </w:r>
      <w:r w:rsidR="005329D2">
        <w:rPr>
          <w:rFonts w:ascii="Arial" w:hAnsi="Arial" w:cs="Arial"/>
        </w:rPr>
        <w:t xml:space="preserve">to </w:t>
      </w:r>
      <w:r w:rsidR="004B4A29" w:rsidRPr="00F442E3">
        <w:rPr>
          <w:rFonts w:ascii="Arial" w:hAnsi="Arial" w:cs="Arial"/>
        </w:rPr>
        <w:t>autofill</w:t>
      </w:r>
      <w:r w:rsidRPr="00F442E3">
        <w:rPr>
          <w:rFonts w:ascii="Arial" w:hAnsi="Arial" w:cs="Arial"/>
        </w:rPr>
        <w:t xml:space="preserve"> th</w:t>
      </w:r>
      <w:r w:rsidR="005329D2">
        <w:rPr>
          <w:rFonts w:ascii="Arial" w:hAnsi="Arial" w:cs="Arial"/>
        </w:rPr>
        <w:t xml:space="preserve">e Governmental Activities amounts </w:t>
      </w:r>
      <w:r w:rsidRPr="00F442E3">
        <w:rPr>
          <w:rFonts w:ascii="Arial" w:hAnsi="Arial" w:cs="Arial"/>
        </w:rPr>
        <w:t>over to the total column</w:t>
      </w:r>
      <w:r w:rsidRPr="00F442E3">
        <w:rPr>
          <w:rFonts w:ascii="Arial" w:hAnsi="Arial" w:cs="Arial"/>
          <w:sz w:val="24"/>
          <w:szCs w:val="24"/>
        </w:rPr>
        <w:t>.</w:t>
      </w:r>
    </w:p>
    <w:p w14:paraId="0F35ACC4" w14:textId="77777777" w:rsidR="00D321C3" w:rsidRDefault="00D321C3">
      <w:pPr>
        <w:tabs>
          <w:tab w:val="left" w:pos="0"/>
        </w:tabs>
        <w:spacing w:before="60" w:after="60"/>
        <w:rPr>
          <w:rFonts w:ascii="Arial" w:hAnsi="Arial" w:cs="Arial"/>
          <w:sz w:val="24"/>
          <w:szCs w:val="24"/>
        </w:rPr>
      </w:pPr>
    </w:p>
    <w:p w14:paraId="1D3E5AC2" w14:textId="0162930E" w:rsidR="006724A8" w:rsidRPr="009931F4" w:rsidRDefault="005329D2" w:rsidP="006724A8">
      <w:pPr>
        <w:tabs>
          <w:tab w:val="left" w:pos="0"/>
        </w:tabs>
        <w:spacing w:before="60" w:after="60"/>
        <w:rPr>
          <w:rFonts w:ascii="Arial" w:hAnsi="Arial" w:cs="Arial"/>
        </w:rPr>
      </w:pPr>
      <w:r>
        <w:rPr>
          <w:rFonts w:ascii="Arial" w:hAnsi="Arial" w:cs="Arial"/>
        </w:rPr>
        <w:t>Note:</w:t>
      </w:r>
    </w:p>
    <w:p w14:paraId="7C2C7361" w14:textId="5D2414D8" w:rsidR="006724A8" w:rsidRPr="00246073" w:rsidRDefault="006724A8" w:rsidP="00246073">
      <w:pPr>
        <w:pStyle w:val="ListParagraph"/>
        <w:numPr>
          <w:ilvl w:val="0"/>
          <w:numId w:val="26"/>
        </w:numPr>
        <w:tabs>
          <w:tab w:val="left" w:pos="0"/>
        </w:tabs>
        <w:spacing w:before="60" w:after="60" w:line="240" w:lineRule="auto"/>
        <w:rPr>
          <w:rFonts w:cs="Arial"/>
        </w:rPr>
      </w:pPr>
      <w:r w:rsidRPr="00246073">
        <w:rPr>
          <w:rFonts w:cs="Arial"/>
        </w:rPr>
        <w:t xml:space="preserve">Row </w:t>
      </w:r>
      <w:r w:rsidRPr="00246073">
        <w:rPr>
          <w:rFonts w:cs="Arial"/>
          <w:i/>
          <w:iCs/>
        </w:rPr>
        <w:t xml:space="preserve">1700, Deferred </w:t>
      </w:r>
      <w:r w:rsidR="004B4A29" w:rsidRPr="00246073">
        <w:rPr>
          <w:rFonts w:cs="Arial"/>
          <w:i/>
          <w:iCs/>
        </w:rPr>
        <w:t>Outflows,</w:t>
      </w:r>
      <w:r w:rsidR="00AB4EB1" w:rsidRPr="00246073">
        <w:rPr>
          <w:rFonts w:cs="Arial"/>
        </w:rPr>
        <w:t xml:space="preserve"> and row </w:t>
      </w:r>
      <w:r w:rsidR="00AB4EB1" w:rsidRPr="00246073">
        <w:rPr>
          <w:rFonts w:cs="Arial"/>
          <w:i/>
          <w:iCs/>
        </w:rPr>
        <w:t>2600, Deferred Inflows</w:t>
      </w:r>
      <w:r w:rsidR="00C62ABD">
        <w:rPr>
          <w:rFonts w:cs="Arial"/>
        </w:rPr>
        <w:t xml:space="preserve">, </w:t>
      </w:r>
      <w:r w:rsidRPr="00246073">
        <w:rPr>
          <w:rFonts w:cs="Arial"/>
        </w:rPr>
        <w:t xml:space="preserve">should be entered as total amounts of the subcategories listed on your </w:t>
      </w:r>
      <w:r w:rsidR="0015312D">
        <w:rPr>
          <w:rFonts w:cs="Arial"/>
        </w:rPr>
        <w:t>AFR</w:t>
      </w:r>
      <w:r w:rsidRPr="00246073">
        <w:rPr>
          <w:rFonts w:cs="Arial"/>
        </w:rPr>
        <w:t>.</w:t>
      </w:r>
    </w:p>
    <w:p w14:paraId="74D7628F" w14:textId="05ED00E3" w:rsidR="005329D2" w:rsidRPr="00246073" w:rsidRDefault="005329D2" w:rsidP="00246073">
      <w:pPr>
        <w:pStyle w:val="ListParagraph"/>
        <w:numPr>
          <w:ilvl w:val="0"/>
          <w:numId w:val="26"/>
        </w:numPr>
        <w:tabs>
          <w:tab w:val="left" w:pos="0"/>
        </w:tabs>
        <w:spacing w:before="60" w:after="60" w:line="240" w:lineRule="auto"/>
        <w:rPr>
          <w:rFonts w:cs="Arial"/>
        </w:rPr>
      </w:pPr>
      <w:r w:rsidRPr="00246073">
        <w:rPr>
          <w:rFonts w:cs="Arial"/>
          <w:b/>
        </w:rPr>
        <w:t>Net Pension Liabilities</w:t>
      </w:r>
      <w:r w:rsidRPr="00246073">
        <w:rPr>
          <w:rFonts w:cs="Arial"/>
        </w:rPr>
        <w:t xml:space="preserve"> should be entered under row</w:t>
      </w:r>
      <w:r w:rsidRPr="00246073">
        <w:rPr>
          <w:rFonts w:cs="Arial"/>
          <w:b/>
        </w:rPr>
        <w:t xml:space="preserve"> 2540</w:t>
      </w:r>
      <w:r w:rsidRPr="00246073">
        <w:rPr>
          <w:rFonts w:cs="Arial"/>
        </w:rPr>
        <w:t xml:space="preserve">,and </w:t>
      </w:r>
      <w:r w:rsidRPr="0021440C">
        <w:rPr>
          <w:rFonts w:cs="Arial"/>
          <w:b/>
          <w:bCs/>
        </w:rPr>
        <w:t>Ne</w:t>
      </w:r>
      <w:r w:rsidRPr="00246073">
        <w:rPr>
          <w:rFonts w:cs="Arial"/>
          <w:b/>
        </w:rPr>
        <w:t>t Other Post-Employment benefits (OPEB)</w:t>
      </w:r>
      <w:r w:rsidRPr="00246073">
        <w:rPr>
          <w:rFonts w:cs="Arial"/>
        </w:rPr>
        <w:t xml:space="preserve"> should be entered under row </w:t>
      </w:r>
      <w:r w:rsidRPr="00246073">
        <w:rPr>
          <w:rFonts w:cs="Arial"/>
          <w:b/>
        </w:rPr>
        <w:t>2545</w:t>
      </w:r>
      <w:r w:rsidRPr="00246073">
        <w:rPr>
          <w:rFonts w:cs="Arial"/>
        </w:rPr>
        <w:t>.</w:t>
      </w:r>
    </w:p>
    <w:p w14:paraId="50534533" w14:textId="77777777" w:rsidR="006724A8" w:rsidRPr="00F442E3" w:rsidRDefault="006724A8" w:rsidP="00246073">
      <w:pPr>
        <w:tabs>
          <w:tab w:val="left" w:pos="0"/>
        </w:tabs>
        <w:spacing w:before="60" w:after="60"/>
        <w:ind w:right="-540"/>
        <w:rPr>
          <w:rFonts w:ascii="Arial" w:hAnsi="Arial" w:cs="Arial"/>
          <w:sz w:val="24"/>
          <w:szCs w:val="24"/>
        </w:rPr>
      </w:pPr>
    </w:p>
    <w:p w14:paraId="17588149" w14:textId="7B4BF668" w:rsidR="00E518DE" w:rsidRPr="00F442E3" w:rsidRDefault="00C62ABD" w:rsidP="0021440C">
      <w:pPr>
        <w:pStyle w:val="Heading3"/>
      </w:pPr>
      <w:bookmarkStart w:id="87" w:name="_Toc178144658"/>
      <w:r>
        <w:t xml:space="preserve">7.1.1 </w:t>
      </w:r>
      <w:r w:rsidR="00E518DE" w:rsidRPr="00F442E3">
        <w:t>Schedule A1 – Statement of Net Position</w:t>
      </w:r>
      <w:bookmarkEnd w:id="87"/>
    </w:p>
    <w:tbl>
      <w:tblPr>
        <w:tblW w:w="9787" w:type="dxa"/>
        <w:tblInd w:w="108" w:type="dxa"/>
        <w:tblLook w:val="04A0" w:firstRow="1" w:lastRow="0" w:firstColumn="1" w:lastColumn="0" w:noHBand="0" w:noVBand="1"/>
      </w:tblPr>
      <w:tblGrid>
        <w:gridCol w:w="3112"/>
        <w:gridCol w:w="1106"/>
        <w:gridCol w:w="727"/>
        <w:gridCol w:w="1561"/>
        <w:gridCol w:w="1260"/>
        <w:gridCol w:w="694"/>
        <w:gridCol w:w="1327"/>
      </w:tblGrid>
      <w:tr w:rsidR="00B755FD" w:rsidRPr="00F442E3" w14:paraId="449ABB75" w14:textId="77777777" w:rsidTr="00246073">
        <w:trPr>
          <w:trHeight w:val="312"/>
        </w:trPr>
        <w:tc>
          <w:tcPr>
            <w:tcW w:w="3127" w:type="dxa"/>
            <w:vMerge w:val="restart"/>
            <w:tcBorders>
              <w:top w:val="single" w:sz="4" w:space="0" w:color="auto"/>
              <w:left w:val="single" w:sz="4" w:space="0" w:color="auto"/>
              <w:right w:val="single" w:sz="4" w:space="0" w:color="auto"/>
            </w:tcBorders>
            <w:shd w:val="clear" w:color="auto" w:fill="CCCCCC"/>
            <w:vAlign w:val="center"/>
            <w:hideMark/>
          </w:tcPr>
          <w:p w14:paraId="396490CE" w14:textId="77777777" w:rsidR="00860C62" w:rsidRPr="00F442E3" w:rsidRDefault="00860C62" w:rsidP="00860C62">
            <w:pPr>
              <w:jc w:val="center"/>
              <w:rPr>
                <w:rFonts w:ascii="Arial" w:hAnsi="Arial" w:cs="Arial"/>
                <w:b/>
                <w:bCs/>
                <w:color w:val="000000"/>
                <w:sz w:val="20"/>
                <w:szCs w:val="20"/>
              </w:rPr>
            </w:pPr>
          </w:p>
          <w:p w14:paraId="62140D05" w14:textId="77777777" w:rsidR="00860C62" w:rsidRPr="00F442E3" w:rsidRDefault="00860C62" w:rsidP="00860C62">
            <w:pPr>
              <w:jc w:val="center"/>
              <w:rPr>
                <w:rFonts w:ascii="Arial" w:hAnsi="Arial" w:cs="Arial"/>
                <w:b/>
                <w:bCs/>
                <w:color w:val="000000"/>
                <w:sz w:val="20"/>
                <w:szCs w:val="20"/>
              </w:rPr>
            </w:pPr>
          </w:p>
          <w:p w14:paraId="36445F05" w14:textId="77777777" w:rsidR="00860C62" w:rsidRPr="00F442E3" w:rsidRDefault="00860C62" w:rsidP="00860C62">
            <w:pPr>
              <w:jc w:val="center"/>
              <w:rPr>
                <w:rFonts w:ascii="Arial" w:hAnsi="Arial" w:cs="Arial"/>
                <w:b/>
                <w:bCs/>
                <w:color w:val="000000"/>
                <w:sz w:val="20"/>
                <w:szCs w:val="20"/>
              </w:rPr>
            </w:pPr>
          </w:p>
          <w:p w14:paraId="6939BABD" w14:textId="77777777" w:rsidR="00860C62" w:rsidRPr="00F442E3" w:rsidRDefault="00860C62" w:rsidP="00246073">
            <w:pPr>
              <w:ind w:right="-135"/>
              <w:jc w:val="center"/>
              <w:rPr>
                <w:rFonts w:ascii="Arial" w:hAnsi="Arial" w:cs="Arial"/>
                <w:b/>
                <w:bCs/>
                <w:color w:val="000000"/>
                <w:sz w:val="20"/>
                <w:szCs w:val="20"/>
              </w:rPr>
            </w:pPr>
          </w:p>
          <w:p w14:paraId="66BDCA7C" w14:textId="77777777" w:rsidR="00860C62" w:rsidRPr="00F442E3" w:rsidRDefault="00860C62" w:rsidP="00860C62">
            <w:pPr>
              <w:jc w:val="center"/>
              <w:rPr>
                <w:rFonts w:ascii="Arial" w:hAnsi="Arial" w:cs="Arial"/>
                <w:b/>
                <w:bCs/>
                <w:color w:val="000000"/>
                <w:sz w:val="20"/>
                <w:szCs w:val="20"/>
              </w:rPr>
            </w:pPr>
          </w:p>
          <w:p w14:paraId="1A0DF17B" w14:textId="77777777" w:rsidR="00860C62" w:rsidRPr="00F442E3" w:rsidRDefault="00860C62" w:rsidP="00860C62">
            <w:pPr>
              <w:jc w:val="center"/>
              <w:rPr>
                <w:rFonts w:ascii="Arial" w:hAnsi="Arial" w:cs="Arial"/>
                <w:b/>
                <w:bCs/>
                <w:color w:val="000000"/>
                <w:sz w:val="20"/>
                <w:szCs w:val="20"/>
              </w:rPr>
            </w:pPr>
          </w:p>
          <w:p w14:paraId="23F5CDE2" w14:textId="57B3A0EB" w:rsidR="00B755FD" w:rsidRPr="00F442E3" w:rsidRDefault="007C1E71" w:rsidP="00860C62">
            <w:pPr>
              <w:jc w:val="center"/>
              <w:rPr>
                <w:rFonts w:ascii="Arial" w:hAnsi="Arial" w:cs="Arial"/>
                <w:b/>
                <w:bCs/>
                <w:color w:val="000000"/>
                <w:sz w:val="20"/>
                <w:szCs w:val="20"/>
              </w:rPr>
            </w:pPr>
            <w:r w:rsidRPr="00F442E3">
              <w:rPr>
                <w:rFonts w:ascii="Arial" w:hAnsi="Arial" w:cs="Arial"/>
                <w:b/>
                <w:bCs/>
                <w:color w:val="000000"/>
                <w:sz w:val="20"/>
                <w:szCs w:val="20"/>
              </w:rPr>
              <w:t>Description</w:t>
            </w:r>
          </w:p>
        </w:tc>
        <w:tc>
          <w:tcPr>
            <w:tcW w:w="1106" w:type="dxa"/>
            <w:vMerge w:val="restart"/>
            <w:tcBorders>
              <w:top w:val="single" w:sz="4" w:space="0" w:color="auto"/>
              <w:left w:val="single" w:sz="4" w:space="0" w:color="auto"/>
              <w:right w:val="single" w:sz="4" w:space="0" w:color="auto"/>
            </w:tcBorders>
            <w:shd w:val="clear" w:color="auto" w:fill="CCCCCC"/>
            <w:vAlign w:val="bottom"/>
            <w:hideMark/>
          </w:tcPr>
          <w:p w14:paraId="27E8148B" w14:textId="77777777" w:rsidR="00B755FD" w:rsidRPr="00F442E3" w:rsidRDefault="007C1E71" w:rsidP="00D67CB3">
            <w:pPr>
              <w:spacing w:line="360" w:lineRule="auto"/>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727" w:type="dxa"/>
            <w:vMerge w:val="restart"/>
            <w:tcBorders>
              <w:top w:val="single" w:sz="4" w:space="0" w:color="auto"/>
              <w:left w:val="single" w:sz="4" w:space="0" w:color="auto"/>
              <w:right w:val="single" w:sz="4" w:space="0" w:color="auto"/>
            </w:tcBorders>
            <w:shd w:val="clear" w:color="auto" w:fill="CCCCCC"/>
            <w:vAlign w:val="bottom"/>
            <w:hideMark/>
          </w:tcPr>
          <w:p w14:paraId="0D68F03E" w14:textId="77777777" w:rsidR="00D67CB3" w:rsidRPr="00F442E3" w:rsidRDefault="007C1E71" w:rsidP="00D67CB3">
            <w:pPr>
              <w:spacing w:line="360" w:lineRule="auto"/>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4827" w:type="dxa"/>
            <w:gridSpan w:val="4"/>
            <w:tcBorders>
              <w:top w:val="single" w:sz="4" w:space="0" w:color="auto"/>
              <w:left w:val="nil"/>
              <w:bottom w:val="single" w:sz="4" w:space="0" w:color="auto"/>
              <w:right w:val="single" w:sz="4" w:space="0" w:color="auto"/>
            </w:tcBorders>
            <w:shd w:val="clear" w:color="auto" w:fill="CCCCCC"/>
            <w:vAlign w:val="center"/>
            <w:hideMark/>
          </w:tcPr>
          <w:p w14:paraId="0DD5228A" w14:textId="77777777" w:rsidR="00B755FD" w:rsidRPr="00F442E3" w:rsidRDefault="007C1E71" w:rsidP="00B755FD">
            <w:pPr>
              <w:jc w:val="center"/>
              <w:rPr>
                <w:rFonts w:ascii="Arial" w:hAnsi="Arial" w:cs="Arial"/>
                <w:b/>
                <w:bCs/>
                <w:color w:val="000000"/>
                <w:sz w:val="20"/>
                <w:szCs w:val="20"/>
              </w:rPr>
            </w:pPr>
            <w:r w:rsidRPr="00F442E3">
              <w:rPr>
                <w:rFonts w:ascii="Arial" w:hAnsi="Arial" w:cs="Arial"/>
                <w:b/>
                <w:bCs/>
                <w:color w:val="000000"/>
                <w:sz w:val="20"/>
                <w:szCs w:val="20"/>
              </w:rPr>
              <w:t xml:space="preserve">Column </w:t>
            </w:r>
          </w:p>
        </w:tc>
      </w:tr>
      <w:tr w:rsidR="008F7FD7" w:rsidRPr="00F442E3" w14:paraId="4B23DCD7" w14:textId="77777777" w:rsidTr="008F7FD7">
        <w:trPr>
          <w:trHeight w:val="413"/>
        </w:trPr>
        <w:tc>
          <w:tcPr>
            <w:tcW w:w="3127" w:type="dxa"/>
            <w:vMerge/>
            <w:tcBorders>
              <w:left w:val="single" w:sz="4" w:space="0" w:color="auto"/>
              <w:right w:val="single" w:sz="4" w:space="0" w:color="auto"/>
            </w:tcBorders>
            <w:shd w:val="clear" w:color="auto" w:fill="CCCCCC"/>
            <w:vAlign w:val="center"/>
            <w:hideMark/>
          </w:tcPr>
          <w:p w14:paraId="7F166199" w14:textId="77777777" w:rsidR="00B755FD" w:rsidRPr="00F442E3" w:rsidRDefault="00B755FD" w:rsidP="00B755FD">
            <w:pPr>
              <w:rPr>
                <w:rFonts w:ascii="Arial" w:hAnsi="Arial" w:cs="Arial"/>
                <w:b/>
                <w:bCs/>
                <w:color w:val="000000"/>
                <w:sz w:val="20"/>
                <w:szCs w:val="20"/>
              </w:rPr>
            </w:pPr>
          </w:p>
        </w:tc>
        <w:tc>
          <w:tcPr>
            <w:tcW w:w="1106" w:type="dxa"/>
            <w:vMerge/>
            <w:tcBorders>
              <w:left w:val="single" w:sz="4" w:space="0" w:color="auto"/>
              <w:right w:val="single" w:sz="4" w:space="0" w:color="auto"/>
            </w:tcBorders>
            <w:shd w:val="clear" w:color="auto" w:fill="CCCCCC"/>
            <w:vAlign w:val="center"/>
            <w:hideMark/>
          </w:tcPr>
          <w:p w14:paraId="18AB3294" w14:textId="77777777" w:rsidR="00B755FD" w:rsidRPr="00F442E3" w:rsidRDefault="00B755FD" w:rsidP="00B755FD">
            <w:pPr>
              <w:rPr>
                <w:rFonts w:ascii="Arial" w:hAnsi="Arial" w:cs="Arial"/>
                <w:b/>
                <w:bCs/>
                <w:color w:val="000000"/>
                <w:sz w:val="20"/>
                <w:szCs w:val="20"/>
              </w:rPr>
            </w:pPr>
          </w:p>
        </w:tc>
        <w:tc>
          <w:tcPr>
            <w:tcW w:w="727" w:type="dxa"/>
            <w:vMerge/>
            <w:tcBorders>
              <w:left w:val="single" w:sz="4" w:space="0" w:color="auto"/>
              <w:right w:val="single" w:sz="4" w:space="0" w:color="auto"/>
            </w:tcBorders>
            <w:shd w:val="clear" w:color="auto" w:fill="CCCCCC"/>
            <w:vAlign w:val="center"/>
            <w:hideMark/>
          </w:tcPr>
          <w:p w14:paraId="7AC02550" w14:textId="77777777" w:rsidR="00B755FD" w:rsidRPr="00F442E3" w:rsidRDefault="00B755FD" w:rsidP="00B755FD">
            <w:pPr>
              <w:rPr>
                <w:rFonts w:ascii="Arial" w:hAnsi="Arial" w:cs="Arial"/>
                <w:b/>
                <w:bCs/>
                <w:color w:val="000000"/>
                <w:sz w:val="20"/>
                <w:szCs w:val="20"/>
              </w:rPr>
            </w:pPr>
          </w:p>
        </w:tc>
        <w:tc>
          <w:tcPr>
            <w:tcW w:w="1561" w:type="dxa"/>
            <w:tcBorders>
              <w:top w:val="nil"/>
              <w:left w:val="nil"/>
              <w:bottom w:val="single" w:sz="4" w:space="0" w:color="auto"/>
              <w:right w:val="single" w:sz="4" w:space="0" w:color="auto"/>
            </w:tcBorders>
            <w:shd w:val="clear" w:color="auto" w:fill="CCCCCC"/>
            <w:vAlign w:val="bottom"/>
            <w:hideMark/>
          </w:tcPr>
          <w:p w14:paraId="38646E31" w14:textId="77777777" w:rsidR="00B755FD" w:rsidRPr="00F442E3" w:rsidRDefault="007C1E71" w:rsidP="00DE248C">
            <w:pPr>
              <w:jc w:val="center"/>
              <w:rPr>
                <w:rFonts w:ascii="Arial" w:hAnsi="Arial" w:cs="Arial"/>
                <w:b/>
                <w:bCs/>
                <w:color w:val="000000"/>
                <w:sz w:val="20"/>
                <w:szCs w:val="20"/>
              </w:rPr>
            </w:pPr>
            <w:r w:rsidRPr="00F442E3">
              <w:rPr>
                <w:rFonts w:ascii="Arial" w:hAnsi="Arial" w:cs="Arial"/>
                <w:b/>
                <w:bCs/>
                <w:color w:val="000000"/>
                <w:sz w:val="20"/>
                <w:szCs w:val="20"/>
              </w:rPr>
              <w:t>1</w:t>
            </w:r>
          </w:p>
        </w:tc>
        <w:tc>
          <w:tcPr>
            <w:tcW w:w="1260" w:type="dxa"/>
            <w:tcBorders>
              <w:top w:val="nil"/>
              <w:left w:val="nil"/>
              <w:bottom w:val="single" w:sz="4" w:space="0" w:color="auto"/>
              <w:right w:val="single" w:sz="4" w:space="0" w:color="auto"/>
            </w:tcBorders>
            <w:shd w:val="clear" w:color="auto" w:fill="CCCCCC"/>
            <w:vAlign w:val="bottom"/>
            <w:hideMark/>
          </w:tcPr>
          <w:p w14:paraId="7FE418A7" w14:textId="77777777" w:rsidR="00B755FD" w:rsidRPr="00F442E3" w:rsidRDefault="007C1E71" w:rsidP="00DE248C">
            <w:pPr>
              <w:jc w:val="center"/>
              <w:rPr>
                <w:rFonts w:ascii="Arial" w:hAnsi="Arial" w:cs="Arial"/>
                <w:b/>
                <w:bCs/>
                <w:color w:val="000000"/>
                <w:sz w:val="20"/>
                <w:szCs w:val="20"/>
              </w:rPr>
            </w:pPr>
            <w:r w:rsidRPr="00F442E3">
              <w:rPr>
                <w:rFonts w:ascii="Arial" w:hAnsi="Arial" w:cs="Arial"/>
                <w:b/>
                <w:bCs/>
                <w:color w:val="000000"/>
                <w:sz w:val="20"/>
                <w:szCs w:val="20"/>
              </w:rPr>
              <w:t>2</w:t>
            </w:r>
          </w:p>
        </w:tc>
        <w:tc>
          <w:tcPr>
            <w:tcW w:w="694" w:type="dxa"/>
            <w:tcBorders>
              <w:top w:val="nil"/>
              <w:left w:val="nil"/>
              <w:bottom w:val="single" w:sz="4" w:space="0" w:color="auto"/>
              <w:right w:val="single" w:sz="4" w:space="0" w:color="auto"/>
            </w:tcBorders>
            <w:shd w:val="clear" w:color="auto" w:fill="CCCCCC"/>
            <w:vAlign w:val="center"/>
            <w:hideMark/>
          </w:tcPr>
          <w:p w14:paraId="5D2D3911" w14:textId="77777777" w:rsidR="00DE248C" w:rsidRPr="00F442E3" w:rsidRDefault="007C1E71" w:rsidP="00DE248C">
            <w:pPr>
              <w:jc w:val="center"/>
              <w:rPr>
                <w:rFonts w:ascii="Arial" w:hAnsi="Arial" w:cs="Arial"/>
                <w:b/>
                <w:bCs/>
                <w:color w:val="000000"/>
                <w:sz w:val="20"/>
                <w:szCs w:val="20"/>
              </w:rPr>
            </w:pPr>
            <w:r w:rsidRPr="00F442E3">
              <w:rPr>
                <w:rFonts w:ascii="Arial" w:hAnsi="Arial" w:cs="Arial"/>
                <w:b/>
                <w:bCs/>
                <w:color w:val="000000"/>
                <w:sz w:val="20"/>
                <w:szCs w:val="20"/>
              </w:rPr>
              <w:t>3</w:t>
            </w:r>
          </w:p>
        </w:tc>
        <w:tc>
          <w:tcPr>
            <w:tcW w:w="1312" w:type="dxa"/>
            <w:tcBorders>
              <w:top w:val="nil"/>
              <w:left w:val="nil"/>
              <w:bottom w:val="single" w:sz="4" w:space="0" w:color="auto"/>
              <w:right w:val="single" w:sz="4" w:space="0" w:color="auto"/>
            </w:tcBorders>
            <w:shd w:val="clear" w:color="auto" w:fill="CCCCCC"/>
            <w:vAlign w:val="bottom"/>
            <w:hideMark/>
          </w:tcPr>
          <w:p w14:paraId="2AF31971" w14:textId="77777777" w:rsidR="00B755FD" w:rsidRPr="00F442E3" w:rsidRDefault="007C1E71" w:rsidP="00DE248C">
            <w:pPr>
              <w:jc w:val="center"/>
              <w:rPr>
                <w:rFonts w:ascii="Arial" w:hAnsi="Arial" w:cs="Arial"/>
                <w:b/>
                <w:bCs/>
                <w:color w:val="000000"/>
                <w:sz w:val="20"/>
                <w:szCs w:val="20"/>
              </w:rPr>
            </w:pPr>
            <w:r w:rsidRPr="00F442E3">
              <w:rPr>
                <w:rFonts w:ascii="Arial" w:hAnsi="Arial" w:cs="Arial"/>
                <w:b/>
                <w:bCs/>
                <w:color w:val="000000"/>
                <w:sz w:val="20"/>
                <w:szCs w:val="20"/>
              </w:rPr>
              <w:t>4</w:t>
            </w:r>
          </w:p>
        </w:tc>
      </w:tr>
      <w:tr w:rsidR="00B755FD" w:rsidRPr="00F442E3" w14:paraId="508CBB23" w14:textId="77777777" w:rsidTr="00246073">
        <w:trPr>
          <w:trHeight w:val="610"/>
        </w:trPr>
        <w:tc>
          <w:tcPr>
            <w:tcW w:w="3127" w:type="dxa"/>
            <w:vMerge/>
            <w:tcBorders>
              <w:left w:val="single" w:sz="4" w:space="0" w:color="auto"/>
              <w:bottom w:val="single" w:sz="4" w:space="0" w:color="auto"/>
              <w:right w:val="single" w:sz="4" w:space="0" w:color="auto"/>
            </w:tcBorders>
            <w:shd w:val="clear" w:color="auto" w:fill="CCCCCC"/>
            <w:vAlign w:val="center"/>
            <w:hideMark/>
          </w:tcPr>
          <w:p w14:paraId="39DC0750" w14:textId="77777777" w:rsidR="00B755FD" w:rsidRPr="00F442E3" w:rsidRDefault="00B755FD" w:rsidP="00B755FD">
            <w:pPr>
              <w:rPr>
                <w:rFonts w:ascii="Arial" w:hAnsi="Arial" w:cs="Arial"/>
                <w:b/>
                <w:bCs/>
                <w:color w:val="000000"/>
                <w:sz w:val="20"/>
                <w:szCs w:val="20"/>
              </w:rPr>
            </w:pPr>
          </w:p>
        </w:tc>
        <w:tc>
          <w:tcPr>
            <w:tcW w:w="1106" w:type="dxa"/>
            <w:vMerge/>
            <w:tcBorders>
              <w:left w:val="single" w:sz="4" w:space="0" w:color="auto"/>
              <w:bottom w:val="single" w:sz="4" w:space="0" w:color="auto"/>
              <w:right w:val="single" w:sz="4" w:space="0" w:color="auto"/>
            </w:tcBorders>
            <w:shd w:val="clear" w:color="auto" w:fill="CCCCCC"/>
            <w:vAlign w:val="center"/>
            <w:hideMark/>
          </w:tcPr>
          <w:p w14:paraId="49114E6C" w14:textId="77777777" w:rsidR="00B755FD" w:rsidRPr="00F442E3" w:rsidRDefault="00B755FD" w:rsidP="00B755FD">
            <w:pPr>
              <w:rPr>
                <w:rFonts w:ascii="Arial" w:hAnsi="Arial" w:cs="Arial"/>
                <w:b/>
                <w:bCs/>
                <w:color w:val="000000"/>
                <w:sz w:val="20"/>
                <w:szCs w:val="20"/>
              </w:rPr>
            </w:pPr>
          </w:p>
        </w:tc>
        <w:tc>
          <w:tcPr>
            <w:tcW w:w="727" w:type="dxa"/>
            <w:vMerge/>
            <w:tcBorders>
              <w:left w:val="single" w:sz="4" w:space="0" w:color="auto"/>
              <w:bottom w:val="single" w:sz="4" w:space="0" w:color="auto"/>
              <w:right w:val="single" w:sz="4" w:space="0" w:color="auto"/>
            </w:tcBorders>
            <w:shd w:val="clear" w:color="auto" w:fill="CCCCCC"/>
            <w:vAlign w:val="center"/>
            <w:hideMark/>
          </w:tcPr>
          <w:p w14:paraId="37FA4E37" w14:textId="77777777" w:rsidR="00B755FD" w:rsidRPr="00F442E3" w:rsidRDefault="00B755FD" w:rsidP="00B755FD">
            <w:pPr>
              <w:rPr>
                <w:rFonts w:ascii="Arial" w:hAnsi="Arial" w:cs="Arial"/>
                <w:b/>
                <w:bCs/>
                <w:color w:val="000000"/>
                <w:sz w:val="20"/>
                <w:szCs w:val="20"/>
              </w:rPr>
            </w:pPr>
          </w:p>
        </w:tc>
        <w:tc>
          <w:tcPr>
            <w:tcW w:w="1561" w:type="dxa"/>
            <w:tcBorders>
              <w:top w:val="single" w:sz="4" w:space="0" w:color="auto"/>
              <w:left w:val="nil"/>
              <w:bottom w:val="single" w:sz="4" w:space="0" w:color="auto"/>
              <w:right w:val="single" w:sz="4" w:space="0" w:color="auto"/>
            </w:tcBorders>
            <w:shd w:val="clear" w:color="auto" w:fill="CCCCCC"/>
            <w:vAlign w:val="bottom"/>
            <w:hideMark/>
          </w:tcPr>
          <w:p w14:paraId="18976AAD" w14:textId="77777777" w:rsidR="00B755FD" w:rsidRPr="00F442E3" w:rsidRDefault="007C1E71" w:rsidP="00136EC8">
            <w:pPr>
              <w:jc w:val="center"/>
              <w:rPr>
                <w:rFonts w:ascii="Arial" w:hAnsi="Arial" w:cs="Arial"/>
                <w:b/>
                <w:bCs/>
                <w:color w:val="000000"/>
                <w:sz w:val="20"/>
                <w:szCs w:val="20"/>
              </w:rPr>
            </w:pPr>
            <w:r w:rsidRPr="00F442E3">
              <w:rPr>
                <w:rFonts w:ascii="Arial" w:hAnsi="Arial" w:cs="Arial"/>
                <w:b/>
                <w:bCs/>
                <w:color w:val="000000"/>
                <w:sz w:val="20"/>
                <w:szCs w:val="20"/>
              </w:rPr>
              <w:t>Governmental Activities</w:t>
            </w:r>
          </w:p>
        </w:tc>
        <w:tc>
          <w:tcPr>
            <w:tcW w:w="1260" w:type="dxa"/>
            <w:tcBorders>
              <w:top w:val="single" w:sz="4" w:space="0" w:color="auto"/>
              <w:left w:val="nil"/>
              <w:bottom w:val="single" w:sz="4" w:space="0" w:color="auto"/>
              <w:right w:val="single" w:sz="4" w:space="0" w:color="auto"/>
            </w:tcBorders>
            <w:shd w:val="clear" w:color="auto" w:fill="CCCCCC"/>
            <w:vAlign w:val="bottom"/>
            <w:hideMark/>
          </w:tcPr>
          <w:p w14:paraId="03E42866" w14:textId="77777777" w:rsidR="00B755FD" w:rsidRPr="00F442E3" w:rsidRDefault="007C1E71" w:rsidP="00136EC8">
            <w:pPr>
              <w:jc w:val="center"/>
              <w:rPr>
                <w:rFonts w:ascii="Arial" w:hAnsi="Arial" w:cs="Arial"/>
                <w:b/>
                <w:bCs/>
                <w:color w:val="000000"/>
                <w:sz w:val="20"/>
                <w:szCs w:val="20"/>
              </w:rPr>
            </w:pPr>
            <w:r w:rsidRPr="00F442E3">
              <w:rPr>
                <w:rFonts w:ascii="Arial" w:hAnsi="Arial" w:cs="Arial"/>
                <w:b/>
                <w:bCs/>
                <w:color w:val="000000"/>
                <w:sz w:val="20"/>
                <w:szCs w:val="20"/>
              </w:rPr>
              <w:t>Business type Activities</w:t>
            </w:r>
          </w:p>
        </w:tc>
        <w:tc>
          <w:tcPr>
            <w:tcW w:w="694" w:type="dxa"/>
            <w:tcBorders>
              <w:top w:val="single" w:sz="4" w:space="0" w:color="auto"/>
              <w:left w:val="nil"/>
              <w:bottom w:val="single" w:sz="4" w:space="0" w:color="auto"/>
              <w:right w:val="single" w:sz="4" w:space="0" w:color="auto"/>
            </w:tcBorders>
            <w:shd w:val="clear" w:color="auto" w:fill="CCCCCC"/>
            <w:vAlign w:val="center"/>
            <w:hideMark/>
          </w:tcPr>
          <w:p w14:paraId="62EE7159" w14:textId="77777777" w:rsidR="00DE248C" w:rsidRPr="00F442E3" w:rsidRDefault="00DE248C" w:rsidP="00136EC8">
            <w:pPr>
              <w:jc w:val="center"/>
              <w:rPr>
                <w:rFonts w:ascii="Arial" w:hAnsi="Arial" w:cs="Arial"/>
                <w:b/>
                <w:bCs/>
                <w:color w:val="000000"/>
                <w:sz w:val="20"/>
                <w:szCs w:val="20"/>
              </w:rPr>
            </w:pPr>
          </w:p>
          <w:p w14:paraId="707F482F" w14:textId="77777777" w:rsidR="00136EC8" w:rsidRPr="00F442E3" w:rsidRDefault="00136EC8" w:rsidP="00136EC8">
            <w:pPr>
              <w:jc w:val="center"/>
              <w:rPr>
                <w:rFonts w:ascii="Arial" w:hAnsi="Arial" w:cs="Arial"/>
                <w:b/>
                <w:bCs/>
                <w:color w:val="000000"/>
                <w:sz w:val="20"/>
                <w:szCs w:val="20"/>
              </w:rPr>
            </w:pPr>
          </w:p>
          <w:p w14:paraId="5E011FA5" w14:textId="77777777" w:rsidR="00B755FD" w:rsidRPr="00F442E3" w:rsidRDefault="007C1E71" w:rsidP="00136EC8">
            <w:pPr>
              <w:jc w:val="center"/>
              <w:rPr>
                <w:rFonts w:ascii="Arial" w:hAnsi="Arial" w:cs="Arial"/>
                <w:b/>
                <w:bCs/>
                <w:color w:val="000000"/>
                <w:sz w:val="20"/>
                <w:szCs w:val="20"/>
              </w:rPr>
            </w:pPr>
            <w:r w:rsidRPr="00F442E3">
              <w:rPr>
                <w:rFonts w:ascii="Arial" w:hAnsi="Arial" w:cs="Arial"/>
                <w:b/>
                <w:bCs/>
                <w:color w:val="000000"/>
                <w:sz w:val="20"/>
                <w:szCs w:val="20"/>
              </w:rPr>
              <w:t>Total</w:t>
            </w:r>
          </w:p>
        </w:tc>
        <w:tc>
          <w:tcPr>
            <w:tcW w:w="1312" w:type="dxa"/>
            <w:tcBorders>
              <w:top w:val="single" w:sz="4" w:space="0" w:color="auto"/>
              <w:left w:val="nil"/>
              <w:bottom w:val="single" w:sz="4" w:space="0" w:color="auto"/>
              <w:right w:val="single" w:sz="4" w:space="0" w:color="auto"/>
            </w:tcBorders>
            <w:shd w:val="clear" w:color="auto" w:fill="CCCCCC"/>
            <w:vAlign w:val="bottom"/>
            <w:hideMark/>
          </w:tcPr>
          <w:p w14:paraId="6C27DE6C" w14:textId="77777777" w:rsidR="00B755FD" w:rsidRPr="00F442E3" w:rsidRDefault="007C1E71" w:rsidP="00136EC8">
            <w:pPr>
              <w:jc w:val="center"/>
              <w:rPr>
                <w:rFonts w:ascii="Arial" w:hAnsi="Arial" w:cs="Arial"/>
                <w:b/>
                <w:bCs/>
                <w:color w:val="000000"/>
                <w:sz w:val="20"/>
                <w:szCs w:val="20"/>
              </w:rPr>
            </w:pPr>
            <w:r w:rsidRPr="00F442E3">
              <w:rPr>
                <w:rFonts w:ascii="Arial" w:hAnsi="Arial" w:cs="Arial"/>
                <w:b/>
                <w:bCs/>
                <w:color w:val="000000"/>
                <w:sz w:val="20"/>
                <w:szCs w:val="20"/>
              </w:rPr>
              <w:t>Component Unit</w:t>
            </w:r>
          </w:p>
        </w:tc>
      </w:tr>
      <w:tr w:rsidR="00B755FD" w:rsidRPr="00F442E3" w14:paraId="47446CD3"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1F408C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Cash and cash equivalents </w:t>
            </w:r>
          </w:p>
        </w:tc>
        <w:tc>
          <w:tcPr>
            <w:tcW w:w="1106" w:type="dxa"/>
            <w:tcBorders>
              <w:top w:val="nil"/>
              <w:left w:val="nil"/>
              <w:bottom w:val="single" w:sz="4" w:space="0" w:color="auto"/>
              <w:right w:val="single" w:sz="4" w:space="0" w:color="auto"/>
            </w:tcBorders>
            <w:shd w:val="clear" w:color="auto" w:fill="auto"/>
            <w:vAlign w:val="bottom"/>
            <w:hideMark/>
          </w:tcPr>
          <w:p w14:paraId="4A00A23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55AEF9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1110</w:t>
            </w:r>
          </w:p>
        </w:tc>
        <w:tc>
          <w:tcPr>
            <w:tcW w:w="1561" w:type="dxa"/>
            <w:tcBorders>
              <w:top w:val="nil"/>
              <w:left w:val="nil"/>
              <w:bottom w:val="single" w:sz="4" w:space="0" w:color="auto"/>
              <w:right w:val="single" w:sz="4" w:space="0" w:color="auto"/>
            </w:tcBorders>
            <w:shd w:val="clear" w:color="auto" w:fill="auto"/>
            <w:noWrap/>
            <w:vAlign w:val="bottom"/>
            <w:hideMark/>
          </w:tcPr>
          <w:p w14:paraId="5CA7549E" w14:textId="77777777" w:rsidR="00B755FD" w:rsidRPr="00F442E3" w:rsidRDefault="00B755FD" w:rsidP="00361796">
            <w:pPr>
              <w:spacing w:line="180" w:lineRule="atLeast"/>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1A661189" w14:textId="77777777" w:rsidR="00B755FD" w:rsidRPr="00F442E3" w:rsidRDefault="00B755FD" w:rsidP="00361796">
            <w:pPr>
              <w:spacing w:line="180" w:lineRule="atLeast"/>
              <w:jc w:val="center"/>
              <w:rPr>
                <w:rFonts w:ascii="Arial" w:hAnsi="Arial" w:cs="Arial"/>
                <w:color w:val="000000"/>
                <w:sz w:val="20"/>
                <w:szCs w:val="20"/>
              </w:rPr>
            </w:pPr>
          </w:p>
        </w:tc>
        <w:tc>
          <w:tcPr>
            <w:tcW w:w="694" w:type="dxa"/>
            <w:tcBorders>
              <w:top w:val="nil"/>
              <w:left w:val="nil"/>
              <w:bottom w:val="single" w:sz="4" w:space="0" w:color="auto"/>
              <w:right w:val="single" w:sz="4" w:space="0" w:color="auto"/>
            </w:tcBorders>
            <w:shd w:val="clear" w:color="auto" w:fill="auto"/>
            <w:noWrap/>
            <w:vAlign w:val="bottom"/>
            <w:hideMark/>
          </w:tcPr>
          <w:p w14:paraId="58BB69F8" w14:textId="77777777" w:rsidR="00B755FD" w:rsidRPr="00F442E3" w:rsidRDefault="00B755FD" w:rsidP="00361796">
            <w:pPr>
              <w:spacing w:line="180" w:lineRule="atLeast"/>
              <w:jc w:val="center"/>
              <w:rPr>
                <w:rFonts w:ascii="Arial" w:hAnsi="Arial" w:cs="Arial"/>
                <w:color w:val="000000"/>
                <w:sz w:val="20"/>
                <w:szCs w:val="20"/>
              </w:rPr>
            </w:pPr>
          </w:p>
        </w:tc>
        <w:tc>
          <w:tcPr>
            <w:tcW w:w="1312" w:type="dxa"/>
            <w:tcBorders>
              <w:top w:val="nil"/>
              <w:left w:val="nil"/>
              <w:bottom w:val="single" w:sz="4" w:space="0" w:color="auto"/>
              <w:right w:val="single" w:sz="4" w:space="0" w:color="auto"/>
            </w:tcBorders>
            <w:shd w:val="clear" w:color="auto" w:fill="auto"/>
            <w:noWrap/>
            <w:vAlign w:val="bottom"/>
            <w:hideMark/>
          </w:tcPr>
          <w:p w14:paraId="28DD2796" w14:textId="77777777" w:rsidR="00B755FD" w:rsidRPr="00F442E3" w:rsidRDefault="00B755FD" w:rsidP="00361796">
            <w:pPr>
              <w:spacing w:line="180" w:lineRule="atLeast"/>
              <w:jc w:val="center"/>
              <w:rPr>
                <w:rFonts w:ascii="Arial" w:hAnsi="Arial" w:cs="Arial"/>
                <w:color w:val="000000"/>
                <w:sz w:val="20"/>
                <w:szCs w:val="20"/>
              </w:rPr>
            </w:pPr>
          </w:p>
        </w:tc>
      </w:tr>
      <w:tr w:rsidR="00B755FD" w:rsidRPr="00F442E3" w14:paraId="197F98A3"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70FB17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Current Investments </w:t>
            </w:r>
          </w:p>
        </w:tc>
        <w:tc>
          <w:tcPr>
            <w:tcW w:w="1106" w:type="dxa"/>
            <w:tcBorders>
              <w:top w:val="nil"/>
              <w:left w:val="nil"/>
              <w:bottom w:val="single" w:sz="4" w:space="0" w:color="auto"/>
              <w:right w:val="single" w:sz="4" w:space="0" w:color="auto"/>
            </w:tcBorders>
            <w:shd w:val="clear" w:color="auto" w:fill="auto"/>
            <w:vAlign w:val="bottom"/>
            <w:hideMark/>
          </w:tcPr>
          <w:p w14:paraId="20191C9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E6BBE2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1120</w:t>
            </w:r>
          </w:p>
        </w:tc>
        <w:tc>
          <w:tcPr>
            <w:tcW w:w="1561" w:type="dxa"/>
            <w:tcBorders>
              <w:top w:val="nil"/>
              <w:left w:val="nil"/>
              <w:bottom w:val="single" w:sz="4" w:space="0" w:color="auto"/>
              <w:right w:val="single" w:sz="4" w:space="0" w:color="auto"/>
            </w:tcBorders>
            <w:shd w:val="clear" w:color="auto" w:fill="auto"/>
            <w:vAlign w:val="bottom"/>
            <w:hideMark/>
          </w:tcPr>
          <w:p w14:paraId="066BA9F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63B4C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6B1C216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13A028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51EFB35"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F0F636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Property taxes receivables (net) </w:t>
            </w:r>
          </w:p>
        </w:tc>
        <w:tc>
          <w:tcPr>
            <w:tcW w:w="1106" w:type="dxa"/>
            <w:tcBorders>
              <w:top w:val="nil"/>
              <w:left w:val="nil"/>
              <w:bottom w:val="single" w:sz="4" w:space="0" w:color="auto"/>
              <w:right w:val="single" w:sz="4" w:space="0" w:color="auto"/>
            </w:tcBorders>
            <w:shd w:val="clear" w:color="auto" w:fill="auto"/>
            <w:vAlign w:val="bottom"/>
            <w:hideMark/>
          </w:tcPr>
          <w:p w14:paraId="1C655D7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7C0033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1225</w:t>
            </w:r>
          </w:p>
        </w:tc>
        <w:tc>
          <w:tcPr>
            <w:tcW w:w="1561" w:type="dxa"/>
            <w:tcBorders>
              <w:top w:val="nil"/>
              <w:left w:val="nil"/>
              <w:bottom w:val="single" w:sz="4" w:space="0" w:color="auto"/>
              <w:right w:val="single" w:sz="4" w:space="0" w:color="auto"/>
            </w:tcBorders>
            <w:shd w:val="clear" w:color="auto" w:fill="auto"/>
            <w:vAlign w:val="bottom"/>
            <w:hideMark/>
          </w:tcPr>
          <w:p w14:paraId="1C480C0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033C0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E234C5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2B35418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0ED9E34"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0097F81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Current property taxes receivable </w:t>
            </w:r>
          </w:p>
        </w:tc>
        <w:tc>
          <w:tcPr>
            <w:tcW w:w="1106" w:type="dxa"/>
            <w:tcBorders>
              <w:top w:val="nil"/>
              <w:left w:val="nil"/>
              <w:bottom w:val="single" w:sz="4" w:space="0" w:color="auto"/>
              <w:right w:val="single" w:sz="4" w:space="0" w:color="auto"/>
            </w:tcBorders>
            <w:shd w:val="clear" w:color="auto" w:fill="auto"/>
            <w:vAlign w:val="bottom"/>
            <w:hideMark/>
          </w:tcPr>
          <w:p w14:paraId="61149FE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F4676A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1210</w:t>
            </w:r>
          </w:p>
        </w:tc>
        <w:tc>
          <w:tcPr>
            <w:tcW w:w="1561" w:type="dxa"/>
            <w:tcBorders>
              <w:top w:val="nil"/>
              <w:left w:val="nil"/>
              <w:bottom w:val="single" w:sz="4" w:space="0" w:color="auto"/>
              <w:right w:val="single" w:sz="4" w:space="0" w:color="auto"/>
            </w:tcBorders>
            <w:shd w:val="clear" w:color="auto" w:fill="auto"/>
            <w:vAlign w:val="bottom"/>
            <w:hideMark/>
          </w:tcPr>
          <w:p w14:paraId="7D43740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C839B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F5A17D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E51531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4A8BF707"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6DB0C9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Delinquent property taxes receivables </w:t>
            </w:r>
          </w:p>
        </w:tc>
        <w:tc>
          <w:tcPr>
            <w:tcW w:w="1106" w:type="dxa"/>
            <w:tcBorders>
              <w:top w:val="nil"/>
              <w:left w:val="nil"/>
              <w:bottom w:val="single" w:sz="4" w:space="0" w:color="auto"/>
              <w:right w:val="single" w:sz="4" w:space="0" w:color="auto"/>
            </w:tcBorders>
            <w:shd w:val="clear" w:color="auto" w:fill="auto"/>
            <w:vAlign w:val="bottom"/>
            <w:hideMark/>
          </w:tcPr>
          <w:p w14:paraId="3C7F565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C215FF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1220</w:t>
            </w:r>
          </w:p>
        </w:tc>
        <w:tc>
          <w:tcPr>
            <w:tcW w:w="1561" w:type="dxa"/>
            <w:tcBorders>
              <w:top w:val="nil"/>
              <w:left w:val="nil"/>
              <w:bottom w:val="single" w:sz="4" w:space="0" w:color="auto"/>
              <w:right w:val="single" w:sz="4" w:space="0" w:color="auto"/>
            </w:tcBorders>
            <w:shd w:val="clear" w:color="auto" w:fill="auto"/>
            <w:vAlign w:val="bottom"/>
            <w:hideMark/>
          </w:tcPr>
          <w:p w14:paraId="276B5E5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0E56A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0A1FA0A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7A63324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41779FE4"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7690947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Allowance for Uncollectable Taxes (credit) </w:t>
            </w:r>
          </w:p>
        </w:tc>
        <w:tc>
          <w:tcPr>
            <w:tcW w:w="1106" w:type="dxa"/>
            <w:tcBorders>
              <w:top w:val="nil"/>
              <w:left w:val="nil"/>
              <w:bottom w:val="single" w:sz="4" w:space="0" w:color="auto"/>
              <w:right w:val="single" w:sz="4" w:space="0" w:color="auto"/>
            </w:tcBorders>
            <w:shd w:val="clear" w:color="auto" w:fill="auto"/>
            <w:vAlign w:val="bottom"/>
            <w:hideMark/>
          </w:tcPr>
          <w:p w14:paraId="239D948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F5777C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1230</w:t>
            </w:r>
          </w:p>
        </w:tc>
        <w:tc>
          <w:tcPr>
            <w:tcW w:w="1561" w:type="dxa"/>
            <w:tcBorders>
              <w:top w:val="nil"/>
              <w:left w:val="nil"/>
              <w:bottom w:val="single" w:sz="4" w:space="0" w:color="auto"/>
              <w:right w:val="single" w:sz="4" w:space="0" w:color="auto"/>
            </w:tcBorders>
            <w:shd w:val="clear" w:color="auto" w:fill="auto"/>
            <w:vAlign w:val="bottom"/>
            <w:hideMark/>
          </w:tcPr>
          <w:p w14:paraId="099ACF6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29E2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4C4AC0F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6AD9D2C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853CE3F"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53DBCE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Due from other governments </w:t>
            </w:r>
          </w:p>
        </w:tc>
        <w:tc>
          <w:tcPr>
            <w:tcW w:w="1106" w:type="dxa"/>
            <w:tcBorders>
              <w:top w:val="nil"/>
              <w:left w:val="nil"/>
              <w:bottom w:val="single" w:sz="4" w:space="0" w:color="auto"/>
              <w:right w:val="single" w:sz="4" w:space="0" w:color="auto"/>
            </w:tcBorders>
            <w:shd w:val="clear" w:color="auto" w:fill="auto"/>
            <w:vAlign w:val="bottom"/>
            <w:hideMark/>
          </w:tcPr>
          <w:p w14:paraId="4C83CF6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7B900E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1240</w:t>
            </w:r>
          </w:p>
        </w:tc>
        <w:tc>
          <w:tcPr>
            <w:tcW w:w="1561" w:type="dxa"/>
            <w:tcBorders>
              <w:top w:val="nil"/>
              <w:left w:val="nil"/>
              <w:bottom w:val="single" w:sz="4" w:space="0" w:color="auto"/>
              <w:right w:val="single" w:sz="4" w:space="0" w:color="auto"/>
            </w:tcBorders>
            <w:shd w:val="clear" w:color="auto" w:fill="auto"/>
            <w:vAlign w:val="bottom"/>
            <w:hideMark/>
          </w:tcPr>
          <w:p w14:paraId="0F639CB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80F92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DE3BFC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454161D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50CB7549"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21C2FD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Accrued interest </w:t>
            </w:r>
          </w:p>
        </w:tc>
        <w:tc>
          <w:tcPr>
            <w:tcW w:w="1106" w:type="dxa"/>
            <w:tcBorders>
              <w:top w:val="nil"/>
              <w:left w:val="nil"/>
              <w:bottom w:val="single" w:sz="4" w:space="0" w:color="auto"/>
              <w:right w:val="single" w:sz="4" w:space="0" w:color="auto"/>
            </w:tcBorders>
            <w:shd w:val="clear" w:color="auto" w:fill="auto"/>
            <w:vAlign w:val="bottom"/>
            <w:hideMark/>
          </w:tcPr>
          <w:p w14:paraId="4E64F73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26BFEB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1250</w:t>
            </w:r>
          </w:p>
        </w:tc>
        <w:tc>
          <w:tcPr>
            <w:tcW w:w="1561" w:type="dxa"/>
            <w:tcBorders>
              <w:top w:val="nil"/>
              <w:left w:val="nil"/>
              <w:bottom w:val="single" w:sz="4" w:space="0" w:color="auto"/>
              <w:right w:val="single" w:sz="4" w:space="0" w:color="auto"/>
            </w:tcBorders>
            <w:shd w:val="clear" w:color="auto" w:fill="auto"/>
            <w:vAlign w:val="bottom"/>
            <w:hideMark/>
          </w:tcPr>
          <w:p w14:paraId="5416E21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EC1D4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92C7BA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A913C8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77AE857"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85F497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Internal balances </w:t>
            </w:r>
          </w:p>
        </w:tc>
        <w:tc>
          <w:tcPr>
            <w:tcW w:w="1106" w:type="dxa"/>
            <w:tcBorders>
              <w:top w:val="nil"/>
              <w:left w:val="nil"/>
              <w:bottom w:val="single" w:sz="4" w:space="0" w:color="auto"/>
              <w:right w:val="single" w:sz="4" w:space="0" w:color="auto"/>
            </w:tcBorders>
            <w:shd w:val="clear" w:color="auto" w:fill="auto"/>
            <w:vAlign w:val="bottom"/>
            <w:hideMark/>
          </w:tcPr>
          <w:p w14:paraId="6A92FD5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40D4CD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1260</w:t>
            </w:r>
          </w:p>
        </w:tc>
        <w:tc>
          <w:tcPr>
            <w:tcW w:w="1561" w:type="dxa"/>
            <w:tcBorders>
              <w:top w:val="nil"/>
              <w:left w:val="nil"/>
              <w:bottom w:val="single" w:sz="4" w:space="0" w:color="auto"/>
              <w:right w:val="single" w:sz="4" w:space="0" w:color="auto"/>
            </w:tcBorders>
            <w:shd w:val="clear" w:color="auto" w:fill="auto"/>
            <w:vAlign w:val="bottom"/>
            <w:hideMark/>
          </w:tcPr>
          <w:p w14:paraId="2D49BF5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3DD09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B77C08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7C21605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41A9C6D5"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130248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Due from fiduciary funds </w:t>
            </w:r>
          </w:p>
        </w:tc>
        <w:tc>
          <w:tcPr>
            <w:tcW w:w="1106" w:type="dxa"/>
            <w:tcBorders>
              <w:top w:val="nil"/>
              <w:left w:val="nil"/>
              <w:bottom w:val="single" w:sz="4" w:space="0" w:color="auto"/>
              <w:right w:val="single" w:sz="4" w:space="0" w:color="auto"/>
            </w:tcBorders>
            <w:shd w:val="clear" w:color="auto" w:fill="auto"/>
            <w:vAlign w:val="bottom"/>
            <w:hideMark/>
          </w:tcPr>
          <w:p w14:paraId="1EF711F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0779C57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1267</w:t>
            </w:r>
          </w:p>
        </w:tc>
        <w:tc>
          <w:tcPr>
            <w:tcW w:w="1561" w:type="dxa"/>
            <w:tcBorders>
              <w:top w:val="nil"/>
              <w:left w:val="nil"/>
              <w:bottom w:val="single" w:sz="4" w:space="0" w:color="auto"/>
              <w:right w:val="single" w:sz="4" w:space="0" w:color="auto"/>
            </w:tcBorders>
            <w:shd w:val="clear" w:color="auto" w:fill="auto"/>
            <w:vAlign w:val="bottom"/>
            <w:hideMark/>
          </w:tcPr>
          <w:p w14:paraId="6598522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953ED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B97DA2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4B98D82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6B5B106D"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93DB1B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lastRenderedPageBreak/>
              <w:t xml:space="preserve">Other receivables (net) </w:t>
            </w:r>
          </w:p>
        </w:tc>
        <w:tc>
          <w:tcPr>
            <w:tcW w:w="1106" w:type="dxa"/>
            <w:tcBorders>
              <w:top w:val="nil"/>
              <w:left w:val="nil"/>
              <w:bottom w:val="single" w:sz="4" w:space="0" w:color="auto"/>
              <w:right w:val="single" w:sz="4" w:space="0" w:color="auto"/>
            </w:tcBorders>
            <w:shd w:val="clear" w:color="auto" w:fill="auto"/>
            <w:vAlign w:val="bottom"/>
            <w:hideMark/>
          </w:tcPr>
          <w:p w14:paraId="3ED7BF9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5DE5607"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1290</w:t>
            </w:r>
          </w:p>
        </w:tc>
        <w:tc>
          <w:tcPr>
            <w:tcW w:w="1561" w:type="dxa"/>
            <w:tcBorders>
              <w:top w:val="nil"/>
              <w:left w:val="nil"/>
              <w:bottom w:val="single" w:sz="4" w:space="0" w:color="auto"/>
              <w:right w:val="single" w:sz="4" w:space="0" w:color="auto"/>
            </w:tcBorders>
            <w:shd w:val="clear" w:color="auto" w:fill="auto"/>
            <w:vAlign w:val="bottom"/>
            <w:hideMark/>
          </w:tcPr>
          <w:p w14:paraId="6D9737A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3E540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B2AC5C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72F2E57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65E9B8C" w14:textId="77777777" w:rsidTr="00246073">
        <w:trPr>
          <w:trHeight w:val="341"/>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F9216F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Inventories </w:t>
            </w:r>
          </w:p>
        </w:tc>
        <w:tc>
          <w:tcPr>
            <w:tcW w:w="1106" w:type="dxa"/>
            <w:tcBorders>
              <w:top w:val="nil"/>
              <w:left w:val="nil"/>
              <w:bottom w:val="single" w:sz="4" w:space="0" w:color="auto"/>
              <w:right w:val="single" w:sz="4" w:space="0" w:color="auto"/>
            </w:tcBorders>
            <w:shd w:val="clear" w:color="auto" w:fill="auto"/>
            <w:vAlign w:val="bottom"/>
            <w:hideMark/>
          </w:tcPr>
          <w:p w14:paraId="4287D4D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FFC8D59"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1300</w:t>
            </w:r>
          </w:p>
        </w:tc>
        <w:tc>
          <w:tcPr>
            <w:tcW w:w="1561" w:type="dxa"/>
            <w:tcBorders>
              <w:top w:val="nil"/>
              <w:left w:val="nil"/>
              <w:bottom w:val="single" w:sz="4" w:space="0" w:color="auto"/>
              <w:right w:val="single" w:sz="4" w:space="0" w:color="auto"/>
            </w:tcBorders>
            <w:shd w:val="clear" w:color="auto" w:fill="auto"/>
            <w:vAlign w:val="bottom"/>
            <w:hideMark/>
          </w:tcPr>
          <w:p w14:paraId="46C78259"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E0634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14D778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03F057A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5821593B"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66821E74" w14:textId="77777777" w:rsidR="00B755FD" w:rsidRPr="00F442E3" w:rsidRDefault="003C1E97" w:rsidP="00ED38E8">
            <w:pPr>
              <w:spacing w:line="180" w:lineRule="atLeast"/>
              <w:rPr>
                <w:rFonts w:ascii="Arial" w:hAnsi="Arial" w:cs="Arial"/>
                <w:color w:val="000000"/>
                <w:sz w:val="20"/>
                <w:szCs w:val="20"/>
              </w:rPr>
            </w:pPr>
            <w:r w:rsidRPr="00F442E3">
              <w:rPr>
                <w:rFonts w:ascii="Arial" w:hAnsi="Arial" w:cs="Arial"/>
                <w:color w:val="000000"/>
                <w:sz w:val="20"/>
                <w:szCs w:val="20"/>
              </w:rPr>
              <w:t>Unearned</w:t>
            </w:r>
            <w:r w:rsidR="007C1E71" w:rsidRPr="00F442E3">
              <w:rPr>
                <w:rFonts w:ascii="Arial" w:hAnsi="Arial" w:cs="Arial"/>
                <w:color w:val="000000"/>
                <w:sz w:val="20"/>
                <w:szCs w:val="20"/>
              </w:rPr>
              <w:t xml:space="preserve"> Expenditures </w:t>
            </w:r>
          </w:p>
        </w:tc>
        <w:tc>
          <w:tcPr>
            <w:tcW w:w="1106" w:type="dxa"/>
            <w:tcBorders>
              <w:top w:val="nil"/>
              <w:left w:val="nil"/>
              <w:bottom w:val="single" w:sz="4" w:space="0" w:color="auto"/>
              <w:right w:val="single" w:sz="4" w:space="0" w:color="auto"/>
            </w:tcBorders>
            <w:shd w:val="clear" w:color="auto" w:fill="auto"/>
            <w:vAlign w:val="bottom"/>
            <w:hideMark/>
          </w:tcPr>
          <w:p w14:paraId="28D724C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0A9C71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1410</w:t>
            </w:r>
          </w:p>
        </w:tc>
        <w:tc>
          <w:tcPr>
            <w:tcW w:w="1561" w:type="dxa"/>
            <w:tcBorders>
              <w:top w:val="nil"/>
              <w:left w:val="nil"/>
              <w:bottom w:val="single" w:sz="4" w:space="0" w:color="auto"/>
              <w:right w:val="single" w:sz="4" w:space="0" w:color="auto"/>
            </w:tcBorders>
            <w:shd w:val="clear" w:color="auto" w:fill="auto"/>
            <w:vAlign w:val="bottom"/>
            <w:hideMark/>
          </w:tcPr>
          <w:p w14:paraId="6C46D7E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D5950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40C22A5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73DF49D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66FB7C63"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269243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Capital Bond &amp; Other Debt Issuance Costs </w:t>
            </w:r>
          </w:p>
        </w:tc>
        <w:tc>
          <w:tcPr>
            <w:tcW w:w="1106" w:type="dxa"/>
            <w:tcBorders>
              <w:top w:val="nil"/>
              <w:left w:val="nil"/>
              <w:bottom w:val="single" w:sz="4" w:space="0" w:color="auto"/>
              <w:right w:val="single" w:sz="4" w:space="0" w:color="auto"/>
            </w:tcBorders>
            <w:shd w:val="clear" w:color="auto" w:fill="auto"/>
            <w:vAlign w:val="bottom"/>
            <w:hideMark/>
          </w:tcPr>
          <w:p w14:paraId="66A0495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E2B9C1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1420</w:t>
            </w:r>
          </w:p>
        </w:tc>
        <w:tc>
          <w:tcPr>
            <w:tcW w:w="1561" w:type="dxa"/>
            <w:tcBorders>
              <w:top w:val="nil"/>
              <w:left w:val="nil"/>
              <w:bottom w:val="single" w:sz="4" w:space="0" w:color="auto"/>
              <w:right w:val="single" w:sz="4" w:space="0" w:color="auto"/>
            </w:tcBorders>
            <w:shd w:val="clear" w:color="auto" w:fill="auto"/>
            <w:vAlign w:val="bottom"/>
            <w:hideMark/>
          </w:tcPr>
          <w:p w14:paraId="5A105C1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A91B7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28EB66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27F7C2D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14F84D9"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58DFD59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Other Current Assets </w:t>
            </w:r>
          </w:p>
        </w:tc>
        <w:tc>
          <w:tcPr>
            <w:tcW w:w="1106" w:type="dxa"/>
            <w:tcBorders>
              <w:top w:val="nil"/>
              <w:left w:val="nil"/>
              <w:bottom w:val="single" w:sz="4" w:space="0" w:color="auto"/>
              <w:right w:val="single" w:sz="4" w:space="0" w:color="auto"/>
            </w:tcBorders>
            <w:shd w:val="clear" w:color="auto" w:fill="auto"/>
            <w:vAlign w:val="bottom"/>
            <w:hideMark/>
          </w:tcPr>
          <w:p w14:paraId="1E11730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E76620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1490</w:t>
            </w:r>
          </w:p>
        </w:tc>
        <w:tc>
          <w:tcPr>
            <w:tcW w:w="1561" w:type="dxa"/>
            <w:tcBorders>
              <w:top w:val="nil"/>
              <w:left w:val="nil"/>
              <w:bottom w:val="single" w:sz="4" w:space="0" w:color="auto"/>
              <w:right w:val="single" w:sz="4" w:space="0" w:color="auto"/>
            </w:tcBorders>
            <w:shd w:val="clear" w:color="auto" w:fill="auto"/>
            <w:vAlign w:val="bottom"/>
            <w:hideMark/>
          </w:tcPr>
          <w:p w14:paraId="3E9A9C6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6DEAD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FD6028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402BF47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1A91FC9"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2A87B6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Land </w:t>
            </w:r>
          </w:p>
        </w:tc>
        <w:tc>
          <w:tcPr>
            <w:tcW w:w="1106" w:type="dxa"/>
            <w:tcBorders>
              <w:top w:val="nil"/>
              <w:left w:val="nil"/>
              <w:bottom w:val="single" w:sz="4" w:space="0" w:color="auto"/>
              <w:right w:val="single" w:sz="4" w:space="0" w:color="auto"/>
            </w:tcBorders>
            <w:shd w:val="clear" w:color="auto" w:fill="auto"/>
            <w:vAlign w:val="bottom"/>
            <w:hideMark/>
          </w:tcPr>
          <w:p w14:paraId="64941BE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0FE565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1510</w:t>
            </w:r>
          </w:p>
        </w:tc>
        <w:tc>
          <w:tcPr>
            <w:tcW w:w="1561" w:type="dxa"/>
            <w:tcBorders>
              <w:top w:val="nil"/>
              <w:left w:val="nil"/>
              <w:bottom w:val="single" w:sz="4" w:space="0" w:color="auto"/>
              <w:right w:val="single" w:sz="4" w:space="0" w:color="auto"/>
            </w:tcBorders>
            <w:shd w:val="clear" w:color="auto" w:fill="auto"/>
            <w:vAlign w:val="bottom"/>
            <w:hideMark/>
          </w:tcPr>
          <w:p w14:paraId="58421127"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98FA0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CBDD2B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949720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45CB8661"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0352B4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Buildings and Improvements (net) </w:t>
            </w:r>
          </w:p>
        </w:tc>
        <w:tc>
          <w:tcPr>
            <w:tcW w:w="1106" w:type="dxa"/>
            <w:tcBorders>
              <w:top w:val="nil"/>
              <w:left w:val="nil"/>
              <w:bottom w:val="single" w:sz="4" w:space="0" w:color="auto"/>
              <w:right w:val="single" w:sz="4" w:space="0" w:color="auto"/>
            </w:tcBorders>
            <w:shd w:val="clear" w:color="auto" w:fill="auto"/>
            <w:vAlign w:val="bottom"/>
            <w:hideMark/>
          </w:tcPr>
          <w:p w14:paraId="52CAF52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4F2C8EC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1520</w:t>
            </w:r>
          </w:p>
        </w:tc>
        <w:tc>
          <w:tcPr>
            <w:tcW w:w="1561" w:type="dxa"/>
            <w:tcBorders>
              <w:top w:val="nil"/>
              <w:left w:val="nil"/>
              <w:bottom w:val="single" w:sz="4" w:space="0" w:color="auto"/>
              <w:right w:val="single" w:sz="4" w:space="0" w:color="auto"/>
            </w:tcBorders>
            <w:shd w:val="clear" w:color="auto" w:fill="auto"/>
            <w:vAlign w:val="bottom"/>
            <w:hideMark/>
          </w:tcPr>
          <w:p w14:paraId="7B6E0A1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785C4C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1DA2D8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A107E5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56E66BBC"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BEF089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Furniture and Equipment (net) </w:t>
            </w:r>
          </w:p>
        </w:tc>
        <w:tc>
          <w:tcPr>
            <w:tcW w:w="1106" w:type="dxa"/>
            <w:tcBorders>
              <w:top w:val="nil"/>
              <w:left w:val="nil"/>
              <w:bottom w:val="single" w:sz="4" w:space="0" w:color="auto"/>
              <w:right w:val="single" w:sz="4" w:space="0" w:color="auto"/>
            </w:tcBorders>
            <w:shd w:val="clear" w:color="auto" w:fill="auto"/>
            <w:vAlign w:val="bottom"/>
            <w:hideMark/>
          </w:tcPr>
          <w:p w14:paraId="0C2A2C8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48FBFBE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1530</w:t>
            </w:r>
          </w:p>
        </w:tc>
        <w:tc>
          <w:tcPr>
            <w:tcW w:w="1561" w:type="dxa"/>
            <w:tcBorders>
              <w:top w:val="nil"/>
              <w:left w:val="nil"/>
              <w:bottom w:val="single" w:sz="4" w:space="0" w:color="auto"/>
              <w:right w:val="single" w:sz="4" w:space="0" w:color="auto"/>
            </w:tcBorders>
            <w:shd w:val="clear" w:color="auto" w:fill="auto"/>
            <w:vAlign w:val="bottom"/>
            <w:hideMark/>
          </w:tcPr>
          <w:p w14:paraId="05FCCA1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E13B5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4ADEC1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2F4721B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5B8C3E90"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60BFF2D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District-defined Fixed Assets (net) </w:t>
            </w:r>
          </w:p>
        </w:tc>
        <w:tc>
          <w:tcPr>
            <w:tcW w:w="1106" w:type="dxa"/>
            <w:tcBorders>
              <w:top w:val="nil"/>
              <w:left w:val="nil"/>
              <w:bottom w:val="single" w:sz="4" w:space="0" w:color="auto"/>
              <w:right w:val="single" w:sz="4" w:space="0" w:color="auto"/>
            </w:tcBorders>
            <w:shd w:val="clear" w:color="auto" w:fill="auto"/>
            <w:vAlign w:val="bottom"/>
            <w:hideMark/>
          </w:tcPr>
          <w:p w14:paraId="3ED449B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11CFE5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1540</w:t>
            </w:r>
          </w:p>
        </w:tc>
        <w:tc>
          <w:tcPr>
            <w:tcW w:w="1561" w:type="dxa"/>
            <w:tcBorders>
              <w:top w:val="nil"/>
              <w:left w:val="nil"/>
              <w:bottom w:val="single" w:sz="4" w:space="0" w:color="auto"/>
              <w:right w:val="single" w:sz="4" w:space="0" w:color="auto"/>
            </w:tcBorders>
            <w:shd w:val="clear" w:color="auto" w:fill="auto"/>
            <w:vAlign w:val="bottom"/>
            <w:hideMark/>
          </w:tcPr>
          <w:p w14:paraId="0056626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0969E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D2F7E2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6207AD3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C95E776"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E490DA1" w14:textId="4F930E10" w:rsidR="00B755FD" w:rsidRPr="00F442E3" w:rsidRDefault="00A512D5" w:rsidP="00D67CB3">
            <w:pPr>
              <w:spacing w:line="180" w:lineRule="atLeast"/>
              <w:rPr>
                <w:rFonts w:ascii="Arial" w:hAnsi="Arial" w:cs="Arial"/>
                <w:color w:val="000000"/>
                <w:sz w:val="20"/>
                <w:szCs w:val="20"/>
              </w:rPr>
            </w:pPr>
            <w:r>
              <w:rPr>
                <w:rFonts w:ascii="Arial" w:hAnsi="Arial" w:cs="Arial"/>
                <w:color w:val="000000"/>
                <w:sz w:val="20"/>
                <w:szCs w:val="20"/>
              </w:rPr>
              <w:t>Right to Use</w:t>
            </w:r>
            <w:r w:rsidR="007C1E71" w:rsidRPr="00F442E3">
              <w:rPr>
                <w:rFonts w:ascii="Arial" w:hAnsi="Arial" w:cs="Arial"/>
                <w:color w:val="000000"/>
                <w:sz w:val="20"/>
                <w:szCs w:val="20"/>
              </w:rPr>
              <w:t xml:space="preserve"> Assets (net) </w:t>
            </w:r>
          </w:p>
        </w:tc>
        <w:tc>
          <w:tcPr>
            <w:tcW w:w="1106" w:type="dxa"/>
            <w:tcBorders>
              <w:top w:val="nil"/>
              <w:left w:val="nil"/>
              <w:bottom w:val="single" w:sz="4" w:space="0" w:color="auto"/>
              <w:right w:val="single" w:sz="4" w:space="0" w:color="auto"/>
            </w:tcBorders>
            <w:shd w:val="clear" w:color="auto" w:fill="auto"/>
            <w:vAlign w:val="bottom"/>
            <w:hideMark/>
          </w:tcPr>
          <w:p w14:paraId="439CA1D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AFAAD5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1550</w:t>
            </w:r>
          </w:p>
        </w:tc>
        <w:tc>
          <w:tcPr>
            <w:tcW w:w="1561" w:type="dxa"/>
            <w:tcBorders>
              <w:top w:val="nil"/>
              <w:left w:val="nil"/>
              <w:bottom w:val="single" w:sz="4" w:space="0" w:color="auto"/>
              <w:right w:val="single" w:sz="4" w:space="0" w:color="auto"/>
            </w:tcBorders>
            <w:shd w:val="clear" w:color="auto" w:fill="auto"/>
            <w:vAlign w:val="bottom"/>
            <w:hideMark/>
          </w:tcPr>
          <w:p w14:paraId="2DD7FD4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1D5CF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4B857D4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B24C49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198412D"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0DDD6C3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Library Books and Media (net) </w:t>
            </w:r>
          </w:p>
        </w:tc>
        <w:tc>
          <w:tcPr>
            <w:tcW w:w="1106" w:type="dxa"/>
            <w:tcBorders>
              <w:top w:val="nil"/>
              <w:left w:val="nil"/>
              <w:bottom w:val="single" w:sz="4" w:space="0" w:color="auto"/>
              <w:right w:val="single" w:sz="4" w:space="0" w:color="auto"/>
            </w:tcBorders>
            <w:shd w:val="clear" w:color="auto" w:fill="auto"/>
            <w:vAlign w:val="bottom"/>
            <w:hideMark/>
          </w:tcPr>
          <w:p w14:paraId="028D455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00AAA9E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1560</w:t>
            </w:r>
          </w:p>
        </w:tc>
        <w:tc>
          <w:tcPr>
            <w:tcW w:w="1561" w:type="dxa"/>
            <w:tcBorders>
              <w:top w:val="nil"/>
              <w:left w:val="nil"/>
              <w:bottom w:val="single" w:sz="4" w:space="0" w:color="auto"/>
              <w:right w:val="single" w:sz="4" w:space="0" w:color="auto"/>
            </w:tcBorders>
            <w:shd w:val="clear" w:color="auto" w:fill="auto"/>
            <w:vAlign w:val="bottom"/>
            <w:hideMark/>
          </w:tcPr>
          <w:p w14:paraId="2E4591D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F98E9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9DF1BB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6F37252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A84435B"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9091B4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Construction in progress </w:t>
            </w:r>
          </w:p>
        </w:tc>
        <w:tc>
          <w:tcPr>
            <w:tcW w:w="1106" w:type="dxa"/>
            <w:tcBorders>
              <w:top w:val="nil"/>
              <w:left w:val="nil"/>
              <w:bottom w:val="single" w:sz="4" w:space="0" w:color="auto"/>
              <w:right w:val="single" w:sz="4" w:space="0" w:color="auto"/>
            </w:tcBorders>
            <w:shd w:val="clear" w:color="auto" w:fill="auto"/>
            <w:vAlign w:val="bottom"/>
            <w:hideMark/>
          </w:tcPr>
          <w:p w14:paraId="2D67B0D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DF8A16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1580</w:t>
            </w:r>
          </w:p>
        </w:tc>
        <w:tc>
          <w:tcPr>
            <w:tcW w:w="1561" w:type="dxa"/>
            <w:tcBorders>
              <w:top w:val="nil"/>
              <w:left w:val="nil"/>
              <w:bottom w:val="single" w:sz="4" w:space="0" w:color="auto"/>
              <w:right w:val="single" w:sz="4" w:space="0" w:color="auto"/>
            </w:tcBorders>
            <w:shd w:val="clear" w:color="auto" w:fill="auto"/>
            <w:vAlign w:val="bottom"/>
            <w:hideMark/>
          </w:tcPr>
          <w:p w14:paraId="46545F6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DBF55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6A60C48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D61584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DDD5A04"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7F18D04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Infrastructure (net) </w:t>
            </w:r>
          </w:p>
        </w:tc>
        <w:tc>
          <w:tcPr>
            <w:tcW w:w="1106" w:type="dxa"/>
            <w:tcBorders>
              <w:top w:val="nil"/>
              <w:left w:val="nil"/>
              <w:bottom w:val="single" w:sz="4" w:space="0" w:color="auto"/>
              <w:right w:val="single" w:sz="4" w:space="0" w:color="auto"/>
            </w:tcBorders>
            <w:shd w:val="clear" w:color="auto" w:fill="auto"/>
            <w:vAlign w:val="bottom"/>
            <w:hideMark/>
          </w:tcPr>
          <w:p w14:paraId="75FBF66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5E29DFD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1590</w:t>
            </w:r>
          </w:p>
        </w:tc>
        <w:tc>
          <w:tcPr>
            <w:tcW w:w="1561" w:type="dxa"/>
            <w:tcBorders>
              <w:top w:val="nil"/>
              <w:left w:val="nil"/>
              <w:bottom w:val="single" w:sz="4" w:space="0" w:color="auto"/>
              <w:right w:val="single" w:sz="4" w:space="0" w:color="auto"/>
            </w:tcBorders>
            <w:shd w:val="clear" w:color="auto" w:fill="auto"/>
            <w:vAlign w:val="bottom"/>
            <w:hideMark/>
          </w:tcPr>
          <w:p w14:paraId="077DC52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F02296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0FB87B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C92915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67FFDEE"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6FD32EE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Assets </w:t>
            </w:r>
          </w:p>
        </w:tc>
        <w:tc>
          <w:tcPr>
            <w:tcW w:w="1106" w:type="dxa"/>
            <w:tcBorders>
              <w:top w:val="nil"/>
              <w:left w:val="nil"/>
              <w:bottom w:val="single" w:sz="4" w:space="0" w:color="auto"/>
              <w:right w:val="single" w:sz="4" w:space="0" w:color="auto"/>
            </w:tcBorders>
            <w:shd w:val="clear" w:color="auto" w:fill="auto"/>
            <w:vAlign w:val="bottom"/>
            <w:hideMark/>
          </w:tcPr>
          <w:p w14:paraId="13BA6F5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24F25E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1800</w:t>
            </w:r>
          </w:p>
        </w:tc>
        <w:tc>
          <w:tcPr>
            <w:tcW w:w="1561" w:type="dxa"/>
            <w:tcBorders>
              <w:top w:val="nil"/>
              <w:left w:val="nil"/>
              <w:bottom w:val="single" w:sz="4" w:space="0" w:color="auto"/>
              <w:right w:val="single" w:sz="4" w:space="0" w:color="auto"/>
            </w:tcBorders>
            <w:shd w:val="clear" w:color="auto" w:fill="auto"/>
            <w:vAlign w:val="bottom"/>
            <w:hideMark/>
          </w:tcPr>
          <w:p w14:paraId="616E67C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8F711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0F2639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DE432D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0C9DF16A"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73D95C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Long-Term Investments </w:t>
            </w:r>
          </w:p>
        </w:tc>
        <w:tc>
          <w:tcPr>
            <w:tcW w:w="1106" w:type="dxa"/>
            <w:tcBorders>
              <w:top w:val="nil"/>
              <w:left w:val="nil"/>
              <w:bottom w:val="single" w:sz="4" w:space="0" w:color="auto"/>
              <w:right w:val="single" w:sz="4" w:space="0" w:color="auto"/>
            </w:tcBorders>
            <w:shd w:val="clear" w:color="auto" w:fill="auto"/>
            <w:vAlign w:val="bottom"/>
            <w:hideMark/>
          </w:tcPr>
          <w:p w14:paraId="00A72EE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8BE7429"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1910</w:t>
            </w:r>
          </w:p>
        </w:tc>
        <w:tc>
          <w:tcPr>
            <w:tcW w:w="1561" w:type="dxa"/>
            <w:tcBorders>
              <w:top w:val="nil"/>
              <w:left w:val="nil"/>
              <w:bottom w:val="single" w:sz="4" w:space="0" w:color="auto"/>
              <w:right w:val="single" w:sz="4" w:space="0" w:color="auto"/>
            </w:tcBorders>
            <w:shd w:val="clear" w:color="auto" w:fill="auto"/>
            <w:vAlign w:val="bottom"/>
            <w:hideMark/>
          </w:tcPr>
          <w:p w14:paraId="2D7B1D7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272C8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64E3E64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606595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163DF414"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24339B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Other Assets </w:t>
            </w:r>
          </w:p>
        </w:tc>
        <w:tc>
          <w:tcPr>
            <w:tcW w:w="1106" w:type="dxa"/>
            <w:tcBorders>
              <w:top w:val="nil"/>
              <w:left w:val="nil"/>
              <w:bottom w:val="single" w:sz="4" w:space="0" w:color="auto"/>
              <w:right w:val="single" w:sz="4" w:space="0" w:color="auto"/>
            </w:tcBorders>
            <w:shd w:val="clear" w:color="auto" w:fill="auto"/>
            <w:vAlign w:val="bottom"/>
            <w:hideMark/>
          </w:tcPr>
          <w:p w14:paraId="0808E809"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58BA659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1990</w:t>
            </w:r>
          </w:p>
        </w:tc>
        <w:tc>
          <w:tcPr>
            <w:tcW w:w="1561" w:type="dxa"/>
            <w:tcBorders>
              <w:top w:val="nil"/>
              <w:left w:val="nil"/>
              <w:bottom w:val="single" w:sz="4" w:space="0" w:color="auto"/>
              <w:right w:val="single" w:sz="4" w:space="0" w:color="auto"/>
            </w:tcBorders>
            <w:shd w:val="clear" w:color="auto" w:fill="auto"/>
            <w:vAlign w:val="bottom"/>
            <w:hideMark/>
          </w:tcPr>
          <w:p w14:paraId="01D8B7F7"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162B3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78598F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B49B8A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0A391F76"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61C95E1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Total assets </w:t>
            </w:r>
          </w:p>
        </w:tc>
        <w:tc>
          <w:tcPr>
            <w:tcW w:w="1106" w:type="dxa"/>
            <w:tcBorders>
              <w:top w:val="nil"/>
              <w:left w:val="nil"/>
              <w:bottom w:val="single" w:sz="4" w:space="0" w:color="auto"/>
              <w:right w:val="single" w:sz="4" w:space="0" w:color="auto"/>
            </w:tcBorders>
            <w:shd w:val="clear" w:color="auto" w:fill="auto"/>
            <w:vAlign w:val="bottom"/>
            <w:hideMark/>
          </w:tcPr>
          <w:p w14:paraId="052B3C0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6AA775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1000</w:t>
            </w:r>
          </w:p>
        </w:tc>
        <w:tc>
          <w:tcPr>
            <w:tcW w:w="1561" w:type="dxa"/>
            <w:tcBorders>
              <w:top w:val="nil"/>
              <w:left w:val="nil"/>
              <w:bottom w:val="single" w:sz="4" w:space="0" w:color="auto"/>
              <w:right w:val="single" w:sz="4" w:space="0" w:color="auto"/>
            </w:tcBorders>
            <w:shd w:val="clear" w:color="auto" w:fill="auto"/>
            <w:vAlign w:val="bottom"/>
            <w:hideMark/>
          </w:tcPr>
          <w:p w14:paraId="34B1112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ED03F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ABE67B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659E6FE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3AC9329"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C789A1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Deferred outflows</w:t>
            </w:r>
          </w:p>
        </w:tc>
        <w:tc>
          <w:tcPr>
            <w:tcW w:w="1106" w:type="dxa"/>
            <w:tcBorders>
              <w:top w:val="nil"/>
              <w:left w:val="nil"/>
              <w:bottom w:val="single" w:sz="4" w:space="0" w:color="auto"/>
              <w:right w:val="single" w:sz="4" w:space="0" w:color="auto"/>
            </w:tcBorders>
            <w:shd w:val="clear" w:color="auto" w:fill="auto"/>
            <w:vAlign w:val="bottom"/>
            <w:hideMark/>
          </w:tcPr>
          <w:p w14:paraId="49BCC60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A064B5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1700</w:t>
            </w:r>
          </w:p>
        </w:tc>
        <w:tc>
          <w:tcPr>
            <w:tcW w:w="1561" w:type="dxa"/>
            <w:tcBorders>
              <w:top w:val="nil"/>
              <w:left w:val="nil"/>
              <w:bottom w:val="single" w:sz="4" w:space="0" w:color="auto"/>
              <w:right w:val="single" w:sz="4" w:space="0" w:color="auto"/>
            </w:tcBorders>
            <w:shd w:val="clear" w:color="auto" w:fill="auto"/>
            <w:vAlign w:val="bottom"/>
            <w:hideMark/>
          </w:tcPr>
          <w:p w14:paraId="0E8637E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1B823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05E738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28216A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6CF99EBF"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E965B1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Accounts payable </w:t>
            </w:r>
          </w:p>
        </w:tc>
        <w:tc>
          <w:tcPr>
            <w:tcW w:w="1106" w:type="dxa"/>
            <w:tcBorders>
              <w:top w:val="nil"/>
              <w:left w:val="nil"/>
              <w:bottom w:val="single" w:sz="4" w:space="0" w:color="auto"/>
              <w:right w:val="single" w:sz="4" w:space="0" w:color="auto"/>
            </w:tcBorders>
            <w:shd w:val="clear" w:color="auto" w:fill="auto"/>
            <w:vAlign w:val="bottom"/>
            <w:hideMark/>
          </w:tcPr>
          <w:p w14:paraId="5931815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5B3B7D0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2110</w:t>
            </w:r>
          </w:p>
        </w:tc>
        <w:tc>
          <w:tcPr>
            <w:tcW w:w="1561" w:type="dxa"/>
            <w:tcBorders>
              <w:top w:val="nil"/>
              <w:left w:val="nil"/>
              <w:bottom w:val="single" w:sz="4" w:space="0" w:color="auto"/>
              <w:right w:val="single" w:sz="4" w:space="0" w:color="auto"/>
            </w:tcBorders>
            <w:shd w:val="clear" w:color="auto" w:fill="auto"/>
            <w:vAlign w:val="bottom"/>
            <w:hideMark/>
          </w:tcPr>
          <w:p w14:paraId="14379B7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548AC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A5D175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05521A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1C9C6BCF"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F4BE85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Short-term debt payable </w:t>
            </w:r>
          </w:p>
        </w:tc>
        <w:tc>
          <w:tcPr>
            <w:tcW w:w="1106" w:type="dxa"/>
            <w:tcBorders>
              <w:top w:val="nil"/>
              <w:left w:val="nil"/>
              <w:bottom w:val="single" w:sz="4" w:space="0" w:color="auto"/>
              <w:right w:val="single" w:sz="4" w:space="0" w:color="auto"/>
            </w:tcBorders>
            <w:shd w:val="clear" w:color="auto" w:fill="auto"/>
            <w:vAlign w:val="bottom"/>
            <w:hideMark/>
          </w:tcPr>
          <w:p w14:paraId="5E1E360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480BF9F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2120</w:t>
            </w:r>
          </w:p>
        </w:tc>
        <w:tc>
          <w:tcPr>
            <w:tcW w:w="1561" w:type="dxa"/>
            <w:tcBorders>
              <w:top w:val="nil"/>
              <w:left w:val="nil"/>
              <w:bottom w:val="single" w:sz="4" w:space="0" w:color="auto"/>
              <w:right w:val="single" w:sz="4" w:space="0" w:color="auto"/>
            </w:tcBorders>
            <w:shd w:val="clear" w:color="auto" w:fill="auto"/>
            <w:vAlign w:val="bottom"/>
            <w:hideMark/>
          </w:tcPr>
          <w:p w14:paraId="0E808A5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48D64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950EFA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2106CAB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F38C687"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7E0B20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Interest payable </w:t>
            </w:r>
          </w:p>
        </w:tc>
        <w:tc>
          <w:tcPr>
            <w:tcW w:w="1106" w:type="dxa"/>
            <w:tcBorders>
              <w:top w:val="nil"/>
              <w:left w:val="nil"/>
              <w:bottom w:val="single" w:sz="4" w:space="0" w:color="auto"/>
              <w:right w:val="single" w:sz="4" w:space="0" w:color="auto"/>
            </w:tcBorders>
            <w:shd w:val="clear" w:color="auto" w:fill="auto"/>
            <w:vAlign w:val="bottom"/>
            <w:hideMark/>
          </w:tcPr>
          <w:p w14:paraId="421B6BF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310AF63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2140</w:t>
            </w:r>
          </w:p>
        </w:tc>
        <w:tc>
          <w:tcPr>
            <w:tcW w:w="1561" w:type="dxa"/>
            <w:tcBorders>
              <w:top w:val="nil"/>
              <w:left w:val="nil"/>
              <w:bottom w:val="single" w:sz="4" w:space="0" w:color="auto"/>
              <w:right w:val="single" w:sz="4" w:space="0" w:color="auto"/>
            </w:tcBorders>
            <w:shd w:val="clear" w:color="auto" w:fill="auto"/>
            <w:vAlign w:val="bottom"/>
            <w:hideMark/>
          </w:tcPr>
          <w:p w14:paraId="0C94A15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FEDFD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8DD6B3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01679E8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B8D711F"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025191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Accrued liabilities </w:t>
            </w:r>
          </w:p>
        </w:tc>
        <w:tc>
          <w:tcPr>
            <w:tcW w:w="1106" w:type="dxa"/>
            <w:tcBorders>
              <w:top w:val="nil"/>
              <w:left w:val="nil"/>
              <w:bottom w:val="single" w:sz="4" w:space="0" w:color="auto"/>
              <w:right w:val="single" w:sz="4" w:space="0" w:color="auto"/>
            </w:tcBorders>
            <w:shd w:val="clear" w:color="auto" w:fill="auto"/>
            <w:vAlign w:val="bottom"/>
            <w:hideMark/>
          </w:tcPr>
          <w:p w14:paraId="6A3F4F1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9CAA5E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2165</w:t>
            </w:r>
          </w:p>
        </w:tc>
        <w:tc>
          <w:tcPr>
            <w:tcW w:w="1561" w:type="dxa"/>
            <w:tcBorders>
              <w:top w:val="nil"/>
              <w:left w:val="nil"/>
              <w:bottom w:val="single" w:sz="4" w:space="0" w:color="auto"/>
              <w:right w:val="single" w:sz="4" w:space="0" w:color="auto"/>
            </w:tcBorders>
            <w:shd w:val="clear" w:color="auto" w:fill="auto"/>
            <w:vAlign w:val="bottom"/>
            <w:hideMark/>
          </w:tcPr>
          <w:p w14:paraId="0E4BB317"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222BD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EF95AB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F1AA08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495B2F3A"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7C39ABC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Payroll Deductions &amp; Withholdings </w:t>
            </w:r>
          </w:p>
        </w:tc>
        <w:tc>
          <w:tcPr>
            <w:tcW w:w="1106" w:type="dxa"/>
            <w:tcBorders>
              <w:top w:val="nil"/>
              <w:left w:val="nil"/>
              <w:bottom w:val="single" w:sz="4" w:space="0" w:color="auto"/>
              <w:right w:val="single" w:sz="4" w:space="0" w:color="auto"/>
            </w:tcBorders>
            <w:shd w:val="clear" w:color="auto" w:fill="auto"/>
            <w:vAlign w:val="bottom"/>
            <w:hideMark/>
          </w:tcPr>
          <w:p w14:paraId="4B807C9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B3776D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2150</w:t>
            </w:r>
          </w:p>
        </w:tc>
        <w:tc>
          <w:tcPr>
            <w:tcW w:w="1561" w:type="dxa"/>
            <w:tcBorders>
              <w:top w:val="nil"/>
              <w:left w:val="nil"/>
              <w:bottom w:val="single" w:sz="4" w:space="0" w:color="auto"/>
              <w:right w:val="single" w:sz="4" w:space="0" w:color="auto"/>
            </w:tcBorders>
            <w:shd w:val="clear" w:color="auto" w:fill="auto"/>
            <w:vAlign w:val="bottom"/>
            <w:hideMark/>
          </w:tcPr>
          <w:p w14:paraId="39D7818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B910D4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6B84D7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077FB54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E2D3123"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A2F9F4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Accrued Wages Payable </w:t>
            </w:r>
          </w:p>
        </w:tc>
        <w:tc>
          <w:tcPr>
            <w:tcW w:w="1106" w:type="dxa"/>
            <w:tcBorders>
              <w:top w:val="nil"/>
              <w:left w:val="nil"/>
              <w:bottom w:val="single" w:sz="4" w:space="0" w:color="auto"/>
              <w:right w:val="single" w:sz="4" w:space="0" w:color="auto"/>
            </w:tcBorders>
            <w:shd w:val="clear" w:color="auto" w:fill="auto"/>
            <w:vAlign w:val="bottom"/>
            <w:hideMark/>
          </w:tcPr>
          <w:p w14:paraId="1FFD82F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5B96FFD9"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2160</w:t>
            </w:r>
          </w:p>
        </w:tc>
        <w:tc>
          <w:tcPr>
            <w:tcW w:w="1561" w:type="dxa"/>
            <w:tcBorders>
              <w:top w:val="nil"/>
              <w:left w:val="nil"/>
              <w:bottom w:val="single" w:sz="4" w:space="0" w:color="auto"/>
              <w:right w:val="single" w:sz="4" w:space="0" w:color="auto"/>
            </w:tcBorders>
            <w:shd w:val="clear" w:color="auto" w:fill="auto"/>
            <w:vAlign w:val="bottom"/>
            <w:hideMark/>
          </w:tcPr>
          <w:p w14:paraId="4AE1FCC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AC1D9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7F6F60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784946C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61446FA"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6C2D47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Due to fiduciary funds </w:t>
            </w:r>
          </w:p>
        </w:tc>
        <w:tc>
          <w:tcPr>
            <w:tcW w:w="1106" w:type="dxa"/>
            <w:tcBorders>
              <w:top w:val="nil"/>
              <w:left w:val="nil"/>
              <w:bottom w:val="single" w:sz="4" w:space="0" w:color="auto"/>
              <w:right w:val="single" w:sz="4" w:space="0" w:color="auto"/>
            </w:tcBorders>
            <w:shd w:val="clear" w:color="auto" w:fill="auto"/>
            <w:vAlign w:val="bottom"/>
            <w:hideMark/>
          </w:tcPr>
          <w:p w14:paraId="4B5DE7B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C90504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2177</w:t>
            </w:r>
          </w:p>
        </w:tc>
        <w:tc>
          <w:tcPr>
            <w:tcW w:w="1561" w:type="dxa"/>
            <w:tcBorders>
              <w:top w:val="nil"/>
              <w:left w:val="nil"/>
              <w:bottom w:val="single" w:sz="4" w:space="0" w:color="auto"/>
              <w:right w:val="single" w:sz="4" w:space="0" w:color="auto"/>
            </w:tcBorders>
            <w:shd w:val="clear" w:color="auto" w:fill="auto"/>
            <w:vAlign w:val="bottom"/>
            <w:hideMark/>
          </w:tcPr>
          <w:p w14:paraId="7765392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4E098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9CF2AE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0BAC8FC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41981A05"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02F3D52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Due to other governments </w:t>
            </w:r>
          </w:p>
        </w:tc>
        <w:tc>
          <w:tcPr>
            <w:tcW w:w="1106" w:type="dxa"/>
            <w:tcBorders>
              <w:top w:val="nil"/>
              <w:left w:val="nil"/>
              <w:bottom w:val="single" w:sz="4" w:space="0" w:color="auto"/>
              <w:right w:val="single" w:sz="4" w:space="0" w:color="auto"/>
            </w:tcBorders>
            <w:shd w:val="clear" w:color="auto" w:fill="auto"/>
            <w:vAlign w:val="bottom"/>
            <w:hideMark/>
          </w:tcPr>
          <w:p w14:paraId="5F45F43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9B7C0A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2180</w:t>
            </w:r>
          </w:p>
        </w:tc>
        <w:tc>
          <w:tcPr>
            <w:tcW w:w="1561" w:type="dxa"/>
            <w:tcBorders>
              <w:top w:val="nil"/>
              <w:left w:val="nil"/>
              <w:bottom w:val="single" w:sz="4" w:space="0" w:color="auto"/>
              <w:right w:val="single" w:sz="4" w:space="0" w:color="auto"/>
            </w:tcBorders>
            <w:shd w:val="clear" w:color="auto" w:fill="auto"/>
            <w:vAlign w:val="bottom"/>
            <w:hideMark/>
          </w:tcPr>
          <w:p w14:paraId="39666DC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8E647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6B084F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4CE9D4D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5E27C42A"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032B15B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Due to student groups </w:t>
            </w:r>
          </w:p>
        </w:tc>
        <w:tc>
          <w:tcPr>
            <w:tcW w:w="1106" w:type="dxa"/>
            <w:tcBorders>
              <w:top w:val="nil"/>
              <w:left w:val="nil"/>
              <w:bottom w:val="single" w:sz="4" w:space="0" w:color="auto"/>
              <w:right w:val="single" w:sz="4" w:space="0" w:color="auto"/>
            </w:tcBorders>
            <w:shd w:val="clear" w:color="auto" w:fill="auto"/>
            <w:vAlign w:val="bottom"/>
            <w:hideMark/>
          </w:tcPr>
          <w:p w14:paraId="26EC2C6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4D6F292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2190</w:t>
            </w:r>
          </w:p>
        </w:tc>
        <w:tc>
          <w:tcPr>
            <w:tcW w:w="1561" w:type="dxa"/>
            <w:tcBorders>
              <w:top w:val="nil"/>
              <w:left w:val="nil"/>
              <w:bottom w:val="single" w:sz="4" w:space="0" w:color="auto"/>
              <w:right w:val="single" w:sz="4" w:space="0" w:color="auto"/>
            </w:tcBorders>
            <w:shd w:val="clear" w:color="auto" w:fill="auto"/>
            <w:vAlign w:val="bottom"/>
            <w:hideMark/>
          </w:tcPr>
          <w:p w14:paraId="3C89C80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CC9E9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0ED216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44286E9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C10CF27"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69D5E4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Accrued Expenditures or expenses </w:t>
            </w:r>
          </w:p>
        </w:tc>
        <w:tc>
          <w:tcPr>
            <w:tcW w:w="1106" w:type="dxa"/>
            <w:tcBorders>
              <w:top w:val="nil"/>
              <w:left w:val="nil"/>
              <w:bottom w:val="single" w:sz="4" w:space="0" w:color="auto"/>
              <w:right w:val="single" w:sz="4" w:space="0" w:color="auto"/>
            </w:tcBorders>
            <w:shd w:val="clear" w:color="auto" w:fill="auto"/>
            <w:vAlign w:val="bottom"/>
            <w:hideMark/>
          </w:tcPr>
          <w:p w14:paraId="4E363CD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1C880F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2200</w:t>
            </w:r>
          </w:p>
        </w:tc>
        <w:tc>
          <w:tcPr>
            <w:tcW w:w="1561" w:type="dxa"/>
            <w:tcBorders>
              <w:top w:val="nil"/>
              <w:left w:val="nil"/>
              <w:bottom w:val="single" w:sz="4" w:space="0" w:color="auto"/>
              <w:right w:val="single" w:sz="4" w:space="0" w:color="auto"/>
            </w:tcBorders>
            <w:shd w:val="clear" w:color="auto" w:fill="auto"/>
            <w:vAlign w:val="bottom"/>
            <w:hideMark/>
          </w:tcPr>
          <w:p w14:paraId="54081F1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9D279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6603D5B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C29D65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C025E13"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BE7D533" w14:textId="77777777" w:rsidR="00B755FD" w:rsidRPr="00F442E3" w:rsidRDefault="000F3770" w:rsidP="00D67CB3">
            <w:pPr>
              <w:spacing w:line="180" w:lineRule="atLeast"/>
              <w:rPr>
                <w:rFonts w:ascii="Arial" w:hAnsi="Arial" w:cs="Arial"/>
                <w:color w:val="000000"/>
                <w:sz w:val="20"/>
                <w:szCs w:val="20"/>
              </w:rPr>
            </w:pPr>
            <w:r w:rsidRPr="00F442E3">
              <w:rPr>
                <w:rFonts w:ascii="Arial" w:hAnsi="Arial" w:cs="Arial"/>
                <w:color w:val="000000"/>
                <w:sz w:val="20"/>
                <w:szCs w:val="20"/>
              </w:rPr>
              <w:t>Unearned</w:t>
            </w:r>
            <w:r w:rsidR="007C1E71" w:rsidRPr="00F442E3">
              <w:rPr>
                <w:rFonts w:ascii="Arial" w:hAnsi="Arial" w:cs="Arial"/>
                <w:color w:val="000000"/>
                <w:sz w:val="20"/>
                <w:szCs w:val="20"/>
              </w:rPr>
              <w:t xml:space="preserve"> revenue </w:t>
            </w:r>
          </w:p>
        </w:tc>
        <w:tc>
          <w:tcPr>
            <w:tcW w:w="1106" w:type="dxa"/>
            <w:tcBorders>
              <w:top w:val="nil"/>
              <w:left w:val="nil"/>
              <w:bottom w:val="single" w:sz="4" w:space="0" w:color="auto"/>
              <w:right w:val="single" w:sz="4" w:space="0" w:color="auto"/>
            </w:tcBorders>
            <w:shd w:val="clear" w:color="auto" w:fill="auto"/>
            <w:vAlign w:val="bottom"/>
            <w:hideMark/>
          </w:tcPr>
          <w:p w14:paraId="27EACAB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56E8E8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2300</w:t>
            </w:r>
          </w:p>
        </w:tc>
        <w:tc>
          <w:tcPr>
            <w:tcW w:w="1561" w:type="dxa"/>
            <w:tcBorders>
              <w:top w:val="nil"/>
              <w:left w:val="nil"/>
              <w:bottom w:val="single" w:sz="4" w:space="0" w:color="auto"/>
              <w:right w:val="single" w:sz="4" w:space="0" w:color="auto"/>
            </w:tcBorders>
            <w:shd w:val="clear" w:color="auto" w:fill="auto"/>
            <w:vAlign w:val="bottom"/>
            <w:hideMark/>
          </w:tcPr>
          <w:p w14:paraId="2D5E29D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78908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C4E2A7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DC00EB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008EF2C"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71DFCA9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lastRenderedPageBreak/>
              <w:t xml:space="preserve">Payable from Restricted Assets </w:t>
            </w:r>
          </w:p>
        </w:tc>
        <w:tc>
          <w:tcPr>
            <w:tcW w:w="1106" w:type="dxa"/>
            <w:tcBorders>
              <w:top w:val="nil"/>
              <w:left w:val="nil"/>
              <w:bottom w:val="single" w:sz="4" w:space="0" w:color="auto"/>
              <w:right w:val="single" w:sz="4" w:space="0" w:color="auto"/>
            </w:tcBorders>
            <w:shd w:val="clear" w:color="auto" w:fill="auto"/>
            <w:vAlign w:val="bottom"/>
            <w:hideMark/>
          </w:tcPr>
          <w:p w14:paraId="316B7B2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035FD2C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2400</w:t>
            </w:r>
          </w:p>
        </w:tc>
        <w:tc>
          <w:tcPr>
            <w:tcW w:w="1561" w:type="dxa"/>
            <w:tcBorders>
              <w:top w:val="nil"/>
              <w:left w:val="nil"/>
              <w:bottom w:val="single" w:sz="4" w:space="0" w:color="auto"/>
              <w:right w:val="single" w:sz="4" w:space="0" w:color="auto"/>
            </w:tcBorders>
            <w:shd w:val="clear" w:color="auto" w:fill="auto"/>
            <w:vAlign w:val="bottom"/>
            <w:hideMark/>
          </w:tcPr>
          <w:p w14:paraId="0E2690D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901CF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4BB40FC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5CE8D2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53B30255"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1CC501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Premium &amp; Discount on Issuance of Bonds </w:t>
            </w:r>
          </w:p>
        </w:tc>
        <w:tc>
          <w:tcPr>
            <w:tcW w:w="1106" w:type="dxa"/>
            <w:tcBorders>
              <w:top w:val="nil"/>
              <w:left w:val="nil"/>
              <w:bottom w:val="single" w:sz="4" w:space="0" w:color="auto"/>
              <w:right w:val="single" w:sz="4" w:space="0" w:color="auto"/>
            </w:tcBorders>
            <w:shd w:val="clear" w:color="auto" w:fill="auto"/>
            <w:vAlign w:val="bottom"/>
            <w:hideMark/>
          </w:tcPr>
          <w:p w14:paraId="3628510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43B84903"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2516</w:t>
            </w:r>
          </w:p>
        </w:tc>
        <w:tc>
          <w:tcPr>
            <w:tcW w:w="1561" w:type="dxa"/>
            <w:tcBorders>
              <w:top w:val="nil"/>
              <w:left w:val="nil"/>
              <w:bottom w:val="single" w:sz="4" w:space="0" w:color="auto"/>
              <w:right w:val="single" w:sz="4" w:space="0" w:color="auto"/>
            </w:tcBorders>
            <w:shd w:val="clear" w:color="auto" w:fill="auto"/>
            <w:vAlign w:val="bottom"/>
            <w:hideMark/>
          </w:tcPr>
          <w:p w14:paraId="0FD5D40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33E58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6F8ABA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CDF0AE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2E94419"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56D67B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Non-current liabilities due within one year </w:t>
            </w:r>
          </w:p>
        </w:tc>
        <w:tc>
          <w:tcPr>
            <w:tcW w:w="1106" w:type="dxa"/>
            <w:tcBorders>
              <w:top w:val="nil"/>
              <w:left w:val="nil"/>
              <w:bottom w:val="single" w:sz="4" w:space="0" w:color="auto"/>
              <w:right w:val="single" w:sz="4" w:space="0" w:color="auto"/>
            </w:tcBorders>
            <w:shd w:val="clear" w:color="auto" w:fill="auto"/>
            <w:vAlign w:val="bottom"/>
            <w:hideMark/>
          </w:tcPr>
          <w:p w14:paraId="2130ECD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CF9C1C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2501</w:t>
            </w:r>
          </w:p>
        </w:tc>
        <w:tc>
          <w:tcPr>
            <w:tcW w:w="1561" w:type="dxa"/>
            <w:tcBorders>
              <w:top w:val="nil"/>
              <w:left w:val="nil"/>
              <w:bottom w:val="single" w:sz="4" w:space="0" w:color="auto"/>
              <w:right w:val="single" w:sz="4" w:space="0" w:color="auto"/>
            </w:tcBorders>
            <w:shd w:val="clear" w:color="auto" w:fill="auto"/>
            <w:vAlign w:val="bottom"/>
            <w:hideMark/>
          </w:tcPr>
          <w:p w14:paraId="448BBD7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EF834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628BEB7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2CD6438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B08F0AC" w14:textId="77777777" w:rsidTr="00246073">
        <w:trPr>
          <w:trHeight w:val="552"/>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9E6337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Non-current liabilities due in more than one year </w:t>
            </w:r>
          </w:p>
        </w:tc>
        <w:tc>
          <w:tcPr>
            <w:tcW w:w="1106" w:type="dxa"/>
            <w:tcBorders>
              <w:top w:val="nil"/>
              <w:left w:val="nil"/>
              <w:bottom w:val="single" w:sz="4" w:space="0" w:color="auto"/>
              <w:right w:val="single" w:sz="4" w:space="0" w:color="auto"/>
            </w:tcBorders>
            <w:shd w:val="clear" w:color="auto" w:fill="auto"/>
            <w:vAlign w:val="bottom"/>
            <w:hideMark/>
          </w:tcPr>
          <w:p w14:paraId="4F50776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5D008B5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2502</w:t>
            </w:r>
          </w:p>
        </w:tc>
        <w:tc>
          <w:tcPr>
            <w:tcW w:w="1561" w:type="dxa"/>
            <w:tcBorders>
              <w:top w:val="nil"/>
              <w:left w:val="nil"/>
              <w:bottom w:val="single" w:sz="4" w:space="0" w:color="auto"/>
              <w:right w:val="single" w:sz="4" w:space="0" w:color="auto"/>
            </w:tcBorders>
            <w:shd w:val="clear" w:color="auto" w:fill="auto"/>
            <w:vAlign w:val="bottom"/>
            <w:hideMark/>
          </w:tcPr>
          <w:p w14:paraId="78EE974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2E05E9"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4A59F6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00DFF6B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E30E84" w:rsidRPr="00F442E3" w14:paraId="5CB5EF76" w14:textId="77777777" w:rsidTr="00246073">
        <w:trPr>
          <w:trHeight w:val="305"/>
        </w:trPr>
        <w:tc>
          <w:tcPr>
            <w:tcW w:w="3127" w:type="dxa"/>
            <w:tcBorders>
              <w:top w:val="nil"/>
              <w:left w:val="single" w:sz="4" w:space="0" w:color="auto"/>
              <w:bottom w:val="single" w:sz="4" w:space="0" w:color="auto"/>
              <w:right w:val="single" w:sz="4" w:space="0" w:color="auto"/>
            </w:tcBorders>
            <w:shd w:val="clear" w:color="auto" w:fill="auto"/>
            <w:vAlign w:val="bottom"/>
          </w:tcPr>
          <w:p w14:paraId="1105CBAF" w14:textId="77777777" w:rsidR="00E30E84" w:rsidRPr="00F442E3" w:rsidRDefault="00E30E84" w:rsidP="00D67CB3">
            <w:pPr>
              <w:spacing w:line="180" w:lineRule="atLeast"/>
              <w:rPr>
                <w:rFonts w:ascii="Arial" w:hAnsi="Arial" w:cs="Arial"/>
                <w:color w:val="000000"/>
                <w:sz w:val="20"/>
                <w:szCs w:val="20"/>
              </w:rPr>
            </w:pPr>
            <w:r w:rsidRPr="00F442E3">
              <w:rPr>
                <w:rFonts w:ascii="Arial" w:hAnsi="Arial" w:cs="Arial"/>
                <w:color w:val="000000"/>
                <w:sz w:val="20"/>
                <w:szCs w:val="20"/>
              </w:rPr>
              <w:t>Net Pension Liabilities</w:t>
            </w:r>
          </w:p>
        </w:tc>
        <w:tc>
          <w:tcPr>
            <w:tcW w:w="1106" w:type="dxa"/>
            <w:tcBorders>
              <w:top w:val="nil"/>
              <w:left w:val="nil"/>
              <w:bottom w:val="single" w:sz="4" w:space="0" w:color="auto"/>
              <w:right w:val="single" w:sz="4" w:space="0" w:color="auto"/>
            </w:tcBorders>
            <w:shd w:val="clear" w:color="auto" w:fill="auto"/>
            <w:vAlign w:val="bottom"/>
          </w:tcPr>
          <w:p w14:paraId="2663A559" w14:textId="77777777" w:rsidR="00E30E84" w:rsidRPr="00F442E3" w:rsidRDefault="00E30E84"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a1</w:t>
            </w:r>
          </w:p>
        </w:tc>
        <w:tc>
          <w:tcPr>
            <w:tcW w:w="727" w:type="dxa"/>
            <w:tcBorders>
              <w:top w:val="nil"/>
              <w:left w:val="nil"/>
              <w:bottom w:val="single" w:sz="4" w:space="0" w:color="auto"/>
              <w:right w:val="single" w:sz="4" w:space="0" w:color="auto"/>
            </w:tcBorders>
            <w:shd w:val="clear" w:color="auto" w:fill="auto"/>
            <w:vAlign w:val="bottom"/>
          </w:tcPr>
          <w:p w14:paraId="57CAFBF8" w14:textId="77777777" w:rsidR="00E30E84" w:rsidRPr="00F442E3" w:rsidRDefault="00E30E84"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2540</w:t>
            </w:r>
          </w:p>
        </w:tc>
        <w:tc>
          <w:tcPr>
            <w:tcW w:w="1561" w:type="dxa"/>
            <w:tcBorders>
              <w:top w:val="nil"/>
              <w:left w:val="nil"/>
              <w:bottom w:val="single" w:sz="4" w:space="0" w:color="auto"/>
              <w:right w:val="single" w:sz="4" w:space="0" w:color="auto"/>
            </w:tcBorders>
            <w:shd w:val="clear" w:color="auto" w:fill="auto"/>
            <w:vAlign w:val="bottom"/>
          </w:tcPr>
          <w:p w14:paraId="213136DE" w14:textId="77777777" w:rsidR="00E30E84" w:rsidRPr="00F442E3" w:rsidRDefault="00E30E84" w:rsidP="00D67CB3">
            <w:pPr>
              <w:spacing w:line="180" w:lineRule="atLeast"/>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7812B5AA" w14:textId="77777777" w:rsidR="00E30E84" w:rsidRPr="00F442E3" w:rsidRDefault="00E30E84" w:rsidP="00D67CB3">
            <w:pPr>
              <w:spacing w:line="180" w:lineRule="atLeast"/>
              <w:rPr>
                <w:rFonts w:ascii="Arial" w:hAnsi="Arial" w:cs="Arial"/>
                <w:color w:val="000000"/>
                <w:sz w:val="20"/>
                <w:szCs w:val="20"/>
              </w:rPr>
            </w:pPr>
          </w:p>
        </w:tc>
        <w:tc>
          <w:tcPr>
            <w:tcW w:w="694" w:type="dxa"/>
            <w:tcBorders>
              <w:top w:val="nil"/>
              <w:left w:val="nil"/>
              <w:bottom w:val="single" w:sz="4" w:space="0" w:color="auto"/>
              <w:right w:val="single" w:sz="4" w:space="0" w:color="auto"/>
            </w:tcBorders>
            <w:shd w:val="clear" w:color="auto" w:fill="auto"/>
            <w:noWrap/>
            <w:vAlign w:val="bottom"/>
          </w:tcPr>
          <w:p w14:paraId="00D044DB" w14:textId="77777777" w:rsidR="00E30E84" w:rsidRPr="00F442E3" w:rsidRDefault="00E30E84" w:rsidP="00D67CB3">
            <w:pPr>
              <w:spacing w:line="180" w:lineRule="atLeast"/>
              <w:rPr>
                <w:rFonts w:ascii="Arial" w:hAnsi="Arial" w:cs="Arial"/>
                <w:color w:val="000000"/>
                <w:sz w:val="20"/>
                <w:szCs w:val="20"/>
              </w:rPr>
            </w:pPr>
          </w:p>
        </w:tc>
        <w:tc>
          <w:tcPr>
            <w:tcW w:w="1312" w:type="dxa"/>
            <w:tcBorders>
              <w:top w:val="nil"/>
              <w:left w:val="nil"/>
              <w:bottom w:val="single" w:sz="4" w:space="0" w:color="auto"/>
              <w:right w:val="single" w:sz="4" w:space="0" w:color="auto"/>
            </w:tcBorders>
            <w:shd w:val="clear" w:color="auto" w:fill="auto"/>
            <w:noWrap/>
            <w:vAlign w:val="bottom"/>
          </w:tcPr>
          <w:p w14:paraId="50EE300B" w14:textId="77777777" w:rsidR="00E30E84" w:rsidRPr="00F442E3" w:rsidRDefault="00E30E84" w:rsidP="00D67CB3">
            <w:pPr>
              <w:spacing w:line="180" w:lineRule="atLeast"/>
              <w:rPr>
                <w:rFonts w:ascii="Arial" w:hAnsi="Arial" w:cs="Arial"/>
                <w:color w:val="000000"/>
                <w:sz w:val="20"/>
                <w:szCs w:val="20"/>
              </w:rPr>
            </w:pPr>
          </w:p>
        </w:tc>
      </w:tr>
      <w:tr w:rsidR="001C0B00" w:rsidRPr="00F442E3" w14:paraId="6CC70641" w14:textId="77777777" w:rsidTr="00246073">
        <w:trPr>
          <w:trHeight w:val="305"/>
        </w:trPr>
        <w:tc>
          <w:tcPr>
            <w:tcW w:w="3127" w:type="dxa"/>
            <w:tcBorders>
              <w:top w:val="nil"/>
              <w:left w:val="single" w:sz="4" w:space="0" w:color="auto"/>
              <w:bottom w:val="single" w:sz="4" w:space="0" w:color="auto"/>
              <w:right w:val="single" w:sz="4" w:space="0" w:color="auto"/>
            </w:tcBorders>
            <w:shd w:val="clear" w:color="auto" w:fill="auto"/>
            <w:vAlign w:val="bottom"/>
          </w:tcPr>
          <w:p w14:paraId="4AB06286" w14:textId="77777777" w:rsidR="001C0B00" w:rsidRPr="00F442E3" w:rsidRDefault="001C0B00"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Net Other Post-Employment benefits </w:t>
            </w:r>
            <w:r w:rsidRPr="00F442E3">
              <w:rPr>
                <w:rFonts w:ascii="Arial" w:hAnsi="Arial" w:cs="Arial"/>
                <w:color w:val="000000"/>
                <w:sz w:val="18"/>
                <w:szCs w:val="18"/>
              </w:rPr>
              <w:t>(OPEB)</w:t>
            </w:r>
          </w:p>
        </w:tc>
        <w:tc>
          <w:tcPr>
            <w:tcW w:w="1106" w:type="dxa"/>
            <w:tcBorders>
              <w:top w:val="nil"/>
              <w:left w:val="nil"/>
              <w:bottom w:val="single" w:sz="4" w:space="0" w:color="auto"/>
              <w:right w:val="single" w:sz="4" w:space="0" w:color="auto"/>
            </w:tcBorders>
            <w:shd w:val="clear" w:color="auto" w:fill="auto"/>
            <w:vAlign w:val="bottom"/>
          </w:tcPr>
          <w:p w14:paraId="6BC094A8" w14:textId="77777777" w:rsidR="001C0B00" w:rsidRPr="00F442E3" w:rsidRDefault="001C0B00"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a1</w:t>
            </w:r>
          </w:p>
        </w:tc>
        <w:tc>
          <w:tcPr>
            <w:tcW w:w="727" w:type="dxa"/>
            <w:tcBorders>
              <w:top w:val="nil"/>
              <w:left w:val="nil"/>
              <w:bottom w:val="single" w:sz="4" w:space="0" w:color="auto"/>
              <w:right w:val="single" w:sz="4" w:space="0" w:color="auto"/>
            </w:tcBorders>
            <w:shd w:val="clear" w:color="auto" w:fill="auto"/>
            <w:vAlign w:val="bottom"/>
          </w:tcPr>
          <w:p w14:paraId="5613D309" w14:textId="77777777" w:rsidR="001C0B00" w:rsidRPr="00F442E3" w:rsidRDefault="001C0B00"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2545</w:t>
            </w:r>
          </w:p>
        </w:tc>
        <w:tc>
          <w:tcPr>
            <w:tcW w:w="1561" w:type="dxa"/>
            <w:tcBorders>
              <w:top w:val="nil"/>
              <w:left w:val="nil"/>
              <w:bottom w:val="single" w:sz="4" w:space="0" w:color="auto"/>
              <w:right w:val="single" w:sz="4" w:space="0" w:color="auto"/>
            </w:tcBorders>
            <w:shd w:val="clear" w:color="auto" w:fill="auto"/>
            <w:vAlign w:val="bottom"/>
          </w:tcPr>
          <w:p w14:paraId="5193F096" w14:textId="77777777" w:rsidR="001C0B00" w:rsidRPr="00F442E3" w:rsidRDefault="001C0B00" w:rsidP="00D67CB3">
            <w:pPr>
              <w:spacing w:line="180" w:lineRule="atLeast"/>
              <w:jc w:val="center"/>
              <w:rPr>
                <w:rFonts w:ascii="Arial"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3818F0C" w14:textId="77777777" w:rsidR="001C0B00" w:rsidRPr="00F442E3" w:rsidRDefault="001C0B00" w:rsidP="00D67CB3">
            <w:pPr>
              <w:spacing w:line="180" w:lineRule="atLeast"/>
              <w:rPr>
                <w:rFonts w:ascii="Arial" w:hAnsi="Arial" w:cs="Arial"/>
                <w:color w:val="000000"/>
                <w:sz w:val="20"/>
                <w:szCs w:val="20"/>
              </w:rPr>
            </w:pPr>
          </w:p>
        </w:tc>
        <w:tc>
          <w:tcPr>
            <w:tcW w:w="694" w:type="dxa"/>
            <w:tcBorders>
              <w:top w:val="nil"/>
              <w:left w:val="nil"/>
              <w:bottom w:val="single" w:sz="4" w:space="0" w:color="auto"/>
              <w:right w:val="single" w:sz="4" w:space="0" w:color="auto"/>
            </w:tcBorders>
            <w:shd w:val="clear" w:color="auto" w:fill="auto"/>
            <w:noWrap/>
            <w:vAlign w:val="bottom"/>
          </w:tcPr>
          <w:p w14:paraId="0C599010" w14:textId="77777777" w:rsidR="001C0B00" w:rsidRPr="00F442E3" w:rsidRDefault="001C0B00" w:rsidP="00D67CB3">
            <w:pPr>
              <w:spacing w:line="180" w:lineRule="atLeast"/>
              <w:rPr>
                <w:rFonts w:ascii="Arial" w:hAnsi="Arial" w:cs="Arial"/>
                <w:color w:val="000000"/>
                <w:sz w:val="20"/>
                <w:szCs w:val="20"/>
              </w:rPr>
            </w:pPr>
          </w:p>
        </w:tc>
        <w:tc>
          <w:tcPr>
            <w:tcW w:w="1312" w:type="dxa"/>
            <w:tcBorders>
              <w:top w:val="nil"/>
              <w:left w:val="nil"/>
              <w:bottom w:val="single" w:sz="4" w:space="0" w:color="auto"/>
              <w:right w:val="single" w:sz="4" w:space="0" w:color="auto"/>
            </w:tcBorders>
            <w:shd w:val="clear" w:color="auto" w:fill="auto"/>
            <w:noWrap/>
            <w:vAlign w:val="bottom"/>
          </w:tcPr>
          <w:p w14:paraId="62F85AFA" w14:textId="77777777" w:rsidR="001C0B00" w:rsidRPr="00F442E3" w:rsidRDefault="001C0B00" w:rsidP="00D67CB3">
            <w:pPr>
              <w:spacing w:line="180" w:lineRule="atLeast"/>
              <w:rPr>
                <w:rFonts w:ascii="Arial" w:hAnsi="Arial" w:cs="Arial"/>
                <w:color w:val="000000"/>
                <w:sz w:val="20"/>
                <w:szCs w:val="20"/>
              </w:rPr>
            </w:pPr>
          </w:p>
        </w:tc>
      </w:tr>
      <w:tr w:rsidR="00B755FD" w:rsidRPr="00F442E3" w14:paraId="2CC79F51"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A47D8D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Total liabilities </w:t>
            </w:r>
          </w:p>
        </w:tc>
        <w:tc>
          <w:tcPr>
            <w:tcW w:w="1106" w:type="dxa"/>
            <w:tcBorders>
              <w:top w:val="nil"/>
              <w:left w:val="nil"/>
              <w:bottom w:val="single" w:sz="4" w:space="0" w:color="auto"/>
              <w:right w:val="single" w:sz="4" w:space="0" w:color="auto"/>
            </w:tcBorders>
            <w:shd w:val="clear" w:color="auto" w:fill="auto"/>
            <w:vAlign w:val="bottom"/>
            <w:hideMark/>
          </w:tcPr>
          <w:p w14:paraId="2157437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BC41A6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2000</w:t>
            </w:r>
          </w:p>
        </w:tc>
        <w:tc>
          <w:tcPr>
            <w:tcW w:w="1561" w:type="dxa"/>
            <w:tcBorders>
              <w:top w:val="nil"/>
              <w:left w:val="nil"/>
              <w:bottom w:val="single" w:sz="4" w:space="0" w:color="auto"/>
              <w:right w:val="single" w:sz="4" w:space="0" w:color="auto"/>
            </w:tcBorders>
            <w:shd w:val="clear" w:color="auto" w:fill="auto"/>
            <w:vAlign w:val="bottom"/>
            <w:hideMark/>
          </w:tcPr>
          <w:p w14:paraId="1D34AF2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30B361"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C5E50E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9527E6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F424ED6"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0137A9DE"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Deferred inflows</w:t>
            </w:r>
          </w:p>
        </w:tc>
        <w:tc>
          <w:tcPr>
            <w:tcW w:w="1106" w:type="dxa"/>
            <w:tcBorders>
              <w:top w:val="nil"/>
              <w:left w:val="nil"/>
              <w:bottom w:val="single" w:sz="4" w:space="0" w:color="auto"/>
              <w:right w:val="single" w:sz="4" w:space="0" w:color="auto"/>
            </w:tcBorders>
            <w:shd w:val="clear" w:color="auto" w:fill="auto"/>
            <w:vAlign w:val="bottom"/>
            <w:hideMark/>
          </w:tcPr>
          <w:p w14:paraId="4F7C490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E0B08F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2600</w:t>
            </w:r>
          </w:p>
        </w:tc>
        <w:tc>
          <w:tcPr>
            <w:tcW w:w="1561" w:type="dxa"/>
            <w:tcBorders>
              <w:top w:val="nil"/>
              <w:left w:val="nil"/>
              <w:bottom w:val="single" w:sz="4" w:space="0" w:color="auto"/>
              <w:right w:val="single" w:sz="4" w:space="0" w:color="auto"/>
            </w:tcBorders>
            <w:shd w:val="clear" w:color="auto" w:fill="auto"/>
            <w:vAlign w:val="bottom"/>
            <w:hideMark/>
          </w:tcPr>
          <w:p w14:paraId="38637BC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8FE33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A0DC7F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DBC638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6855E9CA"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DD75510" w14:textId="77777777" w:rsidR="00B755FD" w:rsidRPr="00F442E3" w:rsidRDefault="007C1E71" w:rsidP="00E21E3A">
            <w:pPr>
              <w:spacing w:line="180" w:lineRule="atLeast"/>
              <w:rPr>
                <w:rFonts w:ascii="Arial" w:hAnsi="Arial" w:cs="Arial"/>
                <w:color w:val="000000"/>
                <w:sz w:val="20"/>
                <w:szCs w:val="20"/>
              </w:rPr>
            </w:pPr>
            <w:r w:rsidRPr="00F442E3">
              <w:rPr>
                <w:rFonts w:ascii="Arial" w:hAnsi="Arial" w:cs="Arial"/>
                <w:color w:val="000000"/>
                <w:sz w:val="20"/>
                <w:szCs w:val="20"/>
              </w:rPr>
              <w:t xml:space="preserve">Net investment in capital assets </w:t>
            </w:r>
          </w:p>
        </w:tc>
        <w:tc>
          <w:tcPr>
            <w:tcW w:w="1106" w:type="dxa"/>
            <w:tcBorders>
              <w:top w:val="nil"/>
              <w:left w:val="nil"/>
              <w:bottom w:val="single" w:sz="4" w:space="0" w:color="auto"/>
              <w:right w:val="single" w:sz="4" w:space="0" w:color="auto"/>
            </w:tcBorders>
            <w:shd w:val="clear" w:color="auto" w:fill="auto"/>
            <w:vAlign w:val="bottom"/>
            <w:hideMark/>
          </w:tcPr>
          <w:p w14:paraId="38E7214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15F3774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3200</w:t>
            </w:r>
          </w:p>
        </w:tc>
        <w:tc>
          <w:tcPr>
            <w:tcW w:w="1561" w:type="dxa"/>
            <w:tcBorders>
              <w:top w:val="nil"/>
              <w:left w:val="nil"/>
              <w:bottom w:val="single" w:sz="4" w:space="0" w:color="auto"/>
              <w:right w:val="single" w:sz="4" w:space="0" w:color="auto"/>
            </w:tcBorders>
            <w:shd w:val="clear" w:color="auto" w:fill="auto"/>
            <w:vAlign w:val="bottom"/>
            <w:hideMark/>
          </w:tcPr>
          <w:p w14:paraId="3834CA1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3AD87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88FE2F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2303EAD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2D2C62A0"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2F6CB7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for Federal and state programs </w:t>
            </w:r>
          </w:p>
        </w:tc>
        <w:tc>
          <w:tcPr>
            <w:tcW w:w="1106" w:type="dxa"/>
            <w:tcBorders>
              <w:top w:val="nil"/>
              <w:left w:val="nil"/>
              <w:bottom w:val="single" w:sz="4" w:space="0" w:color="auto"/>
              <w:right w:val="single" w:sz="4" w:space="0" w:color="auto"/>
            </w:tcBorders>
            <w:shd w:val="clear" w:color="auto" w:fill="auto"/>
            <w:vAlign w:val="bottom"/>
            <w:hideMark/>
          </w:tcPr>
          <w:p w14:paraId="10E963D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64A7D205"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3820</w:t>
            </w:r>
          </w:p>
        </w:tc>
        <w:tc>
          <w:tcPr>
            <w:tcW w:w="1561" w:type="dxa"/>
            <w:tcBorders>
              <w:top w:val="nil"/>
              <w:left w:val="nil"/>
              <w:bottom w:val="single" w:sz="4" w:space="0" w:color="auto"/>
              <w:right w:val="single" w:sz="4" w:space="0" w:color="auto"/>
            </w:tcBorders>
            <w:shd w:val="clear" w:color="auto" w:fill="auto"/>
            <w:vAlign w:val="bottom"/>
            <w:hideMark/>
          </w:tcPr>
          <w:p w14:paraId="1530FC6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4F0B0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5A66D3B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5D450C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396D5895"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1AD056A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for Debt service </w:t>
            </w:r>
          </w:p>
        </w:tc>
        <w:tc>
          <w:tcPr>
            <w:tcW w:w="1106" w:type="dxa"/>
            <w:tcBorders>
              <w:top w:val="nil"/>
              <w:left w:val="nil"/>
              <w:bottom w:val="single" w:sz="4" w:space="0" w:color="auto"/>
              <w:right w:val="single" w:sz="4" w:space="0" w:color="auto"/>
            </w:tcBorders>
            <w:shd w:val="clear" w:color="auto" w:fill="auto"/>
            <w:vAlign w:val="bottom"/>
            <w:hideMark/>
          </w:tcPr>
          <w:p w14:paraId="4599769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B689AD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3850</w:t>
            </w:r>
          </w:p>
        </w:tc>
        <w:tc>
          <w:tcPr>
            <w:tcW w:w="1561" w:type="dxa"/>
            <w:tcBorders>
              <w:top w:val="nil"/>
              <w:left w:val="nil"/>
              <w:bottom w:val="single" w:sz="4" w:space="0" w:color="auto"/>
              <w:right w:val="single" w:sz="4" w:space="0" w:color="auto"/>
            </w:tcBorders>
            <w:shd w:val="clear" w:color="auto" w:fill="auto"/>
            <w:vAlign w:val="bottom"/>
            <w:hideMark/>
          </w:tcPr>
          <w:p w14:paraId="6707EA5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5B6D29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41B9DEC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2A4055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C533C2E"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2EC29A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for Capital projects </w:t>
            </w:r>
          </w:p>
        </w:tc>
        <w:tc>
          <w:tcPr>
            <w:tcW w:w="1106" w:type="dxa"/>
            <w:tcBorders>
              <w:top w:val="nil"/>
              <w:left w:val="nil"/>
              <w:bottom w:val="single" w:sz="4" w:space="0" w:color="auto"/>
              <w:right w:val="single" w:sz="4" w:space="0" w:color="auto"/>
            </w:tcBorders>
            <w:shd w:val="clear" w:color="auto" w:fill="auto"/>
            <w:vAlign w:val="bottom"/>
            <w:hideMark/>
          </w:tcPr>
          <w:p w14:paraId="2906466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70C8B93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3860</w:t>
            </w:r>
          </w:p>
        </w:tc>
        <w:tc>
          <w:tcPr>
            <w:tcW w:w="1561" w:type="dxa"/>
            <w:tcBorders>
              <w:top w:val="nil"/>
              <w:left w:val="nil"/>
              <w:bottom w:val="single" w:sz="4" w:space="0" w:color="auto"/>
              <w:right w:val="single" w:sz="4" w:space="0" w:color="auto"/>
            </w:tcBorders>
            <w:shd w:val="clear" w:color="auto" w:fill="auto"/>
            <w:vAlign w:val="bottom"/>
            <w:hideMark/>
          </w:tcPr>
          <w:p w14:paraId="5F771361"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2F4F5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1002E9E3"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AD36EE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BC157AE"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038B8D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for Campus activities </w:t>
            </w:r>
          </w:p>
        </w:tc>
        <w:tc>
          <w:tcPr>
            <w:tcW w:w="1106" w:type="dxa"/>
            <w:tcBorders>
              <w:top w:val="nil"/>
              <w:left w:val="nil"/>
              <w:bottom w:val="single" w:sz="4" w:space="0" w:color="auto"/>
              <w:right w:val="single" w:sz="4" w:space="0" w:color="auto"/>
            </w:tcBorders>
            <w:shd w:val="clear" w:color="auto" w:fill="auto"/>
            <w:vAlign w:val="bottom"/>
            <w:hideMark/>
          </w:tcPr>
          <w:p w14:paraId="3B18850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36B4EEE2"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3870</w:t>
            </w:r>
          </w:p>
        </w:tc>
        <w:tc>
          <w:tcPr>
            <w:tcW w:w="1561" w:type="dxa"/>
            <w:tcBorders>
              <w:top w:val="nil"/>
              <w:left w:val="nil"/>
              <w:bottom w:val="single" w:sz="4" w:space="0" w:color="auto"/>
              <w:right w:val="single" w:sz="4" w:space="0" w:color="auto"/>
            </w:tcBorders>
            <w:shd w:val="clear" w:color="auto" w:fill="auto"/>
            <w:vAlign w:val="bottom"/>
            <w:hideMark/>
          </w:tcPr>
          <w:p w14:paraId="563D1F8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F0610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DC82116"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01AA4262"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617E2458"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434DA340"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for Scholarships </w:t>
            </w:r>
          </w:p>
        </w:tc>
        <w:tc>
          <w:tcPr>
            <w:tcW w:w="1106" w:type="dxa"/>
            <w:tcBorders>
              <w:top w:val="nil"/>
              <w:left w:val="nil"/>
              <w:bottom w:val="single" w:sz="4" w:space="0" w:color="auto"/>
              <w:right w:val="single" w:sz="4" w:space="0" w:color="auto"/>
            </w:tcBorders>
            <w:shd w:val="clear" w:color="auto" w:fill="auto"/>
            <w:vAlign w:val="bottom"/>
            <w:hideMark/>
          </w:tcPr>
          <w:p w14:paraId="147CA8F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0D6BCA7B"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3880</w:t>
            </w:r>
          </w:p>
        </w:tc>
        <w:tc>
          <w:tcPr>
            <w:tcW w:w="1561" w:type="dxa"/>
            <w:tcBorders>
              <w:top w:val="nil"/>
              <w:left w:val="nil"/>
              <w:bottom w:val="single" w:sz="4" w:space="0" w:color="auto"/>
              <w:right w:val="single" w:sz="4" w:space="0" w:color="auto"/>
            </w:tcBorders>
            <w:shd w:val="clear" w:color="auto" w:fill="auto"/>
            <w:vAlign w:val="bottom"/>
            <w:hideMark/>
          </w:tcPr>
          <w:p w14:paraId="7B43789E"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773E7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07A4E2E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5BA1992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7F63C377"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F452B5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Restricted for Other </w:t>
            </w:r>
          </w:p>
        </w:tc>
        <w:tc>
          <w:tcPr>
            <w:tcW w:w="1106" w:type="dxa"/>
            <w:tcBorders>
              <w:top w:val="nil"/>
              <w:left w:val="nil"/>
              <w:bottom w:val="single" w:sz="4" w:space="0" w:color="auto"/>
              <w:right w:val="single" w:sz="4" w:space="0" w:color="auto"/>
            </w:tcBorders>
            <w:shd w:val="clear" w:color="auto" w:fill="auto"/>
            <w:vAlign w:val="bottom"/>
            <w:hideMark/>
          </w:tcPr>
          <w:p w14:paraId="5B9DA876"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4A54A59C"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3890</w:t>
            </w:r>
          </w:p>
        </w:tc>
        <w:tc>
          <w:tcPr>
            <w:tcW w:w="1561" w:type="dxa"/>
            <w:tcBorders>
              <w:top w:val="nil"/>
              <w:left w:val="nil"/>
              <w:bottom w:val="single" w:sz="4" w:space="0" w:color="auto"/>
              <w:right w:val="single" w:sz="4" w:space="0" w:color="auto"/>
            </w:tcBorders>
            <w:shd w:val="clear" w:color="auto" w:fill="auto"/>
            <w:vAlign w:val="bottom"/>
            <w:hideMark/>
          </w:tcPr>
          <w:p w14:paraId="2C623D58"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D8337B"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343BDFB5"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7801FD6A"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6A2F2133"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314EA517"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xml:space="preserve">Unrestricted </w:t>
            </w:r>
          </w:p>
        </w:tc>
        <w:tc>
          <w:tcPr>
            <w:tcW w:w="1106" w:type="dxa"/>
            <w:tcBorders>
              <w:top w:val="nil"/>
              <w:left w:val="nil"/>
              <w:bottom w:val="single" w:sz="4" w:space="0" w:color="auto"/>
              <w:right w:val="single" w:sz="4" w:space="0" w:color="auto"/>
            </w:tcBorders>
            <w:shd w:val="clear" w:color="auto" w:fill="auto"/>
            <w:vAlign w:val="bottom"/>
            <w:hideMark/>
          </w:tcPr>
          <w:p w14:paraId="31203CB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3CC7399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3900</w:t>
            </w:r>
          </w:p>
        </w:tc>
        <w:tc>
          <w:tcPr>
            <w:tcW w:w="1561" w:type="dxa"/>
            <w:tcBorders>
              <w:top w:val="nil"/>
              <w:left w:val="nil"/>
              <w:bottom w:val="single" w:sz="4" w:space="0" w:color="auto"/>
              <w:right w:val="single" w:sz="4" w:space="0" w:color="auto"/>
            </w:tcBorders>
            <w:shd w:val="clear" w:color="auto" w:fill="auto"/>
            <w:vAlign w:val="bottom"/>
            <w:hideMark/>
          </w:tcPr>
          <w:p w14:paraId="41FA07CA"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099C5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7BC0564D"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CBBC2D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036314E6" w14:textId="77777777" w:rsidTr="00246073">
        <w:trPr>
          <w:trHeight w:val="276"/>
        </w:trPr>
        <w:tc>
          <w:tcPr>
            <w:tcW w:w="3127" w:type="dxa"/>
            <w:tcBorders>
              <w:top w:val="nil"/>
              <w:left w:val="single" w:sz="4" w:space="0" w:color="auto"/>
              <w:bottom w:val="single" w:sz="4" w:space="0" w:color="auto"/>
              <w:right w:val="single" w:sz="4" w:space="0" w:color="auto"/>
            </w:tcBorders>
            <w:shd w:val="clear" w:color="auto" w:fill="auto"/>
            <w:vAlign w:val="bottom"/>
            <w:hideMark/>
          </w:tcPr>
          <w:p w14:paraId="2D1992F8" w14:textId="77777777" w:rsidR="00B755FD" w:rsidRPr="00F442E3" w:rsidRDefault="007C1E71" w:rsidP="00A45383">
            <w:pPr>
              <w:spacing w:line="180" w:lineRule="atLeast"/>
              <w:rPr>
                <w:rFonts w:ascii="Arial" w:hAnsi="Arial" w:cs="Arial"/>
                <w:color w:val="000000"/>
                <w:sz w:val="20"/>
                <w:szCs w:val="20"/>
                <w:highlight w:val="yellow"/>
              </w:rPr>
            </w:pPr>
            <w:r w:rsidRPr="00F442E3">
              <w:rPr>
                <w:rFonts w:ascii="Arial" w:hAnsi="Arial" w:cs="Arial"/>
                <w:color w:val="000000"/>
                <w:sz w:val="20"/>
                <w:szCs w:val="20"/>
              </w:rPr>
              <w:t>Total Net Position</w:t>
            </w:r>
          </w:p>
        </w:tc>
        <w:tc>
          <w:tcPr>
            <w:tcW w:w="1106" w:type="dxa"/>
            <w:tcBorders>
              <w:top w:val="nil"/>
              <w:left w:val="nil"/>
              <w:bottom w:val="single" w:sz="4" w:space="0" w:color="auto"/>
              <w:right w:val="single" w:sz="4" w:space="0" w:color="auto"/>
            </w:tcBorders>
            <w:shd w:val="clear" w:color="auto" w:fill="auto"/>
            <w:vAlign w:val="bottom"/>
            <w:hideMark/>
          </w:tcPr>
          <w:p w14:paraId="49280E15" w14:textId="77777777" w:rsidR="00B755FD" w:rsidRPr="00F442E3" w:rsidRDefault="007C1E71" w:rsidP="00D67CB3">
            <w:pPr>
              <w:spacing w:line="180" w:lineRule="atLeast"/>
              <w:jc w:val="center"/>
              <w:rPr>
                <w:rFonts w:ascii="Arial" w:hAnsi="Arial" w:cs="Arial"/>
                <w:color w:val="000000"/>
                <w:sz w:val="20"/>
                <w:szCs w:val="20"/>
                <w:highlight w:val="yellow"/>
              </w:rPr>
            </w:pPr>
            <w:r w:rsidRPr="00F442E3">
              <w:rPr>
                <w:rFonts w:ascii="Arial" w:hAnsi="Arial" w:cs="Arial"/>
                <w:color w:val="000000"/>
                <w:sz w:val="20"/>
                <w:szCs w:val="20"/>
              </w:rPr>
              <w:t xml:space="preserve">a1 </w:t>
            </w:r>
          </w:p>
        </w:tc>
        <w:tc>
          <w:tcPr>
            <w:tcW w:w="727" w:type="dxa"/>
            <w:tcBorders>
              <w:top w:val="nil"/>
              <w:left w:val="nil"/>
              <w:bottom w:val="single" w:sz="4" w:space="0" w:color="auto"/>
              <w:right w:val="single" w:sz="4" w:space="0" w:color="auto"/>
            </w:tcBorders>
            <w:shd w:val="clear" w:color="auto" w:fill="auto"/>
            <w:vAlign w:val="bottom"/>
            <w:hideMark/>
          </w:tcPr>
          <w:p w14:paraId="20B11B3D"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3000</w:t>
            </w:r>
          </w:p>
        </w:tc>
        <w:tc>
          <w:tcPr>
            <w:tcW w:w="1561" w:type="dxa"/>
            <w:tcBorders>
              <w:top w:val="nil"/>
              <w:left w:val="nil"/>
              <w:bottom w:val="single" w:sz="4" w:space="0" w:color="auto"/>
              <w:right w:val="single" w:sz="4" w:space="0" w:color="auto"/>
            </w:tcBorders>
            <w:shd w:val="clear" w:color="auto" w:fill="auto"/>
            <w:vAlign w:val="bottom"/>
            <w:hideMark/>
          </w:tcPr>
          <w:p w14:paraId="456EC44F"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6DD9A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244868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9EAE514"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r w:rsidR="00B755FD" w:rsidRPr="00F442E3" w14:paraId="1C7F2A4B" w14:textId="77777777" w:rsidTr="00246073">
        <w:trPr>
          <w:trHeight w:val="276"/>
        </w:trPr>
        <w:tc>
          <w:tcPr>
            <w:tcW w:w="3127" w:type="dxa"/>
            <w:tcBorders>
              <w:top w:val="nil"/>
              <w:left w:val="single" w:sz="4" w:space="0" w:color="auto"/>
              <w:bottom w:val="single" w:sz="4" w:space="0" w:color="auto"/>
              <w:right w:val="single" w:sz="4" w:space="0" w:color="auto"/>
            </w:tcBorders>
            <w:shd w:val="clear" w:color="000000" w:fill="C5D9F1"/>
            <w:vAlign w:val="bottom"/>
            <w:hideMark/>
          </w:tcPr>
          <w:p w14:paraId="0B256CD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106" w:type="dxa"/>
            <w:tcBorders>
              <w:top w:val="nil"/>
              <w:left w:val="nil"/>
              <w:bottom w:val="single" w:sz="4" w:space="0" w:color="auto"/>
              <w:right w:val="single" w:sz="4" w:space="0" w:color="auto"/>
            </w:tcBorders>
            <w:shd w:val="clear" w:color="000000" w:fill="C5D9F1"/>
            <w:vAlign w:val="bottom"/>
            <w:hideMark/>
          </w:tcPr>
          <w:p w14:paraId="35CDFB5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727" w:type="dxa"/>
            <w:tcBorders>
              <w:top w:val="nil"/>
              <w:left w:val="nil"/>
              <w:bottom w:val="single" w:sz="4" w:space="0" w:color="auto"/>
              <w:right w:val="single" w:sz="4" w:space="0" w:color="auto"/>
            </w:tcBorders>
            <w:shd w:val="clear" w:color="000000" w:fill="C5D9F1"/>
            <w:vAlign w:val="bottom"/>
            <w:hideMark/>
          </w:tcPr>
          <w:p w14:paraId="3A2FA354"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000000" w:fill="C5D9F1"/>
            <w:vAlign w:val="bottom"/>
            <w:hideMark/>
          </w:tcPr>
          <w:p w14:paraId="509990E0" w14:textId="77777777" w:rsidR="00B755FD" w:rsidRPr="00F442E3" w:rsidRDefault="007C1E71" w:rsidP="00D67CB3">
            <w:pPr>
              <w:spacing w:line="180" w:lineRule="atLeast"/>
              <w:jc w:val="center"/>
              <w:rPr>
                <w:rFonts w:ascii="Arial" w:hAnsi="Arial" w:cs="Arial"/>
                <w:color w:val="000000"/>
                <w:sz w:val="20"/>
                <w:szCs w:val="20"/>
              </w:rPr>
            </w:pPr>
            <w:r w:rsidRPr="00F442E3">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000000" w:fill="C5D9F1"/>
            <w:noWrap/>
            <w:vAlign w:val="bottom"/>
            <w:hideMark/>
          </w:tcPr>
          <w:p w14:paraId="2E57C688"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694" w:type="dxa"/>
            <w:tcBorders>
              <w:top w:val="nil"/>
              <w:left w:val="nil"/>
              <w:bottom w:val="single" w:sz="4" w:space="0" w:color="auto"/>
              <w:right w:val="single" w:sz="4" w:space="0" w:color="auto"/>
            </w:tcBorders>
            <w:shd w:val="clear" w:color="000000" w:fill="C5D9F1"/>
            <w:noWrap/>
            <w:vAlign w:val="bottom"/>
            <w:hideMark/>
          </w:tcPr>
          <w:p w14:paraId="78680B1F"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c>
          <w:tcPr>
            <w:tcW w:w="1312" w:type="dxa"/>
            <w:tcBorders>
              <w:top w:val="nil"/>
              <w:left w:val="nil"/>
              <w:bottom w:val="single" w:sz="4" w:space="0" w:color="auto"/>
              <w:right w:val="single" w:sz="4" w:space="0" w:color="auto"/>
            </w:tcBorders>
            <w:shd w:val="clear" w:color="000000" w:fill="C5D9F1"/>
            <w:noWrap/>
            <w:vAlign w:val="bottom"/>
            <w:hideMark/>
          </w:tcPr>
          <w:p w14:paraId="4A7F9B8C" w14:textId="77777777" w:rsidR="00B755FD" w:rsidRPr="00F442E3" w:rsidRDefault="007C1E71" w:rsidP="00D67CB3">
            <w:pPr>
              <w:spacing w:line="180" w:lineRule="atLeast"/>
              <w:rPr>
                <w:rFonts w:ascii="Arial" w:hAnsi="Arial" w:cs="Arial"/>
                <w:color w:val="000000"/>
                <w:sz w:val="20"/>
                <w:szCs w:val="20"/>
              </w:rPr>
            </w:pPr>
            <w:r w:rsidRPr="00F442E3">
              <w:rPr>
                <w:rFonts w:ascii="Arial" w:hAnsi="Arial" w:cs="Arial"/>
                <w:color w:val="000000"/>
                <w:sz w:val="20"/>
                <w:szCs w:val="20"/>
              </w:rPr>
              <w:t> </w:t>
            </w:r>
          </w:p>
        </w:tc>
      </w:tr>
    </w:tbl>
    <w:p w14:paraId="1CC421CC" w14:textId="77777777" w:rsidR="003B7A5C" w:rsidRPr="00F442E3" w:rsidRDefault="003B7A5C">
      <w:pPr>
        <w:rPr>
          <w:rFonts w:ascii="Arial" w:hAnsi="Arial" w:cs="Arial"/>
        </w:rPr>
        <w:sectPr w:rsidR="003B7A5C" w:rsidRPr="00F442E3" w:rsidSect="005E698C">
          <w:headerReference w:type="first" r:id="rId14"/>
          <w:footerReference w:type="first" r:id="rId15"/>
          <w:pgSz w:w="12240" w:h="15840"/>
          <w:pgMar w:top="1440" w:right="1440" w:bottom="1440" w:left="1440" w:header="720" w:footer="720" w:gutter="0"/>
          <w:cols w:space="720"/>
          <w:titlePg/>
          <w:docGrid w:linePitch="360"/>
        </w:sectPr>
      </w:pPr>
    </w:p>
    <w:tbl>
      <w:tblPr>
        <w:tblW w:w="13792" w:type="dxa"/>
        <w:tblInd w:w="-162" w:type="dxa"/>
        <w:tblLayout w:type="fixed"/>
        <w:tblLook w:val="04A0" w:firstRow="1" w:lastRow="0" w:firstColumn="1" w:lastColumn="0" w:noHBand="0" w:noVBand="1"/>
      </w:tblPr>
      <w:tblGrid>
        <w:gridCol w:w="3026"/>
        <w:gridCol w:w="1226"/>
        <w:gridCol w:w="810"/>
        <w:gridCol w:w="810"/>
        <w:gridCol w:w="720"/>
        <w:gridCol w:w="810"/>
        <w:gridCol w:w="1170"/>
        <w:gridCol w:w="1170"/>
        <w:gridCol w:w="1080"/>
        <w:gridCol w:w="900"/>
        <w:gridCol w:w="720"/>
        <w:gridCol w:w="1350"/>
      </w:tblGrid>
      <w:tr w:rsidR="00215F1A" w:rsidRPr="00F442E3" w14:paraId="5C9A70CB" w14:textId="77777777" w:rsidTr="00796E89">
        <w:trPr>
          <w:trHeight w:val="260"/>
        </w:trPr>
        <w:tc>
          <w:tcPr>
            <w:tcW w:w="137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B5157F1" w14:textId="0BC1A6B1" w:rsidR="00215F1A" w:rsidRPr="00F442E3" w:rsidRDefault="00EA2DF2" w:rsidP="0067325E">
            <w:pPr>
              <w:pStyle w:val="Heading2"/>
            </w:pPr>
            <w:bookmarkStart w:id="88" w:name="_Toc178144659"/>
            <w:r>
              <w:lastRenderedPageBreak/>
              <w:t>7.</w:t>
            </w:r>
            <w:r w:rsidR="0067325E">
              <w:t>2</w:t>
            </w:r>
            <w:r>
              <w:t xml:space="preserve"> </w:t>
            </w:r>
            <w:r w:rsidR="007C1E71" w:rsidRPr="00F442E3">
              <w:t>Schedule B1 – Statement of Activities</w:t>
            </w:r>
            <w:bookmarkEnd w:id="88"/>
          </w:p>
          <w:p w14:paraId="6AA7814E" w14:textId="77777777" w:rsidR="0051279F" w:rsidRPr="00F442E3" w:rsidRDefault="007C1E71" w:rsidP="0021440C">
            <w:pPr>
              <w:spacing w:before="120"/>
              <w:ind w:right="4265"/>
              <w:rPr>
                <w:rFonts w:ascii="Arial" w:hAnsi="Arial" w:cs="Arial"/>
                <w:sz w:val="20"/>
                <w:szCs w:val="20"/>
              </w:rPr>
            </w:pPr>
            <w:r w:rsidRPr="00F442E3">
              <w:rPr>
                <w:rFonts w:ascii="Arial" w:hAnsi="Arial" w:cs="Arial"/>
                <w:sz w:val="20"/>
                <w:szCs w:val="20"/>
                <w:u w:val="single"/>
              </w:rPr>
              <w:t>Schedule B1 - Statement of Activities</w:t>
            </w:r>
          </w:p>
          <w:p w14:paraId="3718757D" w14:textId="589C1E10" w:rsidR="0051279F" w:rsidRPr="00F442E3" w:rsidRDefault="007C1E71" w:rsidP="0021440C">
            <w:pPr>
              <w:tabs>
                <w:tab w:val="left" w:pos="400"/>
              </w:tabs>
              <w:spacing w:line="240" w:lineRule="atLeast"/>
              <w:ind w:left="389" w:right="4265" w:hanging="389"/>
              <w:rPr>
                <w:rFonts w:ascii="Arial" w:hAnsi="Arial" w:cs="Arial"/>
                <w:sz w:val="20"/>
                <w:szCs w:val="20"/>
              </w:rPr>
            </w:pPr>
            <w:r w:rsidRPr="00F442E3">
              <w:rPr>
                <w:rFonts w:ascii="Arial" w:hAnsi="Arial" w:cs="Arial"/>
                <w:sz w:val="20"/>
                <w:szCs w:val="20"/>
              </w:rPr>
              <w:t>1.</w:t>
            </w:r>
            <w:r w:rsidRPr="00F442E3">
              <w:rPr>
                <w:rFonts w:ascii="Arial" w:hAnsi="Arial" w:cs="Arial"/>
                <w:sz w:val="20"/>
                <w:szCs w:val="20"/>
              </w:rPr>
              <w:tab/>
              <w:t>Remember to</w:t>
            </w:r>
            <w:r w:rsidR="00DF3C07">
              <w:rPr>
                <w:rFonts w:ascii="Arial" w:hAnsi="Arial" w:cs="Arial"/>
                <w:sz w:val="20"/>
                <w:szCs w:val="20"/>
              </w:rPr>
              <w:t xml:space="preserve"> enter</w:t>
            </w:r>
            <w:r w:rsidRPr="00F442E3">
              <w:rPr>
                <w:rFonts w:ascii="Arial" w:hAnsi="Arial" w:cs="Arial"/>
                <w:sz w:val="20"/>
                <w:szCs w:val="20"/>
              </w:rPr>
              <w:t xml:space="preserve"> minuses</w:t>
            </w:r>
            <w:r w:rsidR="00DF3C07">
              <w:rPr>
                <w:rFonts w:ascii="Arial" w:hAnsi="Arial" w:cs="Arial"/>
                <w:sz w:val="20"/>
                <w:szCs w:val="20"/>
              </w:rPr>
              <w:t xml:space="preserve"> </w:t>
            </w:r>
            <w:r w:rsidR="00EA2DF2">
              <w:rPr>
                <w:rFonts w:ascii="Arial" w:hAnsi="Arial" w:cs="Arial"/>
                <w:sz w:val="20"/>
                <w:szCs w:val="20"/>
              </w:rPr>
              <w:t xml:space="preserve">“-” </w:t>
            </w:r>
            <w:r w:rsidR="00DF3C07">
              <w:rPr>
                <w:rFonts w:ascii="Arial" w:hAnsi="Arial" w:cs="Arial"/>
                <w:sz w:val="20"/>
                <w:szCs w:val="20"/>
              </w:rPr>
              <w:t>and NOT</w:t>
            </w:r>
            <w:r w:rsidR="00913400">
              <w:rPr>
                <w:rFonts w:ascii="Arial" w:hAnsi="Arial" w:cs="Arial"/>
                <w:sz w:val="20"/>
                <w:szCs w:val="20"/>
              </w:rPr>
              <w:t xml:space="preserve"> </w:t>
            </w:r>
            <w:r w:rsidRPr="00F442E3">
              <w:rPr>
                <w:rFonts w:ascii="Arial" w:hAnsi="Arial" w:cs="Arial"/>
                <w:sz w:val="20"/>
                <w:szCs w:val="20"/>
              </w:rPr>
              <w:t xml:space="preserve">parentheses for negative numbers.  </w:t>
            </w:r>
          </w:p>
          <w:p w14:paraId="40600252" w14:textId="44B1A539" w:rsidR="0051279F" w:rsidRPr="00F442E3" w:rsidRDefault="007C1E71" w:rsidP="0021440C">
            <w:pPr>
              <w:tabs>
                <w:tab w:val="left" w:pos="400"/>
              </w:tabs>
              <w:spacing w:line="240" w:lineRule="atLeast"/>
              <w:ind w:left="389" w:right="4265" w:hanging="389"/>
              <w:rPr>
                <w:rFonts w:ascii="Arial" w:hAnsi="Arial" w:cs="Arial"/>
                <w:sz w:val="20"/>
                <w:szCs w:val="20"/>
              </w:rPr>
            </w:pPr>
            <w:r w:rsidRPr="00F442E3">
              <w:rPr>
                <w:rFonts w:ascii="Arial" w:hAnsi="Arial" w:cs="Arial"/>
                <w:sz w:val="20"/>
                <w:szCs w:val="20"/>
              </w:rPr>
              <w:t>2.</w:t>
            </w:r>
            <w:r w:rsidRPr="00F442E3">
              <w:rPr>
                <w:rFonts w:ascii="Arial" w:hAnsi="Arial" w:cs="Arial"/>
                <w:sz w:val="20"/>
                <w:szCs w:val="20"/>
              </w:rPr>
              <w:tab/>
              <w:t xml:space="preserve">If you do not have business type activities, the </w:t>
            </w:r>
            <w:r w:rsidRPr="00246073">
              <w:rPr>
                <w:rFonts w:ascii="Arial" w:hAnsi="Arial" w:cs="Arial"/>
                <w:b/>
                <w:bCs/>
                <w:i/>
                <w:iCs/>
                <w:sz w:val="20"/>
                <w:szCs w:val="20"/>
              </w:rPr>
              <w:t>TG</w:t>
            </w:r>
            <w:r w:rsidR="003C27B4" w:rsidRPr="00246073">
              <w:rPr>
                <w:rFonts w:ascii="Arial" w:hAnsi="Arial" w:cs="Arial"/>
                <w:b/>
                <w:bCs/>
                <w:i/>
                <w:iCs/>
                <w:sz w:val="20"/>
                <w:szCs w:val="20"/>
              </w:rPr>
              <w:t>,</w:t>
            </w:r>
            <w:r w:rsidRPr="00246073">
              <w:rPr>
                <w:rFonts w:ascii="Arial" w:hAnsi="Arial" w:cs="Arial"/>
                <w:i/>
                <w:iCs/>
                <w:sz w:val="20"/>
                <w:szCs w:val="20"/>
              </w:rPr>
              <w:t xml:space="preserve"> Total Governmental Activities</w:t>
            </w:r>
            <w:r w:rsidRPr="00F442E3">
              <w:rPr>
                <w:rFonts w:ascii="Arial" w:hAnsi="Arial" w:cs="Arial"/>
                <w:sz w:val="20"/>
                <w:szCs w:val="20"/>
              </w:rPr>
              <w:t xml:space="preserve"> row might be blank, but the</w:t>
            </w:r>
            <w:r w:rsidR="00DF3C07">
              <w:rPr>
                <w:rFonts w:ascii="Arial" w:hAnsi="Arial" w:cs="Arial"/>
                <w:sz w:val="20"/>
                <w:szCs w:val="20"/>
              </w:rPr>
              <w:t xml:space="preserve"> amounts </w:t>
            </w:r>
            <w:r w:rsidRPr="00F442E3">
              <w:rPr>
                <w:rFonts w:ascii="Arial" w:hAnsi="Arial" w:cs="Arial"/>
                <w:sz w:val="20"/>
                <w:szCs w:val="20"/>
              </w:rPr>
              <w:t>need</w:t>
            </w:r>
            <w:r w:rsidR="00DF3C07">
              <w:rPr>
                <w:rFonts w:ascii="Arial" w:hAnsi="Arial" w:cs="Arial"/>
                <w:sz w:val="20"/>
                <w:szCs w:val="20"/>
              </w:rPr>
              <w:t xml:space="preserve"> to be entered</w:t>
            </w:r>
            <w:r w:rsidRPr="00F442E3">
              <w:rPr>
                <w:rFonts w:ascii="Arial" w:hAnsi="Arial" w:cs="Arial"/>
                <w:sz w:val="20"/>
                <w:szCs w:val="20"/>
              </w:rPr>
              <w:t>. I</w:t>
            </w:r>
            <w:r w:rsidR="00DF3C07">
              <w:rPr>
                <w:rFonts w:ascii="Arial" w:hAnsi="Arial" w:cs="Arial"/>
                <w:sz w:val="20"/>
                <w:szCs w:val="20"/>
              </w:rPr>
              <w:t xml:space="preserve">f you do not have any </w:t>
            </w:r>
            <w:r w:rsidR="00DF3C07" w:rsidRPr="00F442E3">
              <w:rPr>
                <w:rFonts w:ascii="Arial" w:hAnsi="Arial" w:cs="Arial"/>
                <w:color w:val="000000"/>
                <w:sz w:val="20"/>
                <w:szCs w:val="20"/>
              </w:rPr>
              <w:t>Business Type Activities</w:t>
            </w:r>
            <w:r w:rsidR="00913400">
              <w:rPr>
                <w:rFonts w:ascii="Arial" w:hAnsi="Arial" w:cs="Arial"/>
                <w:color w:val="000000"/>
                <w:sz w:val="20"/>
                <w:szCs w:val="20"/>
              </w:rPr>
              <w:t xml:space="preserve">, </w:t>
            </w:r>
            <w:r w:rsidR="00DF3C07">
              <w:rPr>
                <w:rFonts w:ascii="Arial" w:hAnsi="Arial" w:cs="Arial"/>
                <w:sz w:val="20"/>
                <w:szCs w:val="20"/>
              </w:rPr>
              <w:t xml:space="preserve">the amounts for </w:t>
            </w:r>
            <w:r w:rsidRPr="00F442E3">
              <w:rPr>
                <w:rFonts w:ascii="Arial" w:hAnsi="Arial" w:cs="Arial"/>
                <w:sz w:val="20"/>
                <w:szCs w:val="20"/>
              </w:rPr>
              <w:t>row</w:t>
            </w:r>
            <w:r w:rsidR="00913400">
              <w:rPr>
                <w:rFonts w:ascii="Arial" w:hAnsi="Arial" w:cs="Arial"/>
                <w:sz w:val="20"/>
                <w:szCs w:val="20"/>
              </w:rPr>
              <w:t xml:space="preserve"> </w:t>
            </w:r>
            <w:r w:rsidR="00913400" w:rsidRPr="00246073">
              <w:rPr>
                <w:rFonts w:ascii="Arial" w:hAnsi="Arial" w:cs="Arial"/>
                <w:b/>
                <w:bCs/>
                <w:sz w:val="20"/>
                <w:szCs w:val="20"/>
              </w:rPr>
              <w:t>TG</w:t>
            </w:r>
            <w:r w:rsidRPr="00F442E3">
              <w:rPr>
                <w:rFonts w:ascii="Arial" w:hAnsi="Arial" w:cs="Arial"/>
                <w:sz w:val="20"/>
                <w:szCs w:val="20"/>
              </w:rPr>
              <w:t xml:space="preserve"> should </w:t>
            </w:r>
            <w:r w:rsidR="00DF3C07">
              <w:rPr>
                <w:rFonts w:ascii="Arial" w:hAnsi="Arial" w:cs="Arial"/>
                <w:sz w:val="20"/>
                <w:szCs w:val="20"/>
              </w:rPr>
              <w:t>match the amounts i</w:t>
            </w:r>
            <w:r w:rsidRPr="00F442E3">
              <w:rPr>
                <w:rFonts w:ascii="Arial" w:hAnsi="Arial" w:cs="Arial"/>
                <w:sz w:val="20"/>
                <w:szCs w:val="20"/>
              </w:rPr>
              <w:t xml:space="preserve">n the </w:t>
            </w:r>
            <w:r w:rsidRPr="00246073">
              <w:rPr>
                <w:rFonts w:ascii="Arial" w:hAnsi="Arial" w:cs="Arial"/>
                <w:b/>
                <w:bCs/>
                <w:i/>
                <w:iCs/>
                <w:sz w:val="20"/>
                <w:szCs w:val="20"/>
              </w:rPr>
              <w:t>TP</w:t>
            </w:r>
            <w:r w:rsidR="003C27B4">
              <w:rPr>
                <w:rFonts w:ascii="Arial" w:hAnsi="Arial" w:cs="Arial"/>
                <w:b/>
                <w:bCs/>
                <w:i/>
                <w:iCs/>
                <w:sz w:val="20"/>
                <w:szCs w:val="20"/>
              </w:rPr>
              <w:t>,</w:t>
            </w:r>
            <w:r w:rsidRPr="00246073">
              <w:rPr>
                <w:rFonts w:ascii="Arial" w:hAnsi="Arial" w:cs="Arial"/>
                <w:i/>
                <w:iCs/>
                <w:sz w:val="20"/>
                <w:szCs w:val="20"/>
              </w:rPr>
              <w:t xml:space="preserve"> Total Primary Government</w:t>
            </w:r>
            <w:r w:rsidRPr="00F442E3">
              <w:rPr>
                <w:rFonts w:ascii="Arial" w:hAnsi="Arial" w:cs="Arial"/>
                <w:sz w:val="20"/>
                <w:szCs w:val="20"/>
              </w:rPr>
              <w:t xml:space="preserve"> row. </w:t>
            </w:r>
            <w:r w:rsidR="00DF3C07">
              <w:rPr>
                <w:rFonts w:ascii="Arial" w:hAnsi="Arial" w:cs="Arial"/>
                <w:sz w:val="20"/>
                <w:szCs w:val="20"/>
              </w:rPr>
              <w:t>T</w:t>
            </w:r>
            <w:r w:rsidRPr="00F442E3">
              <w:rPr>
                <w:rFonts w:ascii="Arial" w:hAnsi="Arial" w:cs="Arial"/>
                <w:sz w:val="20"/>
                <w:szCs w:val="20"/>
              </w:rPr>
              <w:t xml:space="preserve">he </w:t>
            </w:r>
            <w:r w:rsidR="00DF3C07">
              <w:rPr>
                <w:rFonts w:ascii="Arial" w:hAnsi="Arial" w:cs="Arial"/>
                <w:sz w:val="20"/>
                <w:szCs w:val="20"/>
              </w:rPr>
              <w:t xml:space="preserve">amounts </w:t>
            </w:r>
            <w:r w:rsidRPr="00F442E3">
              <w:rPr>
                <w:rFonts w:ascii="Arial" w:hAnsi="Arial" w:cs="Arial"/>
                <w:sz w:val="20"/>
                <w:szCs w:val="20"/>
              </w:rPr>
              <w:t>must be manually entered</w:t>
            </w:r>
            <w:r w:rsidR="00DF3C07">
              <w:rPr>
                <w:rFonts w:ascii="Arial" w:hAnsi="Arial" w:cs="Arial"/>
                <w:sz w:val="20"/>
                <w:szCs w:val="20"/>
              </w:rPr>
              <w:t xml:space="preserve"> in the </w:t>
            </w:r>
            <w:r w:rsidR="00DF3C07" w:rsidRPr="00246073">
              <w:rPr>
                <w:rFonts w:ascii="Arial" w:hAnsi="Arial" w:cs="Arial"/>
                <w:b/>
                <w:bCs/>
                <w:i/>
                <w:iCs/>
                <w:sz w:val="20"/>
                <w:szCs w:val="20"/>
              </w:rPr>
              <w:t>TG</w:t>
            </w:r>
            <w:r w:rsidR="003C27B4" w:rsidRPr="00246073">
              <w:rPr>
                <w:rFonts w:ascii="Arial" w:hAnsi="Arial" w:cs="Arial"/>
                <w:b/>
                <w:bCs/>
                <w:i/>
                <w:iCs/>
                <w:sz w:val="20"/>
                <w:szCs w:val="20"/>
              </w:rPr>
              <w:t>,</w:t>
            </w:r>
            <w:r w:rsidR="00DF3C07" w:rsidRPr="00246073">
              <w:rPr>
                <w:rFonts w:ascii="Arial" w:hAnsi="Arial" w:cs="Arial"/>
                <w:i/>
                <w:iCs/>
                <w:sz w:val="20"/>
                <w:szCs w:val="20"/>
              </w:rPr>
              <w:t xml:space="preserve"> Total Governmental Activities</w:t>
            </w:r>
            <w:r w:rsidR="00DF3C07" w:rsidRPr="00F442E3">
              <w:rPr>
                <w:rFonts w:ascii="Arial" w:hAnsi="Arial" w:cs="Arial"/>
                <w:sz w:val="20"/>
                <w:szCs w:val="20"/>
              </w:rPr>
              <w:t xml:space="preserve"> row</w:t>
            </w:r>
            <w:r w:rsidRPr="00F442E3">
              <w:rPr>
                <w:rFonts w:ascii="Arial" w:hAnsi="Arial" w:cs="Arial"/>
                <w:sz w:val="20"/>
                <w:szCs w:val="20"/>
              </w:rPr>
              <w:t xml:space="preserve">. Please ensure that </w:t>
            </w:r>
            <w:r w:rsidRPr="00F442E3">
              <w:rPr>
                <w:rFonts w:ascii="Arial" w:hAnsi="Arial" w:cs="Arial"/>
                <w:b/>
                <w:sz w:val="20"/>
                <w:szCs w:val="20"/>
              </w:rPr>
              <w:t>TP = TG + TB.</w:t>
            </w:r>
          </w:p>
          <w:p w14:paraId="3E45C953" w14:textId="55911C37" w:rsidR="0051279F" w:rsidRPr="00F442E3" w:rsidRDefault="007C1E71" w:rsidP="0021440C">
            <w:pPr>
              <w:tabs>
                <w:tab w:val="left" w:pos="400"/>
              </w:tabs>
              <w:spacing w:line="240" w:lineRule="atLeast"/>
              <w:ind w:left="389" w:right="4265" w:hanging="389"/>
              <w:rPr>
                <w:rFonts w:ascii="Arial" w:hAnsi="Arial" w:cs="Arial"/>
                <w:color w:val="FF0000"/>
                <w:sz w:val="20"/>
                <w:szCs w:val="20"/>
              </w:rPr>
            </w:pPr>
            <w:r w:rsidRPr="00F442E3">
              <w:rPr>
                <w:rFonts w:ascii="Arial" w:hAnsi="Arial" w:cs="Arial"/>
                <w:sz w:val="20"/>
                <w:szCs w:val="20"/>
              </w:rPr>
              <w:t>3.</w:t>
            </w:r>
            <w:r w:rsidRPr="00F442E3">
              <w:rPr>
                <w:rFonts w:ascii="Arial" w:hAnsi="Arial" w:cs="Arial"/>
                <w:sz w:val="20"/>
                <w:szCs w:val="20"/>
              </w:rPr>
              <w:tab/>
              <w:t xml:space="preserve">Some </w:t>
            </w:r>
            <w:r w:rsidR="00913400">
              <w:rPr>
                <w:rFonts w:ascii="Arial" w:hAnsi="Arial" w:cs="Arial"/>
                <w:sz w:val="20"/>
                <w:szCs w:val="20"/>
              </w:rPr>
              <w:t xml:space="preserve">data feed </w:t>
            </w:r>
            <w:r w:rsidRPr="00F442E3">
              <w:rPr>
                <w:rFonts w:ascii="Arial" w:hAnsi="Arial" w:cs="Arial"/>
                <w:sz w:val="20"/>
                <w:szCs w:val="20"/>
              </w:rPr>
              <w:t>files might</w:t>
            </w:r>
            <w:r w:rsidR="00913400">
              <w:rPr>
                <w:rFonts w:ascii="Arial" w:hAnsi="Arial" w:cs="Arial"/>
                <w:sz w:val="20"/>
                <w:szCs w:val="20"/>
              </w:rPr>
              <w:t xml:space="preserve"> contain the </w:t>
            </w:r>
            <w:r w:rsidRPr="00F442E3">
              <w:rPr>
                <w:rFonts w:ascii="Arial" w:hAnsi="Arial" w:cs="Arial"/>
                <w:b/>
                <w:sz w:val="20"/>
                <w:szCs w:val="20"/>
              </w:rPr>
              <w:t>Governmental Activities</w:t>
            </w:r>
            <w:r w:rsidRPr="00F442E3">
              <w:rPr>
                <w:rFonts w:ascii="Arial" w:hAnsi="Arial" w:cs="Arial"/>
                <w:sz w:val="20"/>
                <w:szCs w:val="20"/>
              </w:rPr>
              <w:t xml:space="preserve"> (column 6) and not include the </w:t>
            </w:r>
            <w:r w:rsidRPr="00F442E3">
              <w:rPr>
                <w:rFonts w:ascii="Arial" w:hAnsi="Arial" w:cs="Arial"/>
                <w:b/>
                <w:sz w:val="20"/>
                <w:szCs w:val="20"/>
              </w:rPr>
              <w:t>Total</w:t>
            </w:r>
            <w:r w:rsidRPr="00F442E3">
              <w:rPr>
                <w:rFonts w:ascii="Arial" w:hAnsi="Arial" w:cs="Arial"/>
                <w:sz w:val="20"/>
                <w:szCs w:val="20"/>
              </w:rPr>
              <w:t xml:space="preserve"> (column 8); however, the Total column is still needed. </w:t>
            </w:r>
            <w:r w:rsidR="00913400" w:rsidRPr="00F442E3">
              <w:rPr>
                <w:rFonts w:ascii="Arial" w:hAnsi="Arial" w:cs="Arial"/>
                <w:sz w:val="20"/>
                <w:szCs w:val="20"/>
              </w:rPr>
              <w:t>I</w:t>
            </w:r>
            <w:r w:rsidR="00913400">
              <w:rPr>
                <w:rFonts w:ascii="Arial" w:hAnsi="Arial" w:cs="Arial"/>
                <w:sz w:val="20"/>
                <w:szCs w:val="20"/>
              </w:rPr>
              <w:t xml:space="preserve">f you do not have any </w:t>
            </w:r>
            <w:r w:rsidR="00913400" w:rsidRPr="00F442E3">
              <w:rPr>
                <w:rFonts w:ascii="Arial" w:hAnsi="Arial" w:cs="Arial"/>
                <w:color w:val="000000"/>
                <w:sz w:val="20"/>
                <w:szCs w:val="20"/>
              </w:rPr>
              <w:t>Business Type Activities</w:t>
            </w:r>
            <w:r w:rsidR="00913400">
              <w:rPr>
                <w:rFonts w:ascii="Arial" w:hAnsi="Arial" w:cs="Arial"/>
                <w:color w:val="000000"/>
                <w:sz w:val="20"/>
                <w:szCs w:val="20"/>
              </w:rPr>
              <w:t>, s</w:t>
            </w:r>
            <w:r w:rsidRPr="00F442E3">
              <w:rPr>
                <w:rFonts w:ascii="Arial" w:hAnsi="Arial" w:cs="Arial"/>
                <w:sz w:val="20"/>
                <w:szCs w:val="20"/>
              </w:rPr>
              <w:t xml:space="preserve">electing the </w:t>
            </w:r>
            <w:r w:rsidR="00D84789">
              <w:rPr>
                <w:rFonts w:ascii="Arial" w:hAnsi="Arial" w:cs="Arial"/>
                <w:sz w:val="20"/>
                <w:szCs w:val="20"/>
              </w:rPr>
              <w:t>“</w:t>
            </w:r>
            <w:r w:rsidRPr="00F442E3">
              <w:rPr>
                <w:rFonts w:ascii="Arial" w:hAnsi="Arial" w:cs="Arial"/>
                <w:sz w:val="20"/>
                <w:szCs w:val="20"/>
              </w:rPr>
              <w:t>Save</w:t>
            </w:r>
            <w:r w:rsidR="00D84789">
              <w:rPr>
                <w:rFonts w:ascii="Arial" w:hAnsi="Arial" w:cs="Arial"/>
                <w:sz w:val="20"/>
                <w:szCs w:val="20"/>
              </w:rPr>
              <w:t>”</w:t>
            </w:r>
            <w:r w:rsidR="00D84789" w:rsidRPr="00F442E3">
              <w:rPr>
                <w:rFonts w:ascii="Arial" w:hAnsi="Arial" w:cs="Arial"/>
                <w:sz w:val="20"/>
                <w:szCs w:val="20"/>
              </w:rPr>
              <w:t xml:space="preserve"> </w:t>
            </w:r>
            <w:r w:rsidRPr="00F442E3">
              <w:rPr>
                <w:rFonts w:ascii="Arial" w:hAnsi="Arial" w:cs="Arial"/>
                <w:sz w:val="20"/>
                <w:szCs w:val="20"/>
              </w:rPr>
              <w:t xml:space="preserve">button will automatically populate rows </w:t>
            </w:r>
            <w:r w:rsidRPr="00F442E3">
              <w:rPr>
                <w:rFonts w:ascii="Arial" w:hAnsi="Arial" w:cs="Arial"/>
                <w:b/>
                <w:bCs/>
                <w:sz w:val="20"/>
                <w:szCs w:val="20"/>
              </w:rPr>
              <w:t>11</w:t>
            </w:r>
            <w:r w:rsidRPr="00F442E3">
              <w:rPr>
                <w:rFonts w:ascii="Arial" w:hAnsi="Arial" w:cs="Arial"/>
                <w:sz w:val="20"/>
                <w:szCs w:val="20"/>
              </w:rPr>
              <w:t xml:space="preserve"> </w:t>
            </w:r>
            <w:r w:rsidR="00287AD6" w:rsidRPr="00F442E3">
              <w:rPr>
                <w:rFonts w:ascii="Arial" w:hAnsi="Arial" w:cs="Arial"/>
                <w:sz w:val="20"/>
                <w:szCs w:val="20"/>
              </w:rPr>
              <w:t>through</w:t>
            </w:r>
            <w:r w:rsidRPr="00F442E3">
              <w:rPr>
                <w:rFonts w:ascii="Arial" w:hAnsi="Arial" w:cs="Arial"/>
                <w:sz w:val="20"/>
                <w:szCs w:val="20"/>
              </w:rPr>
              <w:t xml:space="preserve"> </w:t>
            </w:r>
            <w:r w:rsidRPr="00F442E3">
              <w:rPr>
                <w:rFonts w:ascii="Arial" w:hAnsi="Arial" w:cs="Arial"/>
                <w:b/>
                <w:bCs/>
                <w:sz w:val="20"/>
                <w:szCs w:val="20"/>
              </w:rPr>
              <w:t>TG</w:t>
            </w:r>
            <w:r w:rsidRPr="00F442E3">
              <w:rPr>
                <w:rFonts w:ascii="Arial" w:hAnsi="Arial" w:cs="Arial"/>
                <w:sz w:val="20"/>
                <w:szCs w:val="20"/>
              </w:rPr>
              <w:t xml:space="preserve">, and </w:t>
            </w:r>
            <w:r w:rsidRPr="00F442E3">
              <w:rPr>
                <w:rFonts w:ascii="Arial" w:hAnsi="Arial" w:cs="Arial"/>
                <w:b/>
                <w:bCs/>
                <w:sz w:val="20"/>
                <w:szCs w:val="20"/>
              </w:rPr>
              <w:t>MT</w:t>
            </w:r>
            <w:r w:rsidRPr="00F442E3">
              <w:rPr>
                <w:rFonts w:ascii="Arial" w:hAnsi="Arial" w:cs="Arial"/>
                <w:sz w:val="20"/>
                <w:szCs w:val="20"/>
              </w:rPr>
              <w:t xml:space="preserve"> </w:t>
            </w:r>
            <w:r w:rsidR="00D36E7B" w:rsidRPr="00F442E3">
              <w:rPr>
                <w:rFonts w:ascii="Arial" w:hAnsi="Arial" w:cs="Arial"/>
                <w:sz w:val="20"/>
                <w:szCs w:val="20"/>
              </w:rPr>
              <w:t>through</w:t>
            </w:r>
            <w:r w:rsidRPr="00F442E3">
              <w:rPr>
                <w:rFonts w:ascii="Arial" w:hAnsi="Arial" w:cs="Arial"/>
                <w:sz w:val="20"/>
                <w:szCs w:val="20"/>
              </w:rPr>
              <w:t xml:space="preserve"> </w:t>
            </w:r>
            <w:r w:rsidRPr="00F442E3">
              <w:rPr>
                <w:rFonts w:ascii="Arial" w:hAnsi="Arial" w:cs="Arial"/>
                <w:b/>
                <w:bCs/>
                <w:sz w:val="20"/>
                <w:szCs w:val="20"/>
              </w:rPr>
              <w:t>NE</w:t>
            </w:r>
            <w:r w:rsidRPr="00F442E3">
              <w:rPr>
                <w:rFonts w:ascii="Arial" w:hAnsi="Arial" w:cs="Arial"/>
                <w:sz w:val="20"/>
                <w:szCs w:val="20"/>
              </w:rPr>
              <w:t xml:space="preserve"> with the figures in column 6. The remaining rows for column 8 will need to be entered manually.  </w:t>
            </w:r>
          </w:p>
          <w:p w14:paraId="16493E36" w14:textId="77777777" w:rsidR="0051279F" w:rsidRPr="00F442E3" w:rsidRDefault="0051279F" w:rsidP="0051279F">
            <w:pPr>
              <w:pStyle w:val="BodyText"/>
              <w:rPr>
                <w:rFonts w:ascii="Arial" w:hAnsi="Arial" w:cs="Arial"/>
              </w:rPr>
            </w:pPr>
          </w:p>
          <w:p w14:paraId="12E454EB" w14:textId="7ABADCDD" w:rsidR="0051279F" w:rsidRPr="00F442E3" w:rsidRDefault="00D84789" w:rsidP="0021440C">
            <w:pPr>
              <w:pStyle w:val="Heading3"/>
            </w:pPr>
            <w:bookmarkStart w:id="89" w:name="_Toc178144660"/>
            <w:r>
              <w:t xml:space="preserve">7.2.1 </w:t>
            </w:r>
            <w:r w:rsidR="007C1E71" w:rsidRPr="00F442E3">
              <w:t>Schedule B1</w:t>
            </w:r>
            <w:bookmarkEnd w:id="89"/>
          </w:p>
        </w:tc>
      </w:tr>
      <w:tr w:rsidR="00F466A1" w:rsidRPr="00F442E3" w14:paraId="33D0AF74" w14:textId="77777777" w:rsidTr="00796E89">
        <w:trPr>
          <w:trHeight w:val="314"/>
        </w:trPr>
        <w:tc>
          <w:tcPr>
            <w:tcW w:w="302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2BE60925" w14:textId="26AAF5C1" w:rsidR="007B0EA7" w:rsidRPr="00F442E3" w:rsidRDefault="007C1E71" w:rsidP="007B0EA7">
            <w:pPr>
              <w:jc w:val="center"/>
              <w:rPr>
                <w:rFonts w:ascii="Arial" w:hAnsi="Arial" w:cs="Arial"/>
                <w:b/>
                <w:bCs/>
                <w:color w:val="000000"/>
                <w:sz w:val="20"/>
                <w:szCs w:val="20"/>
              </w:rPr>
            </w:pPr>
            <w:r w:rsidRPr="00F442E3">
              <w:rPr>
                <w:rFonts w:ascii="Arial" w:hAnsi="Arial" w:cs="Arial"/>
                <w:b/>
                <w:bCs/>
                <w:color w:val="000000"/>
                <w:sz w:val="20"/>
                <w:szCs w:val="20"/>
              </w:rPr>
              <w:t>Description</w:t>
            </w:r>
          </w:p>
        </w:tc>
        <w:tc>
          <w:tcPr>
            <w:tcW w:w="1226"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14:paraId="32F98B69"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14:paraId="2A66131D"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8730" w:type="dxa"/>
            <w:gridSpan w:val="9"/>
            <w:tcBorders>
              <w:top w:val="single" w:sz="4" w:space="0" w:color="auto"/>
              <w:left w:val="nil"/>
              <w:bottom w:val="single" w:sz="4" w:space="0" w:color="auto"/>
              <w:right w:val="single" w:sz="4" w:space="0" w:color="auto"/>
            </w:tcBorders>
            <w:shd w:val="clear" w:color="000000" w:fill="C5D9F1"/>
            <w:hideMark/>
          </w:tcPr>
          <w:p w14:paraId="28F7FC74" w14:textId="77777777" w:rsidR="00B85CC3" w:rsidRPr="00F442E3" w:rsidRDefault="00B85CC3" w:rsidP="007B0EA7">
            <w:pPr>
              <w:jc w:val="center"/>
              <w:rPr>
                <w:rFonts w:ascii="Arial" w:hAnsi="Arial" w:cs="Arial"/>
                <w:b/>
                <w:bCs/>
                <w:sz w:val="20"/>
                <w:szCs w:val="20"/>
              </w:rPr>
            </w:pPr>
          </w:p>
          <w:p w14:paraId="4C9CBB77" w14:textId="77777777" w:rsidR="007B0EA7" w:rsidRPr="00F442E3" w:rsidRDefault="007C1E71" w:rsidP="007B0EA7">
            <w:pPr>
              <w:jc w:val="center"/>
              <w:rPr>
                <w:rFonts w:ascii="Arial" w:hAnsi="Arial" w:cs="Arial"/>
                <w:b/>
                <w:bCs/>
                <w:sz w:val="20"/>
                <w:szCs w:val="20"/>
              </w:rPr>
            </w:pPr>
            <w:r w:rsidRPr="00F442E3">
              <w:rPr>
                <w:rFonts w:ascii="Arial" w:hAnsi="Arial" w:cs="Arial"/>
                <w:b/>
                <w:bCs/>
                <w:sz w:val="20"/>
                <w:szCs w:val="20"/>
              </w:rPr>
              <w:t xml:space="preserve">Columns </w:t>
            </w:r>
          </w:p>
        </w:tc>
      </w:tr>
      <w:tr w:rsidR="00796E89" w:rsidRPr="00F442E3" w14:paraId="00C0B469" w14:textId="77777777" w:rsidTr="00796E89">
        <w:trPr>
          <w:trHeight w:val="210"/>
        </w:trPr>
        <w:tc>
          <w:tcPr>
            <w:tcW w:w="3026" w:type="dxa"/>
            <w:vMerge/>
            <w:tcBorders>
              <w:top w:val="single" w:sz="4" w:space="0" w:color="auto"/>
              <w:left w:val="single" w:sz="4" w:space="0" w:color="auto"/>
              <w:bottom w:val="single" w:sz="4" w:space="0" w:color="auto"/>
              <w:right w:val="single" w:sz="4" w:space="0" w:color="auto"/>
            </w:tcBorders>
            <w:shd w:val="clear" w:color="000000" w:fill="C5D9F1"/>
            <w:vAlign w:val="center"/>
            <w:hideMark/>
          </w:tcPr>
          <w:p w14:paraId="67E7CC35" w14:textId="77777777" w:rsidR="00B85CC3" w:rsidRPr="00F442E3" w:rsidRDefault="00B85CC3" w:rsidP="007B0EA7">
            <w:pPr>
              <w:jc w:val="center"/>
              <w:rPr>
                <w:rFonts w:ascii="Arial" w:hAnsi="Arial" w:cs="Arial"/>
                <w:b/>
                <w:bCs/>
                <w:color w:val="000000"/>
                <w:sz w:val="20"/>
                <w:szCs w:val="20"/>
              </w:rPr>
            </w:pPr>
          </w:p>
        </w:tc>
        <w:tc>
          <w:tcPr>
            <w:tcW w:w="1226" w:type="dxa"/>
            <w:vMerge/>
            <w:tcBorders>
              <w:top w:val="single" w:sz="4" w:space="0" w:color="auto"/>
              <w:left w:val="single" w:sz="4" w:space="0" w:color="auto"/>
              <w:bottom w:val="single" w:sz="4" w:space="0" w:color="000000"/>
              <w:right w:val="single" w:sz="4" w:space="0" w:color="auto"/>
            </w:tcBorders>
            <w:shd w:val="clear" w:color="000000" w:fill="C5D9F1"/>
            <w:vAlign w:val="center"/>
            <w:hideMark/>
          </w:tcPr>
          <w:p w14:paraId="4291E9A4" w14:textId="77777777" w:rsidR="00B85CC3" w:rsidRPr="00F442E3" w:rsidRDefault="00B85CC3" w:rsidP="007B0EA7">
            <w:pPr>
              <w:jc w:val="center"/>
              <w:rPr>
                <w:rFonts w:ascii="Arial" w:hAnsi="Arial" w:cs="Arial"/>
                <w:b/>
                <w:bCs/>
                <w:color w:val="000000"/>
                <w:sz w:val="20"/>
                <w:szCs w:val="20"/>
              </w:rPr>
            </w:pPr>
          </w:p>
        </w:tc>
        <w:tc>
          <w:tcPr>
            <w:tcW w:w="810" w:type="dxa"/>
            <w:vMerge/>
            <w:tcBorders>
              <w:top w:val="single" w:sz="4" w:space="0" w:color="auto"/>
              <w:left w:val="single" w:sz="4" w:space="0" w:color="auto"/>
              <w:bottom w:val="single" w:sz="4" w:space="0" w:color="000000"/>
              <w:right w:val="single" w:sz="4" w:space="0" w:color="auto"/>
            </w:tcBorders>
            <w:shd w:val="clear" w:color="000000" w:fill="C5D9F1"/>
            <w:vAlign w:val="center"/>
            <w:hideMark/>
          </w:tcPr>
          <w:p w14:paraId="72BD10FE" w14:textId="77777777" w:rsidR="00B85CC3" w:rsidRPr="00F442E3" w:rsidRDefault="00B85CC3" w:rsidP="007B0EA7">
            <w:pPr>
              <w:jc w:val="center"/>
              <w:rPr>
                <w:rFonts w:ascii="Arial" w:hAnsi="Arial" w:cs="Arial"/>
                <w:b/>
                <w:bCs/>
                <w:color w:val="000000"/>
                <w:sz w:val="20"/>
                <w:szCs w:val="20"/>
              </w:rPr>
            </w:pPr>
          </w:p>
        </w:tc>
        <w:tc>
          <w:tcPr>
            <w:tcW w:w="810" w:type="dxa"/>
            <w:tcBorders>
              <w:top w:val="single" w:sz="4" w:space="0" w:color="auto"/>
              <w:left w:val="nil"/>
              <w:bottom w:val="single" w:sz="4" w:space="0" w:color="auto"/>
              <w:right w:val="single" w:sz="4" w:space="0" w:color="auto"/>
            </w:tcBorders>
            <w:shd w:val="clear" w:color="000000" w:fill="C5D9F1"/>
            <w:hideMark/>
          </w:tcPr>
          <w:p w14:paraId="5A41C700"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1</w:t>
            </w:r>
          </w:p>
        </w:tc>
        <w:tc>
          <w:tcPr>
            <w:tcW w:w="720" w:type="dxa"/>
            <w:tcBorders>
              <w:top w:val="single" w:sz="4" w:space="0" w:color="auto"/>
              <w:left w:val="nil"/>
              <w:bottom w:val="single" w:sz="4" w:space="0" w:color="auto"/>
              <w:right w:val="single" w:sz="4" w:space="0" w:color="auto"/>
            </w:tcBorders>
            <w:shd w:val="clear" w:color="000000" w:fill="C5D9F1"/>
          </w:tcPr>
          <w:p w14:paraId="287C260A"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2</w:t>
            </w:r>
          </w:p>
        </w:tc>
        <w:tc>
          <w:tcPr>
            <w:tcW w:w="810" w:type="dxa"/>
            <w:tcBorders>
              <w:top w:val="single" w:sz="4" w:space="0" w:color="auto"/>
              <w:left w:val="nil"/>
              <w:bottom w:val="single" w:sz="4" w:space="0" w:color="auto"/>
              <w:right w:val="single" w:sz="4" w:space="0" w:color="auto"/>
            </w:tcBorders>
            <w:shd w:val="clear" w:color="000000" w:fill="C5D9F1"/>
          </w:tcPr>
          <w:p w14:paraId="3DCC1BB5"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3</w:t>
            </w:r>
          </w:p>
        </w:tc>
        <w:tc>
          <w:tcPr>
            <w:tcW w:w="1170" w:type="dxa"/>
            <w:tcBorders>
              <w:top w:val="single" w:sz="4" w:space="0" w:color="auto"/>
              <w:left w:val="nil"/>
              <w:bottom w:val="single" w:sz="4" w:space="0" w:color="auto"/>
              <w:right w:val="single" w:sz="4" w:space="0" w:color="auto"/>
            </w:tcBorders>
            <w:shd w:val="clear" w:color="000000" w:fill="C5D9F1"/>
          </w:tcPr>
          <w:p w14:paraId="5A4FD2EF"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4</w:t>
            </w:r>
          </w:p>
        </w:tc>
        <w:tc>
          <w:tcPr>
            <w:tcW w:w="1170" w:type="dxa"/>
            <w:tcBorders>
              <w:top w:val="single" w:sz="4" w:space="0" w:color="auto"/>
              <w:left w:val="nil"/>
              <w:bottom w:val="single" w:sz="4" w:space="0" w:color="auto"/>
              <w:right w:val="single" w:sz="4" w:space="0" w:color="auto"/>
            </w:tcBorders>
            <w:shd w:val="clear" w:color="000000" w:fill="C5D9F1"/>
          </w:tcPr>
          <w:p w14:paraId="435BEF0B"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5</w:t>
            </w:r>
          </w:p>
        </w:tc>
        <w:tc>
          <w:tcPr>
            <w:tcW w:w="1080" w:type="dxa"/>
            <w:tcBorders>
              <w:top w:val="single" w:sz="4" w:space="0" w:color="auto"/>
              <w:left w:val="nil"/>
              <w:bottom w:val="single" w:sz="4" w:space="0" w:color="auto"/>
              <w:right w:val="single" w:sz="4" w:space="0" w:color="auto"/>
            </w:tcBorders>
            <w:shd w:val="clear" w:color="000000" w:fill="C5D9F1"/>
          </w:tcPr>
          <w:p w14:paraId="38EE5921"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6</w:t>
            </w:r>
          </w:p>
        </w:tc>
        <w:tc>
          <w:tcPr>
            <w:tcW w:w="900" w:type="dxa"/>
            <w:tcBorders>
              <w:top w:val="single" w:sz="4" w:space="0" w:color="auto"/>
              <w:left w:val="nil"/>
              <w:bottom w:val="single" w:sz="4" w:space="0" w:color="auto"/>
              <w:right w:val="single" w:sz="4" w:space="0" w:color="auto"/>
            </w:tcBorders>
            <w:shd w:val="clear" w:color="000000" w:fill="C5D9F1"/>
          </w:tcPr>
          <w:p w14:paraId="2ADE228D"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7</w:t>
            </w:r>
          </w:p>
        </w:tc>
        <w:tc>
          <w:tcPr>
            <w:tcW w:w="720" w:type="dxa"/>
            <w:tcBorders>
              <w:top w:val="single" w:sz="4" w:space="0" w:color="auto"/>
              <w:left w:val="nil"/>
              <w:bottom w:val="single" w:sz="4" w:space="0" w:color="auto"/>
              <w:right w:val="single" w:sz="4" w:space="0" w:color="auto"/>
            </w:tcBorders>
            <w:shd w:val="clear" w:color="000000" w:fill="C5D9F1"/>
          </w:tcPr>
          <w:p w14:paraId="26E053B7"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8</w:t>
            </w:r>
          </w:p>
        </w:tc>
        <w:tc>
          <w:tcPr>
            <w:tcW w:w="1350" w:type="dxa"/>
            <w:tcBorders>
              <w:top w:val="single" w:sz="4" w:space="0" w:color="auto"/>
              <w:left w:val="nil"/>
              <w:bottom w:val="single" w:sz="4" w:space="0" w:color="auto"/>
              <w:right w:val="single" w:sz="4" w:space="0" w:color="auto"/>
            </w:tcBorders>
            <w:shd w:val="clear" w:color="000000" w:fill="C5D9F1"/>
          </w:tcPr>
          <w:p w14:paraId="06F85AD1" w14:textId="77777777" w:rsidR="00B85CC3" w:rsidRPr="00F442E3" w:rsidRDefault="007C1E71" w:rsidP="00B85CC3">
            <w:pPr>
              <w:spacing w:before="60" w:line="200" w:lineRule="atLeast"/>
              <w:jc w:val="center"/>
              <w:rPr>
                <w:rFonts w:ascii="Arial" w:hAnsi="Arial" w:cs="Arial"/>
                <w:b/>
                <w:bCs/>
                <w:sz w:val="20"/>
                <w:szCs w:val="20"/>
              </w:rPr>
            </w:pPr>
            <w:r w:rsidRPr="00F442E3">
              <w:rPr>
                <w:rFonts w:ascii="Arial" w:hAnsi="Arial" w:cs="Arial"/>
                <w:b/>
                <w:bCs/>
                <w:sz w:val="20"/>
                <w:szCs w:val="20"/>
              </w:rPr>
              <w:t>9</w:t>
            </w:r>
          </w:p>
        </w:tc>
      </w:tr>
      <w:tr w:rsidR="00796E89" w:rsidRPr="00F442E3" w14:paraId="34C8902E" w14:textId="77777777" w:rsidTr="003C49FE">
        <w:trPr>
          <w:cantSplit/>
          <w:trHeight w:val="1610"/>
        </w:trPr>
        <w:tc>
          <w:tcPr>
            <w:tcW w:w="3026" w:type="dxa"/>
            <w:vMerge/>
            <w:tcBorders>
              <w:top w:val="single" w:sz="4" w:space="0" w:color="auto"/>
              <w:left w:val="single" w:sz="4" w:space="0" w:color="auto"/>
              <w:bottom w:val="single" w:sz="4" w:space="0" w:color="auto"/>
              <w:right w:val="single" w:sz="4" w:space="0" w:color="auto"/>
            </w:tcBorders>
            <w:vAlign w:val="center"/>
            <w:hideMark/>
          </w:tcPr>
          <w:p w14:paraId="7BD5C142" w14:textId="77777777" w:rsidR="007B0EA7" w:rsidRPr="00F442E3" w:rsidRDefault="007B0EA7" w:rsidP="007B0EA7">
            <w:pPr>
              <w:rPr>
                <w:rFonts w:ascii="Arial" w:hAnsi="Arial" w:cs="Arial"/>
                <w:b/>
                <w:bCs/>
                <w:color w:val="000000"/>
                <w:sz w:val="20"/>
                <w:szCs w:val="20"/>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14:paraId="52640C1E" w14:textId="77777777" w:rsidR="007B0EA7" w:rsidRPr="00F442E3" w:rsidRDefault="007B0EA7" w:rsidP="007B0EA7">
            <w:pPr>
              <w:rPr>
                <w:rFonts w:ascii="Arial" w:hAnsi="Arial" w:cs="Arial"/>
                <w:b/>
                <w:bCs/>
                <w:color w:val="000000"/>
                <w:sz w:val="20"/>
                <w:szCs w:val="2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6331CC1D" w14:textId="77777777" w:rsidR="007B0EA7" w:rsidRPr="00F442E3" w:rsidRDefault="007B0EA7" w:rsidP="007B0EA7">
            <w:pPr>
              <w:rPr>
                <w:rFonts w:ascii="Arial" w:hAnsi="Arial" w:cs="Arial"/>
                <w:b/>
                <w:bCs/>
                <w:color w:val="000000"/>
                <w:sz w:val="20"/>
                <w:szCs w:val="20"/>
              </w:rPr>
            </w:pPr>
          </w:p>
        </w:tc>
        <w:tc>
          <w:tcPr>
            <w:tcW w:w="810" w:type="dxa"/>
            <w:tcBorders>
              <w:top w:val="nil"/>
              <w:left w:val="nil"/>
              <w:bottom w:val="single" w:sz="4" w:space="0" w:color="auto"/>
              <w:right w:val="single" w:sz="4" w:space="0" w:color="auto"/>
            </w:tcBorders>
            <w:shd w:val="clear" w:color="000000" w:fill="C5D9F1"/>
            <w:textDirection w:val="btLr"/>
            <w:vAlign w:val="center"/>
            <w:hideMark/>
          </w:tcPr>
          <w:p w14:paraId="08705FFC"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Expenses</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5A1F0C27"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Indirect Expenses Allocation</w:t>
            </w:r>
          </w:p>
        </w:tc>
        <w:tc>
          <w:tcPr>
            <w:tcW w:w="810" w:type="dxa"/>
            <w:tcBorders>
              <w:top w:val="nil"/>
              <w:left w:val="nil"/>
              <w:bottom w:val="single" w:sz="4" w:space="0" w:color="auto"/>
              <w:right w:val="single" w:sz="4" w:space="0" w:color="auto"/>
            </w:tcBorders>
            <w:shd w:val="clear" w:color="000000" w:fill="C5D9F1"/>
            <w:textDirection w:val="btLr"/>
            <w:vAlign w:val="center"/>
            <w:hideMark/>
          </w:tcPr>
          <w:p w14:paraId="74222A8D"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Charges for Services</w:t>
            </w:r>
          </w:p>
        </w:tc>
        <w:tc>
          <w:tcPr>
            <w:tcW w:w="1170" w:type="dxa"/>
            <w:tcBorders>
              <w:top w:val="nil"/>
              <w:left w:val="nil"/>
              <w:bottom w:val="single" w:sz="4" w:space="0" w:color="auto"/>
              <w:right w:val="single" w:sz="4" w:space="0" w:color="auto"/>
            </w:tcBorders>
            <w:shd w:val="clear" w:color="000000" w:fill="C5D9F1"/>
            <w:textDirection w:val="btLr"/>
            <w:vAlign w:val="center"/>
            <w:hideMark/>
          </w:tcPr>
          <w:p w14:paraId="5DC76320"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Operating Grants and Contributions</w:t>
            </w:r>
          </w:p>
        </w:tc>
        <w:tc>
          <w:tcPr>
            <w:tcW w:w="1170" w:type="dxa"/>
            <w:tcBorders>
              <w:top w:val="nil"/>
              <w:left w:val="nil"/>
              <w:bottom w:val="single" w:sz="4" w:space="0" w:color="auto"/>
              <w:right w:val="single" w:sz="4" w:space="0" w:color="auto"/>
            </w:tcBorders>
            <w:shd w:val="clear" w:color="000000" w:fill="C5D9F1"/>
            <w:textDirection w:val="btLr"/>
            <w:vAlign w:val="center"/>
            <w:hideMark/>
          </w:tcPr>
          <w:p w14:paraId="45329EDD"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Capital Grants and Contributions</w:t>
            </w:r>
          </w:p>
        </w:tc>
        <w:tc>
          <w:tcPr>
            <w:tcW w:w="1080" w:type="dxa"/>
            <w:tcBorders>
              <w:top w:val="nil"/>
              <w:left w:val="nil"/>
              <w:bottom w:val="single" w:sz="4" w:space="0" w:color="auto"/>
              <w:right w:val="single" w:sz="4" w:space="0" w:color="auto"/>
            </w:tcBorders>
            <w:shd w:val="clear" w:color="000000" w:fill="C5D9F1"/>
            <w:textDirection w:val="btLr"/>
            <w:vAlign w:val="center"/>
            <w:hideMark/>
          </w:tcPr>
          <w:p w14:paraId="42054EC4"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Governmental Activities</w:t>
            </w:r>
          </w:p>
        </w:tc>
        <w:tc>
          <w:tcPr>
            <w:tcW w:w="900" w:type="dxa"/>
            <w:tcBorders>
              <w:top w:val="nil"/>
              <w:left w:val="nil"/>
              <w:bottom w:val="single" w:sz="4" w:space="0" w:color="auto"/>
              <w:right w:val="single" w:sz="4" w:space="0" w:color="auto"/>
            </w:tcBorders>
            <w:shd w:val="clear" w:color="000000" w:fill="C5D9F1"/>
            <w:textDirection w:val="btLr"/>
            <w:vAlign w:val="center"/>
            <w:hideMark/>
          </w:tcPr>
          <w:p w14:paraId="60AB7DCF"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Business-type Activities</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2E06486A"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Total</w:t>
            </w:r>
          </w:p>
        </w:tc>
        <w:tc>
          <w:tcPr>
            <w:tcW w:w="1350" w:type="dxa"/>
            <w:tcBorders>
              <w:top w:val="nil"/>
              <w:left w:val="nil"/>
              <w:bottom w:val="single" w:sz="4" w:space="0" w:color="auto"/>
              <w:right w:val="single" w:sz="4" w:space="0" w:color="auto"/>
            </w:tcBorders>
            <w:shd w:val="clear" w:color="000000" w:fill="C5D9F1"/>
            <w:textDirection w:val="btLr"/>
            <w:vAlign w:val="center"/>
            <w:hideMark/>
          </w:tcPr>
          <w:p w14:paraId="4214D8A9" w14:textId="77777777" w:rsidR="008A1BBD" w:rsidRPr="00F442E3" w:rsidRDefault="007C1E71">
            <w:pPr>
              <w:ind w:left="113" w:right="113"/>
              <w:jc w:val="center"/>
              <w:rPr>
                <w:rFonts w:ascii="Arial" w:hAnsi="Arial" w:cs="Arial"/>
                <w:b/>
                <w:bCs/>
                <w:color w:val="000000"/>
                <w:sz w:val="20"/>
                <w:szCs w:val="20"/>
              </w:rPr>
            </w:pPr>
            <w:r w:rsidRPr="00F442E3">
              <w:rPr>
                <w:rFonts w:ascii="Arial" w:hAnsi="Arial" w:cs="Arial"/>
                <w:b/>
                <w:bCs/>
                <w:color w:val="000000"/>
                <w:sz w:val="20"/>
                <w:szCs w:val="20"/>
              </w:rPr>
              <w:t>Component Unit</w:t>
            </w:r>
          </w:p>
        </w:tc>
      </w:tr>
      <w:tr w:rsidR="00F466A1" w:rsidRPr="00F442E3" w14:paraId="79CEC49D"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D5004D0"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Instruction </w:t>
            </w:r>
          </w:p>
        </w:tc>
        <w:tc>
          <w:tcPr>
            <w:tcW w:w="1226" w:type="dxa"/>
            <w:tcBorders>
              <w:top w:val="nil"/>
              <w:left w:val="nil"/>
              <w:bottom w:val="single" w:sz="4" w:space="0" w:color="auto"/>
              <w:right w:val="single" w:sz="4" w:space="0" w:color="auto"/>
            </w:tcBorders>
            <w:shd w:val="clear" w:color="auto" w:fill="auto"/>
            <w:vAlign w:val="bottom"/>
            <w:hideMark/>
          </w:tcPr>
          <w:p w14:paraId="51D559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00DF4CC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11</w:t>
            </w:r>
          </w:p>
        </w:tc>
        <w:tc>
          <w:tcPr>
            <w:tcW w:w="810" w:type="dxa"/>
            <w:tcBorders>
              <w:top w:val="nil"/>
              <w:left w:val="nil"/>
              <w:bottom w:val="single" w:sz="4" w:space="0" w:color="auto"/>
              <w:right w:val="single" w:sz="4" w:space="0" w:color="auto"/>
            </w:tcBorders>
            <w:shd w:val="clear" w:color="auto" w:fill="auto"/>
            <w:vAlign w:val="bottom"/>
            <w:hideMark/>
          </w:tcPr>
          <w:p w14:paraId="1191F1F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6FD8CD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8110B3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0E7AC1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2C1903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6C6B87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209EA9D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1E5441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372E52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0ACD1DF"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C59C701"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Instructional resources and media services </w:t>
            </w:r>
          </w:p>
        </w:tc>
        <w:tc>
          <w:tcPr>
            <w:tcW w:w="1226" w:type="dxa"/>
            <w:tcBorders>
              <w:top w:val="nil"/>
              <w:left w:val="nil"/>
              <w:bottom w:val="single" w:sz="4" w:space="0" w:color="auto"/>
              <w:right w:val="single" w:sz="4" w:space="0" w:color="auto"/>
            </w:tcBorders>
            <w:shd w:val="clear" w:color="auto" w:fill="auto"/>
            <w:vAlign w:val="bottom"/>
            <w:hideMark/>
          </w:tcPr>
          <w:p w14:paraId="6B34308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4C36899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12</w:t>
            </w:r>
          </w:p>
        </w:tc>
        <w:tc>
          <w:tcPr>
            <w:tcW w:w="810" w:type="dxa"/>
            <w:tcBorders>
              <w:top w:val="nil"/>
              <w:left w:val="nil"/>
              <w:bottom w:val="single" w:sz="4" w:space="0" w:color="auto"/>
              <w:right w:val="single" w:sz="4" w:space="0" w:color="auto"/>
            </w:tcBorders>
            <w:shd w:val="clear" w:color="auto" w:fill="auto"/>
            <w:vAlign w:val="bottom"/>
            <w:hideMark/>
          </w:tcPr>
          <w:p w14:paraId="6349BBC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EB58B2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35A8F49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DBB59D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773181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656F71D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F6FE06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200EDA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8AA849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1DEDCB01"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0FC3A18"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lastRenderedPageBreak/>
              <w:t xml:space="preserve">Curriculum and staff development </w:t>
            </w:r>
          </w:p>
        </w:tc>
        <w:tc>
          <w:tcPr>
            <w:tcW w:w="1226" w:type="dxa"/>
            <w:tcBorders>
              <w:top w:val="nil"/>
              <w:left w:val="nil"/>
              <w:bottom w:val="single" w:sz="4" w:space="0" w:color="auto"/>
              <w:right w:val="single" w:sz="4" w:space="0" w:color="auto"/>
            </w:tcBorders>
            <w:shd w:val="clear" w:color="auto" w:fill="auto"/>
            <w:vAlign w:val="bottom"/>
            <w:hideMark/>
          </w:tcPr>
          <w:p w14:paraId="274D7BA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28D230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13</w:t>
            </w:r>
          </w:p>
        </w:tc>
        <w:tc>
          <w:tcPr>
            <w:tcW w:w="810" w:type="dxa"/>
            <w:tcBorders>
              <w:top w:val="nil"/>
              <w:left w:val="nil"/>
              <w:bottom w:val="single" w:sz="4" w:space="0" w:color="auto"/>
              <w:right w:val="single" w:sz="4" w:space="0" w:color="auto"/>
            </w:tcBorders>
            <w:shd w:val="clear" w:color="auto" w:fill="auto"/>
            <w:vAlign w:val="bottom"/>
            <w:hideMark/>
          </w:tcPr>
          <w:p w14:paraId="5B84FB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7A4424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138EF38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E21978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9BED7D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496ACC7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2131B8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B72BDB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BE4A72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66368D0"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691A98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Instructional leadership </w:t>
            </w:r>
          </w:p>
        </w:tc>
        <w:tc>
          <w:tcPr>
            <w:tcW w:w="1226" w:type="dxa"/>
            <w:tcBorders>
              <w:top w:val="nil"/>
              <w:left w:val="nil"/>
              <w:bottom w:val="single" w:sz="4" w:space="0" w:color="auto"/>
              <w:right w:val="single" w:sz="4" w:space="0" w:color="auto"/>
            </w:tcBorders>
            <w:shd w:val="clear" w:color="auto" w:fill="auto"/>
            <w:vAlign w:val="bottom"/>
            <w:hideMark/>
          </w:tcPr>
          <w:p w14:paraId="5D2244F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06BB864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21</w:t>
            </w:r>
          </w:p>
        </w:tc>
        <w:tc>
          <w:tcPr>
            <w:tcW w:w="810" w:type="dxa"/>
            <w:tcBorders>
              <w:top w:val="nil"/>
              <w:left w:val="nil"/>
              <w:bottom w:val="single" w:sz="4" w:space="0" w:color="auto"/>
              <w:right w:val="single" w:sz="4" w:space="0" w:color="auto"/>
            </w:tcBorders>
            <w:shd w:val="clear" w:color="auto" w:fill="auto"/>
            <w:vAlign w:val="bottom"/>
            <w:hideMark/>
          </w:tcPr>
          <w:p w14:paraId="631C0D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62C328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289AA03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F0007A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F33B1E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D3C788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3E9BBA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8D1986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BD0052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129FE22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EB8C8C2"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School leadership </w:t>
            </w:r>
          </w:p>
        </w:tc>
        <w:tc>
          <w:tcPr>
            <w:tcW w:w="1226" w:type="dxa"/>
            <w:tcBorders>
              <w:top w:val="nil"/>
              <w:left w:val="nil"/>
              <w:bottom w:val="single" w:sz="4" w:space="0" w:color="auto"/>
              <w:right w:val="single" w:sz="4" w:space="0" w:color="auto"/>
            </w:tcBorders>
            <w:shd w:val="clear" w:color="auto" w:fill="auto"/>
            <w:vAlign w:val="bottom"/>
            <w:hideMark/>
          </w:tcPr>
          <w:p w14:paraId="31FA821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25E388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23</w:t>
            </w:r>
          </w:p>
        </w:tc>
        <w:tc>
          <w:tcPr>
            <w:tcW w:w="810" w:type="dxa"/>
            <w:tcBorders>
              <w:top w:val="nil"/>
              <w:left w:val="nil"/>
              <w:bottom w:val="single" w:sz="4" w:space="0" w:color="auto"/>
              <w:right w:val="single" w:sz="4" w:space="0" w:color="auto"/>
            </w:tcBorders>
            <w:shd w:val="clear" w:color="auto" w:fill="auto"/>
            <w:vAlign w:val="bottom"/>
            <w:hideMark/>
          </w:tcPr>
          <w:p w14:paraId="23AB4A0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D44480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3F8D4C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ACC11A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1CE4EC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2B0B54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202668C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C8ECF9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DBFD01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65B9C1DE"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AB377B7"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Guidance, counseling, and evaluation services </w:t>
            </w:r>
          </w:p>
        </w:tc>
        <w:tc>
          <w:tcPr>
            <w:tcW w:w="1226" w:type="dxa"/>
            <w:tcBorders>
              <w:top w:val="nil"/>
              <w:left w:val="nil"/>
              <w:bottom w:val="single" w:sz="4" w:space="0" w:color="auto"/>
              <w:right w:val="single" w:sz="4" w:space="0" w:color="auto"/>
            </w:tcBorders>
            <w:shd w:val="clear" w:color="auto" w:fill="auto"/>
            <w:vAlign w:val="bottom"/>
            <w:hideMark/>
          </w:tcPr>
          <w:p w14:paraId="72046BE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2EABDD7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31</w:t>
            </w:r>
          </w:p>
        </w:tc>
        <w:tc>
          <w:tcPr>
            <w:tcW w:w="810" w:type="dxa"/>
            <w:tcBorders>
              <w:top w:val="nil"/>
              <w:left w:val="nil"/>
              <w:bottom w:val="single" w:sz="4" w:space="0" w:color="auto"/>
              <w:right w:val="single" w:sz="4" w:space="0" w:color="auto"/>
            </w:tcBorders>
            <w:shd w:val="clear" w:color="auto" w:fill="auto"/>
            <w:vAlign w:val="bottom"/>
            <w:hideMark/>
          </w:tcPr>
          <w:p w14:paraId="125B538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4A0383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2199451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FFD26A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DC19D1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7B3E72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BB68EF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597797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F1C8F7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31EA743"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24F4D79"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Social work services </w:t>
            </w:r>
          </w:p>
        </w:tc>
        <w:tc>
          <w:tcPr>
            <w:tcW w:w="1226" w:type="dxa"/>
            <w:tcBorders>
              <w:top w:val="nil"/>
              <w:left w:val="nil"/>
              <w:bottom w:val="single" w:sz="4" w:space="0" w:color="auto"/>
              <w:right w:val="single" w:sz="4" w:space="0" w:color="auto"/>
            </w:tcBorders>
            <w:shd w:val="clear" w:color="auto" w:fill="auto"/>
            <w:vAlign w:val="bottom"/>
            <w:hideMark/>
          </w:tcPr>
          <w:p w14:paraId="575BDD0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A3BD0C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32</w:t>
            </w:r>
          </w:p>
        </w:tc>
        <w:tc>
          <w:tcPr>
            <w:tcW w:w="810" w:type="dxa"/>
            <w:tcBorders>
              <w:top w:val="nil"/>
              <w:left w:val="nil"/>
              <w:bottom w:val="single" w:sz="4" w:space="0" w:color="auto"/>
              <w:right w:val="single" w:sz="4" w:space="0" w:color="auto"/>
            </w:tcBorders>
            <w:shd w:val="clear" w:color="auto" w:fill="auto"/>
            <w:vAlign w:val="bottom"/>
            <w:hideMark/>
          </w:tcPr>
          <w:p w14:paraId="63C53DB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0DD134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C3A8D4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D4A8C8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FFDBF3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49D158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94F4AD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1F5C99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D431F9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12AFFB5C"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A0387E9"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Health services </w:t>
            </w:r>
          </w:p>
        </w:tc>
        <w:tc>
          <w:tcPr>
            <w:tcW w:w="1226" w:type="dxa"/>
            <w:tcBorders>
              <w:top w:val="nil"/>
              <w:left w:val="nil"/>
              <w:bottom w:val="single" w:sz="4" w:space="0" w:color="auto"/>
              <w:right w:val="single" w:sz="4" w:space="0" w:color="auto"/>
            </w:tcBorders>
            <w:shd w:val="clear" w:color="auto" w:fill="auto"/>
            <w:vAlign w:val="bottom"/>
            <w:hideMark/>
          </w:tcPr>
          <w:p w14:paraId="3481D5E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3F8CE9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33</w:t>
            </w:r>
          </w:p>
        </w:tc>
        <w:tc>
          <w:tcPr>
            <w:tcW w:w="810" w:type="dxa"/>
            <w:tcBorders>
              <w:top w:val="nil"/>
              <w:left w:val="nil"/>
              <w:bottom w:val="single" w:sz="4" w:space="0" w:color="auto"/>
              <w:right w:val="single" w:sz="4" w:space="0" w:color="auto"/>
            </w:tcBorders>
            <w:shd w:val="clear" w:color="auto" w:fill="auto"/>
            <w:vAlign w:val="bottom"/>
            <w:hideMark/>
          </w:tcPr>
          <w:p w14:paraId="2B1A93D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5A61A8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4054D08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0D0FEA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CC5E8D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F82655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87656E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EF1B54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9C3AC2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0244887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44AABD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Student transportation </w:t>
            </w:r>
          </w:p>
        </w:tc>
        <w:tc>
          <w:tcPr>
            <w:tcW w:w="1226" w:type="dxa"/>
            <w:tcBorders>
              <w:top w:val="nil"/>
              <w:left w:val="nil"/>
              <w:bottom w:val="single" w:sz="4" w:space="0" w:color="auto"/>
              <w:right w:val="single" w:sz="4" w:space="0" w:color="auto"/>
            </w:tcBorders>
            <w:shd w:val="clear" w:color="auto" w:fill="auto"/>
            <w:vAlign w:val="bottom"/>
            <w:hideMark/>
          </w:tcPr>
          <w:p w14:paraId="3FAE885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25B1E89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34</w:t>
            </w:r>
          </w:p>
        </w:tc>
        <w:tc>
          <w:tcPr>
            <w:tcW w:w="810" w:type="dxa"/>
            <w:tcBorders>
              <w:top w:val="nil"/>
              <w:left w:val="nil"/>
              <w:bottom w:val="single" w:sz="4" w:space="0" w:color="auto"/>
              <w:right w:val="single" w:sz="4" w:space="0" w:color="auto"/>
            </w:tcBorders>
            <w:shd w:val="clear" w:color="auto" w:fill="auto"/>
            <w:vAlign w:val="bottom"/>
            <w:hideMark/>
          </w:tcPr>
          <w:p w14:paraId="3533F6E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593581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20A7BE0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E31F18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D0C945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6A40A4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E2B078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3CBC52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B57CC4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5A55482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A346B2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Food Service </w:t>
            </w:r>
          </w:p>
        </w:tc>
        <w:tc>
          <w:tcPr>
            <w:tcW w:w="1226" w:type="dxa"/>
            <w:tcBorders>
              <w:top w:val="nil"/>
              <w:left w:val="nil"/>
              <w:bottom w:val="single" w:sz="4" w:space="0" w:color="auto"/>
              <w:right w:val="single" w:sz="4" w:space="0" w:color="auto"/>
            </w:tcBorders>
            <w:shd w:val="clear" w:color="auto" w:fill="auto"/>
            <w:vAlign w:val="bottom"/>
            <w:hideMark/>
          </w:tcPr>
          <w:p w14:paraId="67FF0E1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ECD245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35</w:t>
            </w:r>
          </w:p>
        </w:tc>
        <w:tc>
          <w:tcPr>
            <w:tcW w:w="810" w:type="dxa"/>
            <w:tcBorders>
              <w:top w:val="nil"/>
              <w:left w:val="nil"/>
              <w:bottom w:val="single" w:sz="4" w:space="0" w:color="auto"/>
              <w:right w:val="single" w:sz="4" w:space="0" w:color="auto"/>
            </w:tcBorders>
            <w:shd w:val="clear" w:color="auto" w:fill="auto"/>
            <w:vAlign w:val="bottom"/>
            <w:hideMark/>
          </w:tcPr>
          <w:p w14:paraId="5EF7BAC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0C44AD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577F3F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5D65C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BAABFE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70900F5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1A8D54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50A841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F7B5AC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9FA9DD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4BDAFD3"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Extracurricular activities </w:t>
            </w:r>
          </w:p>
        </w:tc>
        <w:tc>
          <w:tcPr>
            <w:tcW w:w="1226" w:type="dxa"/>
            <w:tcBorders>
              <w:top w:val="nil"/>
              <w:left w:val="nil"/>
              <w:bottom w:val="single" w:sz="4" w:space="0" w:color="auto"/>
              <w:right w:val="single" w:sz="4" w:space="0" w:color="auto"/>
            </w:tcBorders>
            <w:shd w:val="clear" w:color="auto" w:fill="auto"/>
            <w:vAlign w:val="bottom"/>
            <w:hideMark/>
          </w:tcPr>
          <w:p w14:paraId="4C0EF93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57B51F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36</w:t>
            </w:r>
          </w:p>
        </w:tc>
        <w:tc>
          <w:tcPr>
            <w:tcW w:w="810" w:type="dxa"/>
            <w:tcBorders>
              <w:top w:val="nil"/>
              <w:left w:val="nil"/>
              <w:bottom w:val="single" w:sz="4" w:space="0" w:color="auto"/>
              <w:right w:val="single" w:sz="4" w:space="0" w:color="auto"/>
            </w:tcBorders>
            <w:shd w:val="clear" w:color="auto" w:fill="auto"/>
            <w:vAlign w:val="bottom"/>
            <w:hideMark/>
          </w:tcPr>
          <w:p w14:paraId="1705AB7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F9073A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3B1FC6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E2CC56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69CB22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46AE6B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422F4C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C15ED8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0474A5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88B3D48"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E869646"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General administration </w:t>
            </w:r>
          </w:p>
        </w:tc>
        <w:tc>
          <w:tcPr>
            <w:tcW w:w="1226" w:type="dxa"/>
            <w:tcBorders>
              <w:top w:val="nil"/>
              <w:left w:val="nil"/>
              <w:bottom w:val="single" w:sz="4" w:space="0" w:color="auto"/>
              <w:right w:val="single" w:sz="4" w:space="0" w:color="auto"/>
            </w:tcBorders>
            <w:shd w:val="clear" w:color="auto" w:fill="auto"/>
            <w:vAlign w:val="bottom"/>
            <w:hideMark/>
          </w:tcPr>
          <w:p w14:paraId="6C3FF2B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C4F36E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41</w:t>
            </w:r>
          </w:p>
        </w:tc>
        <w:tc>
          <w:tcPr>
            <w:tcW w:w="810" w:type="dxa"/>
            <w:tcBorders>
              <w:top w:val="nil"/>
              <w:left w:val="nil"/>
              <w:bottom w:val="single" w:sz="4" w:space="0" w:color="auto"/>
              <w:right w:val="single" w:sz="4" w:space="0" w:color="auto"/>
            </w:tcBorders>
            <w:shd w:val="clear" w:color="auto" w:fill="auto"/>
            <w:vAlign w:val="bottom"/>
            <w:hideMark/>
          </w:tcPr>
          <w:p w14:paraId="35FA802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6134D9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0D9418C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588823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0F8104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794881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836E66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D32C34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F7A794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2D15A4C4"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0BADE9B"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Plant maintenance and operations </w:t>
            </w:r>
          </w:p>
        </w:tc>
        <w:tc>
          <w:tcPr>
            <w:tcW w:w="1226" w:type="dxa"/>
            <w:tcBorders>
              <w:top w:val="nil"/>
              <w:left w:val="nil"/>
              <w:bottom w:val="single" w:sz="4" w:space="0" w:color="auto"/>
              <w:right w:val="single" w:sz="4" w:space="0" w:color="auto"/>
            </w:tcBorders>
            <w:shd w:val="clear" w:color="auto" w:fill="auto"/>
            <w:vAlign w:val="bottom"/>
            <w:hideMark/>
          </w:tcPr>
          <w:p w14:paraId="6BFAA61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09C1B82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51</w:t>
            </w:r>
          </w:p>
        </w:tc>
        <w:tc>
          <w:tcPr>
            <w:tcW w:w="810" w:type="dxa"/>
            <w:tcBorders>
              <w:top w:val="nil"/>
              <w:left w:val="nil"/>
              <w:bottom w:val="single" w:sz="4" w:space="0" w:color="auto"/>
              <w:right w:val="single" w:sz="4" w:space="0" w:color="auto"/>
            </w:tcBorders>
            <w:shd w:val="clear" w:color="auto" w:fill="auto"/>
            <w:vAlign w:val="bottom"/>
            <w:hideMark/>
          </w:tcPr>
          <w:p w14:paraId="67C1E8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4F457B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CD6EE9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C8CC7A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FD49B4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3A56AAF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29E8D4D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43913A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CB4545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9332B1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25ECE8B"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Security and monitoring services </w:t>
            </w:r>
          </w:p>
        </w:tc>
        <w:tc>
          <w:tcPr>
            <w:tcW w:w="1226" w:type="dxa"/>
            <w:tcBorders>
              <w:top w:val="nil"/>
              <w:left w:val="nil"/>
              <w:bottom w:val="single" w:sz="4" w:space="0" w:color="auto"/>
              <w:right w:val="single" w:sz="4" w:space="0" w:color="auto"/>
            </w:tcBorders>
            <w:shd w:val="clear" w:color="auto" w:fill="auto"/>
            <w:vAlign w:val="bottom"/>
            <w:hideMark/>
          </w:tcPr>
          <w:p w14:paraId="7A266E1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2F59EF5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52</w:t>
            </w:r>
          </w:p>
        </w:tc>
        <w:tc>
          <w:tcPr>
            <w:tcW w:w="810" w:type="dxa"/>
            <w:tcBorders>
              <w:top w:val="nil"/>
              <w:left w:val="nil"/>
              <w:bottom w:val="single" w:sz="4" w:space="0" w:color="auto"/>
              <w:right w:val="single" w:sz="4" w:space="0" w:color="auto"/>
            </w:tcBorders>
            <w:shd w:val="clear" w:color="auto" w:fill="auto"/>
            <w:vAlign w:val="bottom"/>
            <w:hideMark/>
          </w:tcPr>
          <w:p w14:paraId="283F18F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7ACD4E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C71803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950519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957BE2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6626373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320B4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8C1766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0E7D71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127DA2AC"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B09628E"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Data processing services </w:t>
            </w:r>
          </w:p>
        </w:tc>
        <w:tc>
          <w:tcPr>
            <w:tcW w:w="1226" w:type="dxa"/>
            <w:tcBorders>
              <w:top w:val="nil"/>
              <w:left w:val="nil"/>
              <w:bottom w:val="single" w:sz="4" w:space="0" w:color="auto"/>
              <w:right w:val="single" w:sz="4" w:space="0" w:color="auto"/>
            </w:tcBorders>
            <w:shd w:val="clear" w:color="auto" w:fill="auto"/>
            <w:vAlign w:val="bottom"/>
            <w:hideMark/>
          </w:tcPr>
          <w:p w14:paraId="4216C0D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DF00CF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53</w:t>
            </w:r>
          </w:p>
        </w:tc>
        <w:tc>
          <w:tcPr>
            <w:tcW w:w="810" w:type="dxa"/>
            <w:tcBorders>
              <w:top w:val="nil"/>
              <w:left w:val="nil"/>
              <w:bottom w:val="single" w:sz="4" w:space="0" w:color="auto"/>
              <w:right w:val="single" w:sz="4" w:space="0" w:color="auto"/>
            </w:tcBorders>
            <w:shd w:val="clear" w:color="auto" w:fill="auto"/>
            <w:vAlign w:val="bottom"/>
            <w:hideMark/>
          </w:tcPr>
          <w:p w14:paraId="7D2DF69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7599B6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3ABA0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A2D9FF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35DAB1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B79FA6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18757B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03C163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C2C171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9FAE5D8"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78D65C80"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Community services </w:t>
            </w:r>
          </w:p>
        </w:tc>
        <w:tc>
          <w:tcPr>
            <w:tcW w:w="1226" w:type="dxa"/>
            <w:tcBorders>
              <w:top w:val="nil"/>
              <w:left w:val="nil"/>
              <w:bottom w:val="single" w:sz="4" w:space="0" w:color="auto"/>
              <w:right w:val="single" w:sz="4" w:space="0" w:color="auto"/>
            </w:tcBorders>
            <w:shd w:val="clear" w:color="auto" w:fill="auto"/>
            <w:vAlign w:val="bottom"/>
            <w:hideMark/>
          </w:tcPr>
          <w:p w14:paraId="52A7874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FFE3E8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61</w:t>
            </w:r>
          </w:p>
        </w:tc>
        <w:tc>
          <w:tcPr>
            <w:tcW w:w="810" w:type="dxa"/>
            <w:tcBorders>
              <w:top w:val="nil"/>
              <w:left w:val="nil"/>
              <w:bottom w:val="single" w:sz="4" w:space="0" w:color="auto"/>
              <w:right w:val="single" w:sz="4" w:space="0" w:color="auto"/>
            </w:tcBorders>
            <w:shd w:val="clear" w:color="auto" w:fill="auto"/>
            <w:vAlign w:val="bottom"/>
            <w:hideMark/>
          </w:tcPr>
          <w:p w14:paraId="57B2C68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076BCC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633E2D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F9180A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C01A7B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68AF21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B7720F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437B8A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8B3EF9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57B8D5F7"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9506A9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School District Administrative Support Services </w:t>
            </w:r>
          </w:p>
        </w:tc>
        <w:tc>
          <w:tcPr>
            <w:tcW w:w="1226" w:type="dxa"/>
            <w:tcBorders>
              <w:top w:val="nil"/>
              <w:left w:val="nil"/>
              <w:bottom w:val="single" w:sz="4" w:space="0" w:color="auto"/>
              <w:right w:val="single" w:sz="4" w:space="0" w:color="auto"/>
            </w:tcBorders>
            <w:shd w:val="clear" w:color="auto" w:fill="auto"/>
            <w:vAlign w:val="bottom"/>
            <w:hideMark/>
          </w:tcPr>
          <w:p w14:paraId="4D15AB2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354970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62</w:t>
            </w:r>
          </w:p>
        </w:tc>
        <w:tc>
          <w:tcPr>
            <w:tcW w:w="810" w:type="dxa"/>
            <w:tcBorders>
              <w:top w:val="nil"/>
              <w:left w:val="nil"/>
              <w:bottom w:val="single" w:sz="4" w:space="0" w:color="auto"/>
              <w:right w:val="single" w:sz="4" w:space="0" w:color="auto"/>
            </w:tcBorders>
            <w:shd w:val="clear" w:color="auto" w:fill="auto"/>
            <w:vAlign w:val="bottom"/>
            <w:hideMark/>
          </w:tcPr>
          <w:p w14:paraId="6F3355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F675E7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B9FE88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0A9439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892AD9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4E19E9A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3263C5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CE5625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6FA9F2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BEB015E"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8F5380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Interest on long-term debt </w:t>
            </w:r>
          </w:p>
        </w:tc>
        <w:tc>
          <w:tcPr>
            <w:tcW w:w="1226" w:type="dxa"/>
            <w:tcBorders>
              <w:top w:val="nil"/>
              <w:left w:val="nil"/>
              <w:bottom w:val="single" w:sz="4" w:space="0" w:color="auto"/>
              <w:right w:val="single" w:sz="4" w:space="0" w:color="auto"/>
            </w:tcBorders>
            <w:shd w:val="clear" w:color="auto" w:fill="auto"/>
            <w:vAlign w:val="bottom"/>
            <w:hideMark/>
          </w:tcPr>
          <w:p w14:paraId="227423F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C947B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72</w:t>
            </w:r>
          </w:p>
        </w:tc>
        <w:tc>
          <w:tcPr>
            <w:tcW w:w="810" w:type="dxa"/>
            <w:tcBorders>
              <w:top w:val="nil"/>
              <w:left w:val="nil"/>
              <w:bottom w:val="single" w:sz="4" w:space="0" w:color="auto"/>
              <w:right w:val="single" w:sz="4" w:space="0" w:color="auto"/>
            </w:tcBorders>
            <w:shd w:val="clear" w:color="auto" w:fill="auto"/>
            <w:vAlign w:val="bottom"/>
            <w:hideMark/>
          </w:tcPr>
          <w:p w14:paraId="474042D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74FF0C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20D55D5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469771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D09991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44235D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B18149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5DB4B2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8E0320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9B50A23"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1A0450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Bond issuance costs and fees </w:t>
            </w:r>
          </w:p>
        </w:tc>
        <w:tc>
          <w:tcPr>
            <w:tcW w:w="1226" w:type="dxa"/>
            <w:tcBorders>
              <w:top w:val="nil"/>
              <w:left w:val="nil"/>
              <w:bottom w:val="single" w:sz="4" w:space="0" w:color="auto"/>
              <w:right w:val="single" w:sz="4" w:space="0" w:color="auto"/>
            </w:tcBorders>
            <w:shd w:val="clear" w:color="auto" w:fill="auto"/>
            <w:vAlign w:val="bottom"/>
            <w:hideMark/>
          </w:tcPr>
          <w:p w14:paraId="3C85A54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E22F01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73</w:t>
            </w:r>
          </w:p>
        </w:tc>
        <w:tc>
          <w:tcPr>
            <w:tcW w:w="810" w:type="dxa"/>
            <w:tcBorders>
              <w:top w:val="nil"/>
              <w:left w:val="nil"/>
              <w:bottom w:val="single" w:sz="4" w:space="0" w:color="auto"/>
              <w:right w:val="single" w:sz="4" w:space="0" w:color="auto"/>
            </w:tcBorders>
            <w:shd w:val="clear" w:color="auto" w:fill="auto"/>
            <w:vAlign w:val="bottom"/>
            <w:hideMark/>
          </w:tcPr>
          <w:p w14:paraId="4D622F0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AB3C74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DF112E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46E605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97397C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2930F9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EC9698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FE1FB7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B78F0A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32E7CB5"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152C7E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Capital outlay </w:t>
            </w:r>
          </w:p>
        </w:tc>
        <w:tc>
          <w:tcPr>
            <w:tcW w:w="1226" w:type="dxa"/>
            <w:tcBorders>
              <w:top w:val="nil"/>
              <w:left w:val="nil"/>
              <w:bottom w:val="single" w:sz="4" w:space="0" w:color="auto"/>
              <w:right w:val="single" w:sz="4" w:space="0" w:color="auto"/>
            </w:tcBorders>
            <w:shd w:val="clear" w:color="auto" w:fill="auto"/>
            <w:vAlign w:val="bottom"/>
            <w:hideMark/>
          </w:tcPr>
          <w:p w14:paraId="1FCB543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66B7C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81</w:t>
            </w:r>
          </w:p>
        </w:tc>
        <w:tc>
          <w:tcPr>
            <w:tcW w:w="810" w:type="dxa"/>
            <w:tcBorders>
              <w:top w:val="nil"/>
              <w:left w:val="nil"/>
              <w:bottom w:val="single" w:sz="4" w:space="0" w:color="auto"/>
              <w:right w:val="single" w:sz="4" w:space="0" w:color="auto"/>
            </w:tcBorders>
            <w:shd w:val="clear" w:color="auto" w:fill="auto"/>
            <w:vAlign w:val="bottom"/>
            <w:hideMark/>
          </w:tcPr>
          <w:p w14:paraId="74A3947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2837E4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499177E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CB11B7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177F34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1BC000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4599FE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D5728F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3CB8E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5539E70"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9732C7B"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lastRenderedPageBreak/>
              <w:t xml:space="preserve">Contracted instructional services between schools </w:t>
            </w:r>
          </w:p>
        </w:tc>
        <w:tc>
          <w:tcPr>
            <w:tcW w:w="1226" w:type="dxa"/>
            <w:tcBorders>
              <w:top w:val="nil"/>
              <w:left w:val="nil"/>
              <w:bottom w:val="single" w:sz="4" w:space="0" w:color="auto"/>
              <w:right w:val="single" w:sz="4" w:space="0" w:color="auto"/>
            </w:tcBorders>
            <w:shd w:val="clear" w:color="auto" w:fill="auto"/>
            <w:vAlign w:val="bottom"/>
            <w:hideMark/>
          </w:tcPr>
          <w:p w14:paraId="327E46E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173963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91</w:t>
            </w:r>
          </w:p>
        </w:tc>
        <w:tc>
          <w:tcPr>
            <w:tcW w:w="810" w:type="dxa"/>
            <w:tcBorders>
              <w:top w:val="nil"/>
              <w:left w:val="nil"/>
              <w:bottom w:val="single" w:sz="4" w:space="0" w:color="auto"/>
              <w:right w:val="single" w:sz="4" w:space="0" w:color="auto"/>
            </w:tcBorders>
            <w:shd w:val="clear" w:color="auto" w:fill="auto"/>
            <w:vAlign w:val="bottom"/>
            <w:hideMark/>
          </w:tcPr>
          <w:p w14:paraId="3A5684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42948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ED715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C702A1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60A9E4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066C4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17A862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47A331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F06721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7B03539"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3F236D6"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Incremental costs related to WADA </w:t>
            </w:r>
          </w:p>
        </w:tc>
        <w:tc>
          <w:tcPr>
            <w:tcW w:w="1226" w:type="dxa"/>
            <w:tcBorders>
              <w:top w:val="nil"/>
              <w:left w:val="nil"/>
              <w:bottom w:val="single" w:sz="4" w:space="0" w:color="auto"/>
              <w:right w:val="single" w:sz="4" w:space="0" w:color="auto"/>
            </w:tcBorders>
            <w:shd w:val="clear" w:color="auto" w:fill="auto"/>
            <w:vAlign w:val="bottom"/>
            <w:hideMark/>
          </w:tcPr>
          <w:p w14:paraId="1E2E64D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4E06A2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92</w:t>
            </w:r>
          </w:p>
        </w:tc>
        <w:tc>
          <w:tcPr>
            <w:tcW w:w="810" w:type="dxa"/>
            <w:tcBorders>
              <w:top w:val="nil"/>
              <w:left w:val="nil"/>
              <w:bottom w:val="single" w:sz="4" w:space="0" w:color="auto"/>
              <w:right w:val="single" w:sz="4" w:space="0" w:color="auto"/>
            </w:tcBorders>
            <w:shd w:val="clear" w:color="auto" w:fill="auto"/>
            <w:vAlign w:val="bottom"/>
            <w:hideMark/>
          </w:tcPr>
          <w:p w14:paraId="6055E56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A4FD03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42F4396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E4B19A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2250C5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32564CA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3C86D1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B0E59A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09177D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B87DD33"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DF6A0AD"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Payments related to shared services arrangements </w:t>
            </w:r>
          </w:p>
        </w:tc>
        <w:tc>
          <w:tcPr>
            <w:tcW w:w="1226" w:type="dxa"/>
            <w:tcBorders>
              <w:top w:val="nil"/>
              <w:left w:val="nil"/>
              <w:bottom w:val="single" w:sz="4" w:space="0" w:color="auto"/>
              <w:right w:val="single" w:sz="4" w:space="0" w:color="auto"/>
            </w:tcBorders>
            <w:shd w:val="clear" w:color="auto" w:fill="auto"/>
            <w:vAlign w:val="bottom"/>
            <w:hideMark/>
          </w:tcPr>
          <w:p w14:paraId="097EE5F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44800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93</w:t>
            </w:r>
          </w:p>
        </w:tc>
        <w:tc>
          <w:tcPr>
            <w:tcW w:w="810" w:type="dxa"/>
            <w:tcBorders>
              <w:top w:val="nil"/>
              <w:left w:val="nil"/>
              <w:bottom w:val="single" w:sz="4" w:space="0" w:color="auto"/>
              <w:right w:val="single" w:sz="4" w:space="0" w:color="auto"/>
            </w:tcBorders>
            <w:shd w:val="clear" w:color="auto" w:fill="auto"/>
            <w:vAlign w:val="bottom"/>
            <w:hideMark/>
          </w:tcPr>
          <w:p w14:paraId="39577A2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BF61B0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B770AB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0E228F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F49EDC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233128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C59BAF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965DF2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42FDEE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01EE9FD"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63DC2B8"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Payments to other school districts under the Public Education Grant Program </w:t>
            </w:r>
          </w:p>
        </w:tc>
        <w:tc>
          <w:tcPr>
            <w:tcW w:w="1226" w:type="dxa"/>
            <w:tcBorders>
              <w:top w:val="nil"/>
              <w:left w:val="nil"/>
              <w:bottom w:val="single" w:sz="4" w:space="0" w:color="auto"/>
              <w:right w:val="single" w:sz="4" w:space="0" w:color="auto"/>
            </w:tcBorders>
            <w:shd w:val="clear" w:color="auto" w:fill="auto"/>
            <w:vAlign w:val="bottom"/>
            <w:hideMark/>
          </w:tcPr>
          <w:p w14:paraId="6A63FAD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189AD67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94</w:t>
            </w:r>
          </w:p>
        </w:tc>
        <w:tc>
          <w:tcPr>
            <w:tcW w:w="810" w:type="dxa"/>
            <w:tcBorders>
              <w:top w:val="nil"/>
              <w:left w:val="nil"/>
              <w:bottom w:val="single" w:sz="4" w:space="0" w:color="auto"/>
              <w:right w:val="single" w:sz="4" w:space="0" w:color="auto"/>
            </w:tcBorders>
            <w:shd w:val="clear" w:color="auto" w:fill="auto"/>
            <w:vAlign w:val="bottom"/>
            <w:hideMark/>
          </w:tcPr>
          <w:p w14:paraId="072223D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3C6BB9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3A165AD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6A756D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CBBA8E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64ACF1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EF6F81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398BC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5718C4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55A33F7"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7D036E37"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Payments to Juvenile Justice Alternative Education Programs </w:t>
            </w:r>
          </w:p>
        </w:tc>
        <w:tc>
          <w:tcPr>
            <w:tcW w:w="1226" w:type="dxa"/>
            <w:tcBorders>
              <w:top w:val="nil"/>
              <w:left w:val="nil"/>
              <w:bottom w:val="single" w:sz="4" w:space="0" w:color="auto"/>
              <w:right w:val="single" w:sz="4" w:space="0" w:color="auto"/>
            </w:tcBorders>
            <w:shd w:val="clear" w:color="auto" w:fill="auto"/>
            <w:vAlign w:val="bottom"/>
            <w:hideMark/>
          </w:tcPr>
          <w:p w14:paraId="07A835F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B2BBDB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95</w:t>
            </w:r>
          </w:p>
        </w:tc>
        <w:tc>
          <w:tcPr>
            <w:tcW w:w="810" w:type="dxa"/>
            <w:tcBorders>
              <w:top w:val="nil"/>
              <w:left w:val="nil"/>
              <w:bottom w:val="single" w:sz="4" w:space="0" w:color="auto"/>
              <w:right w:val="single" w:sz="4" w:space="0" w:color="auto"/>
            </w:tcBorders>
            <w:shd w:val="clear" w:color="auto" w:fill="auto"/>
            <w:vAlign w:val="bottom"/>
            <w:hideMark/>
          </w:tcPr>
          <w:p w14:paraId="381A060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965E74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3566532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18FE5A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869977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5E3EC9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3F7762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77BA8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E03DDA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0534EF44"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08879DA"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Payments to charter schools </w:t>
            </w:r>
          </w:p>
        </w:tc>
        <w:tc>
          <w:tcPr>
            <w:tcW w:w="1226" w:type="dxa"/>
            <w:tcBorders>
              <w:top w:val="nil"/>
              <w:left w:val="nil"/>
              <w:bottom w:val="single" w:sz="4" w:space="0" w:color="auto"/>
              <w:right w:val="single" w:sz="4" w:space="0" w:color="auto"/>
            </w:tcBorders>
            <w:shd w:val="clear" w:color="auto" w:fill="auto"/>
            <w:vAlign w:val="bottom"/>
            <w:hideMark/>
          </w:tcPr>
          <w:p w14:paraId="2EB7620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4C39A65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96</w:t>
            </w:r>
          </w:p>
        </w:tc>
        <w:tc>
          <w:tcPr>
            <w:tcW w:w="810" w:type="dxa"/>
            <w:tcBorders>
              <w:top w:val="nil"/>
              <w:left w:val="nil"/>
              <w:bottom w:val="single" w:sz="4" w:space="0" w:color="auto"/>
              <w:right w:val="single" w:sz="4" w:space="0" w:color="auto"/>
            </w:tcBorders>
            <w:shd w:val="clear" w:color="auto" w:fill="auto"/>
            <w:vAlign w:val="bottom"/>
            <w:hideMark/>
          </w:tcPr>
          <w:p w14:paraId="5AAEA5E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92064E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ACB58F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620E95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7A4F1A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DD7198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FFA96E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B7AD28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1EABBD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DFA95A7"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ACBB41B"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Payments to Tax Increment Fund </w:t>
            </w:r>
          </w:p>
        </w:tc>
        <w:tc>
          <w:tcPr>
            <w:tcW w:w="1226" w:type="dxa"/>
            <w:tcBorders>
              <w:top w:val="nil"/>
              <w:left w:val="nil"/>
              <w:bottom w:val="single" w:sz="4" w:space="0" w:color="auto"/>
              <w:right w:val="single" w:sz="4" w:space="0" w:color="auto"/>
            </w:tcBorders>
            <w:shd w:val="clear" w:color="auto" w:fill="auto"/>
            <w:vAlign w:val="bottom"/>
            <w:hideMark/>
          </w:tcPr>
          <w:p w14:paraId="53C956A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E0F607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97</w:t>
            </w:r>
          </w:p>
        </w:tc>
        <w:tc>
          <w:tcPr>
            <w:tcW w:w="810" w:type="dxa"/>
            <w:tcBorders>
              <w:top w:val="nil"/>
              <w:left w:val="nil"/>
              <w:bottom w:val="single" w:sz="4" w:space="0" w:color="auto"/>
              <w:right w:val="single" w:sz="4" w:space="0" w:color="auto"/>
            </w:tcBorders>
            <w:shd w:val="clear" w:color="auto" w:fill="auto"/>
            <w:vAlign w:val="bottom"/>
            <w:hideMark/>
          </w:tcPr>
          <w:p w14:paraId="5EF4E72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455DF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1D607B4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966EF7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CFCC44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802A5C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89F39F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F7F445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06DC3B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AB8A0A5"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14C14C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Depreciation-unallocated </w:t>
            </w:r>
          </w:p>
        </w:tc>
        <w:tc>
          <w:tcPr>
            <w:tcW w:w="1226" w:type="dxa"/>
            <w:tcBorders>
              <w:top w:val="nil"/>
              <w:left w:val="nil"/>
              <w:bottom w:val="single" w:sz="4" w:space="0" w:color="auto"/>
              <w:right w:val="single" w:sz="4" w:space="0" w:color="auto"/>
            </w:tcBorders>
            <w:shd w:val="clear" w:color="auto" w:fill="auto"/>
            <w:vAlign w:val="bottom"/>
            <w:hideMark/>
          </w:tcPr>
          <w:p w14:paraId="2EC568A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64D03D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98</w:t>
            </w:r>
          </w:p>
        </w:tc>
        <w:tc>
          <w:tcPr>
            <w:tcW w:w="810" w:type="dxa"/>
            <w:tcBorders>
              <w:top w:val="nil"/>
              <w:left w:val="nil"/>
              <w:bottom w:val="single" w:sz="4" w:space="0" w:color="auto"/>
              <w:right w:val="single" w:sz="4" w:space="0" w:color="auto"/>
            </w:tcBorders>
            <w:shd w:val="clear" w:color="auto" w:fill="auto"/>
            <w:vAlign w:val="bottom"/>
            <w:hideMark/>
          </w:tcPr>
          <w:p w14:paraId="3399574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CB50DA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8D9FD4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DD7B5A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760044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992193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4DE875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7FAA9B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64E73A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63E0211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7F7A9E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Other intergovernmental charges </w:t>
            </w:r>
          </w:p>
        </w:tc>
        <w:tc>
          <w:tcPr>
            <w:tcW w:w="1226" w:type="dxa"/>
            <w:tcBorders>
              <w:top w:val="nil"/>
              <w:left w:val="nil"/>
              <w:bottom w:val="single" w:sz="4" w:space="0" w:color="auto"/>
              <w:right w:val="single" w:sz="4" w:space="0" w:color="auto"/>
            </w:tcBorders>
            <w:shd w:val="clear" w:color="auto" w:fill="auto"/>
            <w:vAlign w:val="bottom"/>
            <w:hideMark/>
          </w:tcPr>
          <w:p w14:paraId="533D626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4F4C35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99</w:t>
            </w:r>
          </w:p>
        </w:tc>
        <w:tc>
          <w:tcPr>
            <w:tcW w:w="810" w:type="dxa"/>
            <w:tcBorders>
              <w:top w:val="nil"/>
              <w:left w:val="nil"/>
              <w:bottom w:val="single" w:sz="4" w:space="0" w:color="auto"/>
              <w:right w:val="single" w:sz="4" w:space="0" w:color="auto"/>
            </w:tcBorders>
            <w:shd w:val="clear" w:color="auto" w:fill="auto"/>
            <w:vAlign w:val="bottom"/>
            <w:hideMark/>
          </w:tcPr>
          <w:p w14:paraId="6CF6A3B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CF4804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AE9C5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54DE24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7EDE4D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6C71681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5B345F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98F3E0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74BD96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20A44C0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862D6B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Total governmental activities </w:t>
            </w:r>
          </w:p>
        </w:tc>
        <w:tc>
          <w:tcPr>
            <w:tcW w:w="1226" w:type="dxa"/>
            <w:tcBorders>
              <w:top w:val="nil"/>
              <w:left w:val="nil"/>
              <w:bottom w:val="single" w:sz="4" w:space="0" w:color="auto"/>
              <w:right w:val="single" w:sz="4" w:space="0" w:color="auto"/>
            </w:tcBorders>
            <w:shd w:val="clear" w:color="auto" w:fill="auto"/>
            <w:vAlign w:val="bottom"/>
            <w:hideMark/>
          </w:tcPr>
          <w:p w14:paraId="72D4C08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6EB4A9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TG </w:t>
            </w:r>
          </w:p>
        </w:tc>
        <w:tc>
          <w:tcPr>
            <w:tcW w:w="810" w:type="dxa"/>
            <w:tcBorders>
              <w:top w:val="nil"/>
              <w:left w:val="nil"/>
              <w:bottom w:val="single" w:sz="4" w:space="0" w:color="auto"/>
              <w:right w:val="single" w:sz="4" w:space="0" w:color="auto"/>
            </w:tcBorders>
            <w:shd w:val="clear" w:color="auto" w:fill="auto"/>
            <w:vAlign w:val="bottom"/>
            <w:hideMark/>
          </w:tcPr>
          <w:p w14:paraId="6B9988C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C201E4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736F67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29B121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212FAB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D2914F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C15794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EDA922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226AC1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359F58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A05EE21"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Food Service -Business Type Activities </w:t>
            </w:r>
          </w:p>
        </w:tc>
        <w:tc>
          <w:tcPr>
            <w:tcW w:w="1226" w:type="dxa"/>
            <w:tcBorders>
              <w:top w:val="nil"/>
              <w:left w:val="nil"/>
              <w:bottom w:val="single" w:sz="4" w:space="0" w:color="auto"/>
              <w:right w:val="single" w:sz="4" w:space="0" w:color="auto"/>
            </w:tcBorders>
            <w:shd w:val="clear" w:color="auto" w:fill="auto"/>
            <w:vAlign w:val="bottom"/>
            <w:hideMark/>
          </w:tcPr>
          <w:p w14:paraId="308D584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9818CE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05</w:t>
            </w:r>
          </w:p>
        </w:tc>
        <w:tc>
          <w:tcPr>
            <w:tcW w:w="810" w:type="dxa"/>
            <w:tcBorders>
              <w:top w:val="nil"/>
              <w:left w:val="nil"/>
              <w:bottom w:val="single" w:sz="4" w:space="0" w:color="auto"/>
              <w:right w:val="single" w:sz="4" w:space="0" w:color="auto"/>
            </w:tcBorders>
            <w:shd w:val="clear" w:color="auto" w:fill="auto"/>
            <w:vAlign w:val="bottom"/>
            <w:hideMark/>
          </w:tcPr>
          <w:p w14:paraId="3A06D78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387219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21FBB7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667FE3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E8FE44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4135A4C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420035F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D2361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16824D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176288CF"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D2D9A3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01 </w:t>
            </w:r>
          </w:p>
        </w:tc>
        <w:tc>
          <w:tcPr>
            <w:tcW w:w="1226" w:type="dxa"/>
            <w:tcBorders>
              <w:top w:val="nil"/>
              <w:left w:val="nil"/>
              <w:bottom w:val="single" w:sz="4" w:space="0" w:color="auto"/>
              <w:right w:val="single" w:sz="4" w:space="0" w:color="auto"/>
            </w:tcBorders>
            <w:shd w:val="clear" w:color="auto" w:fill="auto"/>
            <w:vAlign w:val="bottom"/>
            <w:hideMark/>
          </w:tcPr>
          <w:p w14:paraId="0981AC6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4EBF103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01</w:t>
            </w:r>
          </w:p>
        </w:tc>
        <w:tc>
          <w:tcPr>
            <w:tcW w:w="810" w:type="dxa"/>
            <w:tcBorders>
              <w:top w:val="nil"/>
              <w:left w:val="nil"/>
              <w:bottom w:val="single" w:sz="4" w:space="0" w:color="auto"/>
              <w:right w:val="single" w:sz="4" w:space="0" w:color="auto"/>
            </w:tcBorders>
            <w:shd w:val="clear" w:color="auto" w:fill="auto"/>
            <w:vAlign w:val="bottom"/>
            <w:hideMark/>
          </w:tcPr>
          <w:p w14:paraId="12DE7F1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CBECFD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3F38BC0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E915C1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9869D2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C4776A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4CA0835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4DB9F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875B9B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39421FB3"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A27332F"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02 </w:t>
            </w:r>
          </w:p>
        </w:tc>
        <w:tc>
          <w:tcPr>
            <w:tcW w:w="1226" w:type="dxa"/>
            <w:tcBorders>
              <w:top w:val="nil"/>
              <w:left w:val="nil"/>
              <w:bottom w:val="single" w:sz="4" w:space="0" w:color="auto"/>
              <w:right w:val="single" w:sz="4" w:space="0" w:color="auto"/>
            </w:tcBorders>
            <w:shd w:val="clear" w:color="auto" w:fill="auto"/>
            <w:vAlign w:val="bottom"/>
            <w:hideMark/>
          </w:tcPr>
          <w:p w14:paraId="0CE35E9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09B018B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02</w:t>
            </w:r>
          </w:p>
        </w:tc>
        <w:tc>
          <w:tcPr>
            <w:tcW w:w="810" w:type="dxa"/>
            <w:tcBorders>
              <w:top w:val="nil"/>
              <w:left w:val="nil"/>
              <w:bottom w:val="single" w:sz="4" w:space="0" w:color="auto"/>
              <w:right w:val="single" w:sz="4" w:space="0" w:color="auto"/>
            </w:tcBorders>
            <w:shd w:val="clear" w:color="auto" w:fill="auto"/>
            <w:vAlign w:val="bottom"/>
            <w:hideMark/>
          </w:tcPr>
          <w:p w14:paraId="43B0691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1BB631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6CD4CF0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B182F4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9DB169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4FF014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5E14A9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EF6C95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C95C8B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4EEC37E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8C6DC3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03 </w:t>
            </w:r>
          </w:p>
        </w:tc>
        <w:tc>
          <w:tcPr>
            <w:tcW w:w="1226" w:type="dxa"/>
            <w:tcBorders>
              <w:top w:val="nil"/>
              <w:left w:val="nil"/>
              <w:bottom w:val="single" w:sz="4" w:space="0" w:color="auto"/>
              <w:right w:val="single" w:sz="4" w:space="0" w:color="auto"/>
            </w:tcBorders>
            <w:shd w:val="clear" w:color="auto" w:fill="auto"/>
            <w:vAlign w:val="bottom"/>
            <w:hideMark/>
          </w:tcPr>
          <w:p w14:paraId="3FFBCB3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9AF68D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03</w:t>
            </w:r>
          </w:p>
        </w:tc>
        <w:tc>
          <w:tcPr>
            <w:tcW w:w="810" w:type="dxa"/>
            <w:tcBorders>
              <w:top w:val="nil"/>
              <w:left w:val="nil"/>
              <w:bottom w:val="single" w:sz="4" w:space="0" w:color="auto"/>
              <w:right w:val="single" w:sz="4" w:space="0" w:color="auto"/>
            </w:tcBorders>
            <w:shd w:val="clear" w:color="auto" w:fill="auto"/>
            <w:vAlign w:val="bottom"/>
            <w:hideMark/>
          </w:tcPr>
          <w:p w14:paraId="195545D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7640A4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3EA940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93E2C7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13C62C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4A5C00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5C3FF8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B2E4F4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AA45F6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23A0D8CF"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72951B6"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04 </w:t>
            </w:r>
          </w:p>
        </w:tc>
        <w:tc>
          <w:tcPr>
            <w:tcW w:w="1226" w:type="dxa"/>
            <w:tcBorders>
              <w:top w:val="nil"/>
              <w:left w:val="nil"/>
              <w:bottom w:val="single" w:sz="4" w:space="0" w:color="auto"/>
              <w:right w:val="single" w:sz="4" w:space="0" w:color="auto"/>
            </w:tcBorders>
            <w:shd w:val="clear" w:color="auto" w:fill="auto"/>
            <w:vAlign w:val="bottom"/>
            <w:hideMark/>
          </w:tcPr>
          <w:p w14:paraId="6730A72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08A776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04</w:t>
            </w:r>
          </w:p>
        </w:tc>
        <w:tc>
          <w:tcPr>
            <w:tcW w:w="810" w:type="dxa"/>
            <w:tcBorders>
              <w:top w:val="nil"/>
              <w:left w:val="nil"/>
              <w:bottom w:val="single" w:sz="4" w:space="0" w:color="auto"/>
              <w:right w:val="single" w:sz="4" w:space="0" w:color="auto"/>
            </w:tcBorders>
            <w:shd w:val="clear" w:color="auto" w:fill="auto"/>
            <w:vAlign w:val="bottom"/>
            <w:hideMark/>
          </w:tcPr>
          <w:p w14:paraId="6B13DFF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4840B5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08B4690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C2D98E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C4F45E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838CDE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63F4EB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5BA8BE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0951DB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6C02F2B0"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CAA3804"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06 </w:t>
            </w:r>
          </w:p>
        </w:tc>
        <w:tc>
          <w:tcPr>
            <w:tcW w:w="1226" w:type="dxa"/>
            <w:tcBorders>
              <w:top w:val="nil"/>
              <w:left w:val="nil"/>
              <w:bottom w:val="single" w:sz="4" w:space="0" w:color="auto"/>
              <w:right w:val="single" w:sz="4" w:space="0" w:color="auto"/>
            </w:tcBorders>
            <w:shd w:val="clear" w:color="auto" w:fill="auto"/>
            <w:vAlign w:val="bottom"/>
            <w:hideMark/>
          </w:tcPr>
          <w:p w14:paraId="5933E1D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66C06F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06</w:t>
            </w:r>
          </w:p>
        </w:tc>
        <w:tc>
          <w:tcPr>
            <w:tcW w:w="810" w:type="dxa"/>
            <w:tcBorders>
              <w:top w:val="nil"/>
              <w:left w:val="nil"/>
              <w:bottom w:val="single" w:sz="4" w:space="0" w:color="auto"/>
              <w:right w:val="single" w:sz="4" w:space="0" w:color="auto"/>
            </w:tcBorders>
            <w:shd w:val="clear" w:color="auto" w:fill="auto"/>
            <w:vAlign w:val="bottom"/>
            <w:hideMark/>
          </w:tcPr>
          <w:p w14:paraId="69550AD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E8E191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2C65ADF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3D0E84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06BC11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0DA516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227217B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E058B6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5C1847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53CE293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8252BA5"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lastRenderedPageBreak/>
              <w:t xml:space="preserve">Business Type Activities 07 </w:t>
            </w:r>
          </w:p>
        </w:tc>
        <w:tc>
          <w:tcPr>
            <w:tcW w:w="1226" w:type="dxa"/>
            <w:tcBorders>
              <w:top w:val="nil"/>
              <w:left w:val="nil"/>
              <w:bottom w:val="single" w:sz="4" w:space="0" w:color="auto"/>
              <w:right w:val="single" w:sz="4" w:space="0" w:color="auto"/>
            </w:tcBorders>
            <w:shd w:val="clear" w:color="auto" w:fill="auto"/>
            <w:vAlign w:val="bottom"/>
            <w:hideMark/>
          </w:tcPr>
          <w:p w14:paraId="55082D6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5C1FDA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07</w:t>
            </w:r>
          </w:p>
        </w:tc>
        <w:tc>
          <w:tcPr>
            <w:tcW w:w="810" w:type="dxa"/>
            <w:tcBorders>
              <w:top w:val="nil"/>
              <w:left w:val="nil"/>
              <w:bottom w:val="single" w:sz="4" w:space="0" w:color="auto"/>
              <w:right w:val="single" w:sz="4" w:space="0" w:color="auto"/>
            </w:tcBorders>
            <w:shd w:val="clear" w:color="auto" w:fill="auto"/>
            <w:vAlign w:val="bottom"/>
            <w:hideMark/>
          </w:tcPr>
          <w:p w14:paraId="6E2C4BC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463EAE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837A96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A6B06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6F472C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AE52D1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4FFA68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EA4FE8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AC49D2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658100AF"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7106F29"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08 </w:t>
            </w:r>
          </w:p>
        </w:tc>
        <w:tc>
          <w:tcPr>
            <w:tcW w:w="1226" w:type="dxa"/>
            <w:tcBorders>
              <w:top w:val="nil"/>
              <w:left w:val="nil"/>
              <w:bottom w:val="single" w:sz="4" w:space="0" w:color="auto"/>
              <w:right w:val="single" w:sz="4" w:space="0" w:color="auto"/>
            </w:tcBorders>
            <w:shd w:val="clear" w:color="auto" w:fill="auto"/>
            <w:vAlign w:val="bottom"/>
            <w:hideMark/>
          </w:tcPr>
          <w:p w14:paraId="3C85509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1724CE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08</w:t>
            </w:r>
          </w:p>
        </w:tc>
        <w:tc>
          <w:tcPr>
            <w:tcW w:w="810" w:type="dxa"/>
            <w:tcBorders>
              <w:top w:val="nil"/>
              <w:left w:val="nil"/>
              <w:bottom w:val="single" w:sz="4" w:space="0" w:color="auto"/>
              <w:right w:val="single" w:sz="4" w:space="0" w:color="auto"/>
            </w:tcBorders>
            <w:shd w:val="clear" w:color="auto" w:fill="auto"/>
            <w:vAlign w:val="bottom"/>
            <w:hideMark/>
          </w:tcPr>
          <w:p w14:paraId="78FD511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91E013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F220EB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89BA45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65FBEB2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C7A143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42652C0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E58254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699CE0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27DAADC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104313D"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09 </w:t>
            </w:r>
          </w:p>
        </w:tc>
        <w:tc>
          <w:tcPr>
            <w:tcW w:w="1226" w:type="dxa"/>
            <w:tcBorders>
              <w:top w:val="nil"/>
              <w:left w:val="nil"/>
              <w:bottom w:val="single" w:sz="4" w:space="0" w:color="auto"/>
              <w:right w:val="single" w:sz="4" w:space="0" w:color="auto"/>
            </w:tcBorders>
            <w:shd w:val="clear" w:color="auto" w:fill="auto"/>
            <w:vAlign w:val="bottom"/>
            <w:hideMark/>
          </w:tcPr>
          <w:p w14:paraId="38E1A7B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43EBAD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09</w:t>
            </w:r>
          </w:p>
        </w:tc>
        <w:tc>
          <w:tcPr>
            <w:tcW w:w="810" w:type="dxa"/>
            <w:tcBorders>
              <w:top w:val="nil"/>
              <w:left w:val="nil"/>
              <w:bottom w:val="single" w:sz="4" w:space="0" w:color="auto"/>
              <w:right w:val="single" w:sz="4" w:space="0" w:color="auto"/>
            </w:tcBorders>
            <w:shd w:val="clear" w:color="auto" w:fill="auto"/>
            <w:vAlign w:val="bottom"/>
            <w:hideMark/>
          </w:tcPr>
          <w:p w14:paraId="436F1D5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8C6A31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176BCA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D53CB1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2A2527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843ADA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768A4A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4813FC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D77CC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5EFD4B1C"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B49ED70"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Business Type Activities 10 </w:t>
            </w:r>
          </w:p>
        </w:tc>
        <w:tc>
          <w:tcPr>
            <w:tcW w:w="1226" w:type="dxa"/>
            <w:tcBorders>
              <w:top w:val="nil"/>
              <w:left w:val="nil"/>
              <w:bottom w:val="single" w:sz="4" w:space="0" w:color="auto"/>
              <w:right w:val="single" w:sz="4" w:space="0" w:color="auto"/>
            </w:tcBorders>
            <w:shd w:val="clear" w:color="auto" w:fill="auto"/>
            <w:vAlign w:val="bottom"/>
            <w:hideMark/>
          </w:tcPr>
          <w:p w14:paraId="2E26870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1715F66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10</w:t>
            </w:r>
          </w:p>
        </w:tc>
        <w:tc>
          <w:tcPr>
            <w:tcW w:w="810" w:type="dxa"/>
            <w:tcBorders>
              <w:top w:val="nil"/>
              <w:left w:val="nil"/>
              <w:bottom w:val="single" w:sz="4" w:space="0" w:color="auto"/>
              <w:right w:val="single" w:sz="4" w:space="0" w:color="auto"/>
            </w:tcBorders>
            <w:shd w:val="clear" w:color="auto" w:fill="auto"/>
            <w:vAlign w:val="bottom"/>
            <w:hideMark/>
          </w:tcPr>
          <w:p w14:paraId="40997F8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BBDBF1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1958FB4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5AB7F9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F49DC2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6F8FB56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72E5C0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88E247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01A60B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355B1A9"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63749F6"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Total business-type activities </w:t>
            </w:r>
          </w:p>
        </w:tc>
        <w:tc>
          <w:tcPr>
            <w:tcW w:w="1226" w:type="dxa"/>
            <w:tcBorders>
              <w:top w:val="nil"/>
              <w:left w:val="nil"/>
              <w:bottom w:val="single" w:sz="4" w:space="0" w:color="auto"/>
              <w:right w:val="single" w:sz="4" w:space="0" w:color="auto"/>
            </w:tcBorders>
            <w:shd w:val="clear" w:color="auto" w:fill="auto"/>
            <w:vAlign w:val="bottom"/>
            <w:hideMark/>
          </w:tcPr>
          <w:p w14:paraId="021D459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802DEC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TB </w:t>
            </w:r>
          </w:p>
        </w:tc>
        <w:tc>
          <w:tcPr>
            <w:tcW w:w="810" w:type="dxa"/>
            <w:tcBorders>
              <w:top w:val="nil"/>
              <w:left w:val="nil"/>
              <w:bottom w:val="single" w:sz="4" w:space="0" w:color="auto"/>
              <w:right w:val="single" w:sz="4" w:space="0" w:color="auto"/>
            </w:tcBorders>
            <w:shd w:val="clear" w:color="auto" w:fill="auto"/>
            <w:vAlign w:val="bottom"/>
            <w:hideMark/>
          </w:tcPr>
          <w:p w14:paraId="6128A7D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FBB10F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76876A6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40945E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2CADAE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B3D783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03884D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34DA0F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4253B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B09F025"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98D9CDA"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Total primary government </w:t>
            </w:r>
          </w:p>
        </w:tc>
        <w:tc>
          <w:tcPr>
            <w:tcW w:w="1226" w:type="dxa"/>
            <w:tcBorders>
              <w:top w:val="nil"/>
              <w:left w:val="nil"/>
              <w:bottom w:val="single" w:sz="4" w:space="0" w:color="auto"/>
              <w:right w:val="single" w:sz="4" w:space="0" w:color="auto"/>
            </w:tcBorders>
            <w:shd w:val="clear" w:color="auto" w:fill="auto"/>
            <w:vAlign w:val="bottom"/>
            <w:hideMark/>
          </w:tcPr>
          <w:p w14:paraId="08C725C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B01CB5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TP </w:t>
            </w:r>
          </w:p>
        </w:tc>
        <w:tc>
          <w:tcPr>
            <w:tcW w:w="810" w:type="dxa"/>
            <w:tcBorders>
              <w:top w:val="nil"/>
              <w:left w:val="nil"/>
              <w:bottom w:val="single" w:sz="4" w:space="0" w:color="auto"/>
              <w:right w:val="single" w:sz="4" w:space="0" w:color="auto"/>
            </w:tcBorders>
            <w:shd w:val="clear" w:color="auto" w:fill="auto"/>
            <w:vAlign w:val="bottom"/>
            <w:hideMark/>
          </w:tcPr>
          <w:p w14:paraId="6EE2A65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8143A5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0B0FC4D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6FF821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32F5EB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B52482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EA71C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BEABE7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7999C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0FA9DAE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74EAE4E"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Component unit 1 </w:t>
            </w:r>
          </w:p>
        </w:tc>
        <w:tc>
          <w:tcPr>
            <w:tcW w:w="1226" w:type="dxa"/>
            <w:tcBorders>
              <w:top w:val="nil"/>
              <w:left w:val="nil"/>
              <w:bottom w:val="single" w:sz="4" w:space="0" w:color="auto"/>
              <w:right w:val="single" w:sz="4" w:space="0" w:color="auto"/>
            </w:tcBorders>
            <w:shd w:val="clear" w:color="auto" w:fill="auto"/>
            <w:vAlign w:val="bottom"/>
            <w:hideMark/>
          </w:tcPr>
          <w:p w14:paraId="3081D1B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F56F1C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1C </w:t>
            </w:r>
          </w:p>
        </w:tc>
        <w:tc>
          <w:tcPr>
            <w:tcW w:w="810" w:type="dxa"/>
            <w:tcBorders>
              <w:top w:val="nil"/>
              <w:left w:val="nil"/>
              <w:bottom w:val="single" w:sz="4" w:space="0" w:color="auto"/>
              <w:right w:val="single" w:sz="4" w:space="0" w:color="auto"/>
            </w:tcBorders>
            <w:shd w:val="clear" w:color="auto" w:fill="auto"/>
            <w:vAlign w:val="bottom"/>
            <w:hideMark/>
          </w:tcPr>
          <w:p w14:paraId="4585739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BB1740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1BC0AA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5F17CA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C4850F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4D57BB7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9BFE85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2408A0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0FCDCA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68C847C"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23F5012"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Component unit 2 </w:t>
            </w:r>
          </w:p>
        </w:tc>
        <w:tc>
          <w:tcPr>
            <w:tcW w:w="1226" w:type="dxa"/>
            <w:tcBorders>
              <w:top w:val="nil"/>
              <w:left w:val="nil"/>
              <w:bottom w:val="single" w:sz="4" w:space="0" w:color="auto"/>
              <w:right w:val="single" w:sz="4" w:space="0" w:color="auto"/>
            </w:tcBorders>
            <w:shd w:val="clear" w:color="auto" w:fill="auto"/>
            <w:vAlign w:val="bottom"/>
            <w:hideMark/>
          </w:tcPr>
          <w:p w14:paraId="51EF83F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CA5F11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2C </w:t>
            </w:r>
          </w:p>
        </w:tc>
        <w:tc>
          <w:tcPr>
            <w:tcW w:w="810" w:type="dxa"/>
            <w:tcBorders>
              <w:top w:val="nil"/>
              <w:left w:val="nil"/>
              <w:bottom w:val="single" w:sz="4" w:space="0" w:color="auto"/>
              <w:right w:val="single" w:sz="4" w:space="0" w:color="auto"/>
            </w:tcBorders>
            <w:shd w:val="clear" w:color="auto" w:fill="auto"/>
            <w:vAlign w:val="bottom"/>
            <w:hideMark/>
          </w:tcPr>
          <w:p w14:paraId="351E30A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23E67D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0F227AC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8CCC55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22BB520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0747A67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2C9489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EF1C4C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C16176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76A252E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7C38090"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Component unit 3 </w:t>
            </w:r>
          </w:p>
        </w:tc>
        <w:tc>
          <w:tcPr>
            <w:tcW w:w="1226" w:type="dxa"/>
            <w:tcBorders>
              <w:top w:val="nil"/>
              <w:left w:val="nil"/>
              <w:bottom w:val="single" w:sz="4" w:space="0" w:color="auto"/>
              <w:right w:val="single" w:sz="4" w:space="0" w:color="auto"/>
            </w:tcBorders>
            <w:shd w:val="clear" w:color="auto" w:fill="auto"/>
            <w:vAlign w:val="bottom"/>
            <w:hideMark/>
          </w:tcPr>
          <w:p w14:paraId="7227BCF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98A74A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3C </w:t>
            </w:r>
          </w:p>
        </w:tc>
        <w:tc>
          <w:tcPr>
            <w:tcW w:w="810" w:type="dxa"/>
            <w:tcBorders>
              <w:top w:val="nil"/>
              <w:left w:val="nil"/>
              <w:bottom w:val="single" w:sz="4" w:space="0" w:color="auto"/>
              <w:right w:val="single" w:sz="4" w:space="0" w:color="auto"/>
            </w:tcBorders>
            <w:shd w:val="clear" w:color="auto" w:fill="auto"/>
            <w:vAlign w:val="bottom"/>
            <w:hideMark/>
          </w:tcPr>
          <w:p w14:paraId="4FAAFC5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DA095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44873F2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38DAAE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CE3536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7803D30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45C2FB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42B96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73CE82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F466A1" w:rsidRPr="00F442E3" w14:paraId="0B4589CF"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C53D0DF"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Total component units </w:t>
            </w:r>
          </w:p>
        </w:tc>
        <w:tc>
          <w:tcPr>
            <w:tcW w:w="1226" w:type="dxa"/>
            <w:tcBorders>
              <w:top w:val="nil"/>
              <w:left w:val="nil"/>
              <w:bottom w:val="single" w:sz="4" w:space="0" w:color="auto"/>
              <w:right w:val="single" w:sz="4" w:space="0" w:color="auto"/>
            </w:tcBorders>
            <w:shd w:val="clear" w:color="auto" w:fill="auto"/>
            <w:vAlign w:val="bottom"/>
            <w:hideMark/>
          </w:tcPr>
          <w:p w14:paraId="4680CA3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5DA533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TC </w:t>
            </w:r>
          </w:p>
        </w:tc>
        <w:tc>
          <w:tcPr>
            <w:tcW w:w="810" w:type="dxa"/>
            <w:tcBorders>
              <w:top w:val="nil"/>
              <w:left w:val="nil"/>
              <w:bottom w:val="single" w:sz="4" w:space="0" w:color="auto"/>
              <w:right w:val="single" w:sz="4" w:space="0" w:color="auto"/>
            </w:tcBorders>
            <w:shd w:val="clear" w:color="auto" w:fill="auto"/>
            <w:vAlign w:val="bottom"/>
            <w:hideMark/>
          </w:tcPr>
          <w:p w14:paraId="33B7E19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055371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vAlign w:val="bottom"/>
            <w:hideMark/>
          </w:tcPr>
          <w:p w14:paraId="502E544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C63FE1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43185B9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87EFE3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AEB1A3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85A479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A7A276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00E86DE1"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5C48E50" w14:textId="77777777" w:rsidR="000B70A6"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Property taxes, levied for general purposes </w:t>
            </w:r>
          </w:p>
        </w:tc>
        <w:tc>
          <w:tcPr>
            <w:tcW w:w="1226" w:type="dxa"/>
            <w:tcBorders>
              <w:top w:val="nil"/>
              <w:left w:val="nil"/>
              <w:bottom w:val="single" w:sz="4" w:space="0" w:color="auto"/>
              <w:right w:val="single" w:sz="4" w:space="0" w:color="auto"/>
            </w:tcBorders>
            <w:shd w:val="clear" w:color="auto" w:fill="auto"/>
            <w:vAlign w:val="bottom"/>
            <w:hideMark/>
          </w:tcPr>
          <w:p w14:paraId="60944ACF" w14:textId="77777777" w:rsidR="000B70A6"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406C66F" w14:textId="77777777" w:rsidR="000B70A6"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MT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02F764FF" w14:textId="77777777" w:rsidR="000B70A6" w:rsidRPr="00F442E3" w:rsidRDefault="007C1E71" w:rsidP="00B01F9F">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67EA47DA" w14:textId="77777777" w:rsidR="000B70A6" w:rsidRPr="00F442E3" w:rsidRDefault="007C1E71" w:rsidP="00B01F9F">
            <w:pP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21D35F66" w14:textId="77777777" w:rsidR="000B70A6" w:rsidRPr="00F442E3" w:rsidRDefault="007C1E71" w:rsidP="00B01F9F">
            <w:pP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44FF976F" w14:textId="77777777" w:rsidR="000B70A6" w:rsidRPr="00F442E3" w:rsidRDefault="007C1E71" w:rsidP="00B01F9F">
            <w:pP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C614CD3" w14:textId="77777777" w:rsidR="000B70A6" w:rsidRPr="00F442E3" w:rsidRDefault="007C1E71" w:rsidP="00B01F9F">
            <w:pP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BCD09C6" w14:textId="77777777" w:rsidR="000B70A6"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63FCE9F0" w14:textId="77777777" w:rsidR="000B70A6"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8A78370" w14:textId="77777777" w:rsidR="000B70A6"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D6A4511" w14:textId="77777777" w:rsidR="000B70A6"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3B55D63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FCBF5E6"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Property taxes, levied for debt service </w:t>
            </w:r>
          </w:p>
        </w:tc>
        <w:tc>
          <w:tcPr>
            <w:tcW w:w="1226" w:type="dxa"/>
            <w:tcBorders>
              <w:top w:val="nil"/>
              <w:left w:val="nil"/>
              <w:bottom w:val="single" w:sz="4" w:space="0" w:color="auto"/>
              <w:right w:val="single" w:sz="4" w:space="0" w:color="auto"/>
            </w:tcBorders>
            <w:shd w:val="clear" w:color="auto" w:fill="auto"/>
            <w:vAlign w:val="bottom"/>
            <w:hideMark/>
          </w:tcPr>
          <w:p w14:paraId="7EA57C5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2DA0818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DT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0196FDF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189A2E0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6DE54E1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0F2860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430C10A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40E7E8A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BD43C0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80FED0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605E60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2D34C58D"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7079647"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State aid-formula grants </w:t>
            </w:r>
          </w:p>
        </w:tc>
        <w:tc>
          <w:tcPr>
            <w:tcW w:w="1226" w:type="dxa"/>
            <w:tcBorders>
              <w:top w:val="nil"/>
              <w:left w:val="nil"/>
              <w:bottom w:val="single" w:sz="4" w:space="0" w:color="auto"/>
              <w:right w:val="single" w:sz="4" w:space="0" w:color="auto"/>
            </w:tcBorders>
            <w:shd w:val="clear" w:color="auto" w:fill="auto"/>
            <w:vAlign w:val="bottom"/>
            <w:hideMark/>
          </w:tcPr>
          <w:p w14:paraId="291D18A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C46B57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SF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1FACCCC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4337F43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4A17FC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52AF06C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FA3B6D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66AA38E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2B57191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7697EC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530D3A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74BAB53E"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C8B6CD1"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Grants and contributions not restricted to specific programs </w:t>
            </w:r>
          </w:p>
        </w:tc>
        <w:tc>
          <w:tcPr>
            <w:tcW w:w="1226" w:type="dxa"/>
            <w:tcBorders>
              <w:top w:val="nil"/>
              <w:left w:val="nil"/>
              <w:bottom w:val="single" w:sz="4" w:space="0" w:color="auto"/>
              <w:right w:val="single" w:sz="4" w:space="0" w:color="auto"/>
            </w:tcBorders>
            <w:shd w:val="clear" w:color="auto" w:fill="auto"/>
            <w:vAlign w:val="bottom"/>
            <w:hideMark/>
          </w:tcPr>
          <w:p w14:paraId="6BDA696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50AD90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GC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7C34D35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119D46E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9B563F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EC9752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319FC19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8D1A9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7E54D4F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77B77A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6AA0CD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13BEE443"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9C80D86"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Investment earnings </w:t>
            </w:r>
          </w:p>
        </w:tc>
        <w:tc>
          <w:tcPr>
            <w:tcW w:w="1226" w:type="dxa"/>
            <w:tcBorders>
              <w:top w:val="nil"/>
              <w:left w:val="nil"/>
              <w:bottom w:val="single" w:sz="4" w:space="0" w:color="auto"/>
              <w:right w:val="single" w:sz="4" w:space="0" w:color="auto"/>
            </w:tcBorders>
            <w:shd w:val="clear" w:color="auto" w:fill="auto"/>
            <w:vAlign w:val="bottom"/>
            <w:hideMark/>
          </w:tcPr>
          <w:p w14:paraId="4ABBAD3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1CF0E1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IE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FFAB4F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2FFE389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46CE855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7BDD940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7E847FF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3C2E4C8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73B6FA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E37168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26765F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4D409AB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1D478EA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Miscellaneous </w:t>
            </w:r>
          </w:p>
        </w:tc>
        <w:tc>
          <w:tcPr>
            <w:tcW w:w="1226" w:type="dxa"/>
            <w:tcBorders>
              <w:top w:val="nil"/>
              <w:left w:val="nil"/>
              <w:bottom w:val="single" w:sz="4" w:space="0" w:color="auto"/>
              <w:right w:val="single" w:sz="4" w:space="0" w:color="auto"/>
            </w:tcBorders>
            <w:shd w:val="clear" w:color="auto" w:fill="auto"/>
            <w:vAlign w:val="bottom"/>
            <w:hideMark/>
          </w:tcPr>
          <w:p w14:paraId="5D39160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20EF79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MI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433C342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77AA1BF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400352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2704631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6E5AA3E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64F9FE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7B53A0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5E80F13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3B2CBC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1FCBD6E8"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427C16E7"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Special item 1 </w:t>
            </w:r>
          </w:p>
        </w:tc>
        <w:tc>
          <w:tcPr>
            <w:tcW w:w="1226" w:type="dxa"/>
            <w:tcBorders>
              <w:top w:val="nil"/>
              <w:left w:val="nil"/>
              <w:bottom w:val="single" w:sz="4" w:space="0" w:color="auto"/>
              <w:right w:val="single" w:sz="4" w:space="0" w:color="auto"/>
            </w:tcBorders>
            <w:shd w:val="clear" w:color="auto" w:fill="auto"/>
            <w:vAlign w:val="bottom"/>
            <w:hideMark/>
          </w:tcPr>
          <w:p w14:paraId="2D876D2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F72D40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S1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333CAAC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3970111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1B4BC0A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442A635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2932D66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E59062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84E48A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E4729B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B18C1B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185CBEE8"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6A0044D1"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Special item 2 </w:t>
            </w:r>
          </w:p>
        </w:tc>
        <w:tc>
          <w:tcPr>
            <w:tcW w:w="1226" w:type="dxa"/>
            <w:tcBorders>
              <w:top w:val="nil"/>
              <w:left w:val="nil"/>
              <w:bottom w:val="single" w:sz="4" w:space="0" w:color="auto"/>
              <w:right w:val="single" w:sz="4" w:space="0" w:color="auto"/>
            </w:tcBorders>
            <w:shd w:val="clear" w:color="auto" w:fill="auto"/>
            <w:vAlign w:val="bottom"/>
            <w:hideMark/>
          </w:tcPr>
          <w:p w14:paraId="275CEB2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32B6203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S2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0FFED12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3DAA594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4B2EB9C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5A9AC73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7EDA39D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4EAB0C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A8D4FF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6A415FA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8FEF72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76FA9473"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9148A0C"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Extraordinary item 1 </w:t>
            </w:r>
          </w:p>
        </w:tc>
        <w:tc>
          <w:tcPr>
            <w:tcW w:w="1226" w:type="dxa"/>
            <w:tcBorders>
              <w:top w:val="nil"/>
              <w:left w:val="nil"/>
              <w:bottom w:val="single" w:sz="4" w:space="0" w:color="auto"/>
              <w:right w:val="single" w:sz="4" w:space="0" w:color="auto"/>
            </w:tcBorders>
            <w:shd w:val="clear" w:color="auto" w:fill="auto"/>
            <w:vAlign w:val="bottom"/>
            <w:hideMark/>
          </w:tcPr>
          <w:p w14:paraId="6400B7F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0A9D5A4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E1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19CA1A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00F2009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F0DB64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2C16098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64782F2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71B68E7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38533A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281AF98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DE2F5C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434AE44D"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061DE77B"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Extraordinary item 2 </w:t>
            </w:r>
          </w:p>
        </w:tc>
        <w:tc>
          <w:tcPr>
            <w:tcW w:w="1226" w:type="dxa"/>
            <w:tcBorders>
              <w:top w:val="nil"/>
              <w:left w:val="nil"/>
              <w:bottom w:val="single" w:sz="4" w:space="0" w:color="auto"/>
              <w:right w:val="single" w:sz="4" w:space="0" w:color="auto"/>
            </w:tcBorders>
            <w:shd w:val="clear" w:color="auto" w:fill="auto"/>
            <w:vAlign w:val="bottom"/>
            <w:hideMark/>
          </w:tcPr>
          <w:p w14:paraId="44461C2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50B295B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E2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6E25E1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3E3D2DF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4C18CDF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6EA2853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6BDEC02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B7E017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C0B0AB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EA7228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CE4DEF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6173E9FC"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B2542C1"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lastRenderedPageBreak/>
              <w:t xml:space="preserve">Transfers </w:t>
            </w:r>
          </w:p>
        </w:tc>
        <w:tc>
          <w:tcPr>
            <w:tcW w:w="1226" w:type="dxa"/>
            <w:tcBorders>
              <w:top w:val="nil"/>
              <w:left w:val="nil"/>
              <w:bottom w:val="single" w:sz="4" w:space="0" w:color="auto"/>
              <w:right w:val="single" w:sz="4" w:space="0" w:color="auto"/>
            </w:tcBorders>
            <w:shd w:val="clear" w:color="auto" w:fill="auto"/>
            <w:vAlign w:val="bottom"/>
            <w:hideMark/>
          </w:tcPr>
          <w:p w14:paraId="4F7EA55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489A533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FR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6377904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7CE6636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2D7F88E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0B4121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6727903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73D56CB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DB8B2A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1AA620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08034B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6A1B5B34"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6E452A5"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Total general revenues, special items, and transfers </w:t>
            </w:r>
          </w:p>
        </w:tc>
        <w:tc>
          <w:tcPr>
            <w:tcW w:w="1226" w:type="dxa"/>
            <w:tcBorders>
              <w:top w:val="nil"/>
              <w:left w:val="nil"/>
              <w:bottom w:val="single" w:sz="4" w:space="0" w:color="auto"/>
              <w:right w:val="single" w:sz="4" w:space="0" w:color="auto"/>
            </w:tcBorders>
            <w:shd w:val="clear" w:color="auto" w:fill="auto"/>
            <w:vAlign w:val="bottom"/>
            <w:hideMark/>
          </w:tcPr>
          <w:p w14:paraId="7043659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649C85E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TR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63C8DBA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2BA0A55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4CF3A92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3AAC75D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05316F9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4925CA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0DF85A7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0BB44AA0"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E9F8E1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2D316778"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3686B8FA"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Change in net assets </w:t>
            </w:r>
          </w:p>
        </w:tc>
        <w:tc>
          <w:tcPr>
            <w:tcW w:w="1226" w:type="dxa"/>
            <w:tcBorders>
              <w:top w:val="nil"/>
              <w:left w:val="nil"/>
              <w:bottom w:val="single" w:sz="4" w:space="0" w:color="auto"/>
              <w:right w:val="single" w:sz="4" w:space="0" w:color="auto"/>
            </w:tcBorders>
            <w:shd w:val="clear" w:color="auto" w:fill="auto"/>
            <w:vAlign w:val="bottom"/>
            <w:hideMark/>
          </w:tcPr>
          <w:p w14:paraId="6973158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7F0EAE0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CN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7137C47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03782B5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3423B86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5965C3F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301BF3A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3B5F69D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566B657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711F9D2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4DDD49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7C1BF34E"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B5B2C6D"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Net assets—beginning </w:t>
            </w:r>
          </w:p>
        </w:tc>
        <w:tc>
          <w:tcPr>
            <w:tcW w:w="1226" w:type="dxa"/>
            <w:tcBorders>
              <w:top w:val="nil"/>
              <w:left w:val="nil"/>
              <w:bottom w:val="single" w:sz="4" w:space="0" w:color="auto"/>
              <w:right w:val="single" w:sz="4" w:space="0" w:color="auto"/>
            </w:tcBorders>
            <w:shd w:val="clear" w:color="auto" w:fill="auto"/>
            <w:vAlign w:val="bottom"/>
            <w:hideMark/>
          </w:tcPr>
          <w:p w14:paraId="53C4368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296CA63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NB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48318FA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305FF2C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6BF257BF"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4B1D19D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36755D3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4F8505F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D4243B9"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322CE121"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EC58F6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655FDE5A"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5751E5DB" w14:textId="77777777" w:rsidR="007B0EA7" w:rsidRPr="00F442E3" w:rsidRDefault="007C1E71" w:rsidP="007B0EA7">
            <w:pPr>
              <w:rPr>
                <w:rFonts w:ascii="Arial" w:hAnsi="Arial" w:cs="Arial"/>
                <w:color w:val="000000"/>
                <w:sz w:val="20"/>
                <w:szCs w:val="20"/>
              </w:rPr>
            </w:pPr>
            <w:r w:rsidRPr="00F442E3">
              <w:rPr>
                <w:rFonts w:ascii="Arial" w:hAnsi="Arial" w:cs="Arial"/>
                <w:color w:val="000000"/>
                <w:sz w:val="20"/>
                <w:szCs w:val="20"/>
              </w:rPr>
              <w:t xml:space="preserve">Prior Period Adjustments </w:t>
            </w:r>
          </w:p>
        </w:tc>
        <w:tc>
          <w:tcPr>
            <w:tcW w:w="1226" w:type="dxa"/>
            <w:tcBorders>
              <w:top w:val="nil"/>
              <w:left w:val="nil"/>
              <w:bottom w:val="single" w:sz="4" w:space="0" w:color="auto"/>
              <w:right w:val="single" w:sz="4" w:space="0" w:color="auto"/>
            </w:tcBorders>
            <w:shd w:val="clear" w:color="auto" w:fill="auto"/>
            <w:vAlign w:val="bottom"/>
            <w:hideMark/>
          </w:tcPr>
          <w:p w14:paraId="7BEBD96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22000BE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PA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76D55B7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7223713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54BB7524"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3689D36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607FCA6B"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218546F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110007EA"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493C467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869293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60B97156" w14:textId="77777777" w:rsidTr="00796E89">
        <w:trPr>
          <w:trHeight w:val="156"/>
        </w:trPr>
        <w:tc>
          <w:tcPr>
            <w:tcW w:w="3026" w:type="dxa"/>
            <w:tcBorders>
              <w:top w:val="nil"/>
              <w:left w:val="single" w:sz="4" w:space="0" w:color="auto"/>
              <w:bottom w:val="single" w:sz="4" w:space="0" w:color="auto"/>
              <w:right w:val="single" w:sz="4" w:space="0" w:color="auto"/>
            </w:tcBorders>
            <w:shd w:val="clear" w:color="auto" w:fill="auto"/>
            <w:vAlign w:val="bottom"/>
            <w:hideMark/>
          </w:tcPr>
          <w:p w14:paraId="29E210B1" w14:textId="77777777" w:rsidR="007B0EA7" w:rsidRPr="00F442E3" w:rsidRDefault="007C1E71" w:rsidP="00925442">
            <w:pPr>
              <w:rPr>
                <w:rFonts w:ascii="Arial" w:hAnsi="Arial" w:cs="Arial"/>
                <w:color w:val="000000"/>
                <w:sz w:val="20"/>
                <w:szCs w:val="20"/>
              </w:rPr>
            </w:pPr>
            <w:r w:rsidRPr="00F442E3">
              <w:rPr>
                <w:rFonts w:ascii="Arial" w:hAnsi="Arial" w:cs="Arial"/>
                <w:color w:val="000000"/>
                <w:sz w:val="20"/>
                <w:szCs w:val="20"/>
              </w:rPr>
              <w:t xml:space="preserve">Net Position—ending </w:t>
            </w:r>
          </w:p>
        </w:tc>
        <w:tc>
          <w:tcPr>
            <w:tcW w:w="1226" w:type="dxa"/>
            <w:tcBorders>
              <w:top w:val="nil"/>
              <w:left w:val="nil"/>
              <w:bottom w:val="single" w:sz="4" w:space="0" w:color="auto"/>
              <w:right w:val="single" w:sz="4" w:space="0" w:color="auto"/>
            </w:tcBorders>
            <w:shd w:val="clear" w:color="auto" w:fill="auto"/>
            <w:vAlign w:val="bottom"/>
            <w:hideMark/>
          </w:tcPr>
          <w:p w14:paraId="60A722A7"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b1 </w:t>
            </w:r>
          </w:p>
        </w:tc>
        <w:tc>
          <w:tcPr>
            <w:tcW w:w="810" w:type="dxa"/>
            <w:tcBorders>
              <w:top w:val="nil"/>
              <w:left w:val="nil"/>
              <w:bottom w:val="single" w:sz="4" w:space="0" w:color="auto"/>
              <w:right w:val="single" w:sz="4" w:space="0" w:color="auto"/>
            </w:tcBorders>
            <w:shd w:val="clear" w:color="auto" w:fill="auto"/>
            <w:vAlign w:val="bottom"/>
            <w:hideMark/>
          </w:tcPr>
          <w:p w14:paraId="06E93E08"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xml:space="preserve">NE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3CFD78D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shd w:val="thinDiagStripe" w:color="auto" w:fill="auto"/>
            <w:vAlign w:val="bottom"/>
            <w:hideMark/>
          </w:tcPr>
          <w:p w14:paraId="6310E7CE"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single" w:sz="4" w:space="0" w:color="auto"/>
              <w:left w:val="nil"/>
              <w:bottom w:val="single" w:sz="4" w:space="0" w:color="auto"/>
              <w:right w:val="single" w:sz="4" w:space="0" w:color="auto"/>
            </w:tcBorders>
            <w:shd w:val="thinDiagStripe" w:color="auto" w:fill="auto"/>
            <w:vAlign w:val="bottom"/>
            <w:hideMark/>
          </w:tcPr>
          <w:p w14:paraId="1A99A9AC"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40EEB2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single" w:sz="4" w:space="0" w:color="auto"/>
              <w:left w:val="nil"/>
              <w:bottom w:val="single" w:sz="4" w:space="0" w:color="auto"/>
              <w:right w:val="single" w:sz="4" w:space="0" w:color="auto"/>
            </w:tcBorders>
            <w:shd w:val="thinDiagStripe" w:color="auto" w:fill="auto"/>
            <w:vAlign w:val="bottom"/>
            <w:hideMark/>
          </w:tcPr>
          <w:p w14:paraId="1B60DFF6"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6E7CA633"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14:paraId="3F00D775"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14:paraId="1E5670C2"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530805D" w14:textId="77777777" w:rsidR="007B0EA7" w:rsidRPr="00F442E3" w:rsidRDefault="007C1E71" w:rsidP="007B0EA7">
            <w:pPr>
              <w:jc w:val="center"/>
              <w:rPr>
                <w:rFonts w:ascii="Arial" w:hAnsi="Arial" w:cs="Arial"/>
                <w:color w:val="000000"/>
                <w:sz w:val="20"/>
                <w:szCs w:val="20"/>
              </w:rPr>
            </w:pPr>
            <w:r w:rsidRPr="00F442E3">
              <w:rPr>
                <w:rFonts w:ascii="Arial" w:hAnsi="Arial" w:cs="Arial"/>
                <w:color w:val="000000"/>
                <w:sz w:val="20"/>
                <w:szCs w:val="20"/>
              </w:rPr>
              <w:t> </w:t>
            </w:r>
          </w:p>
        </w:tc>
      </w:tr>
      <w:tr w:rsidR="00796E89" w:rsidRPr="00F442E3" w14:paraId="447C91D0" w14:textId="77777777" w:rsidTr="00796E89">
        <w:trPr>
          <w:trHeight w:val="156"/>
        </w:trPr>
        <w:tc>
          <w:tcPr>
            <w:tcW w:w="3026" w:type="dxa"/>
            <w:tcBorders>
              <w:top w:val="nil"/>
              <w:left w:val="single" w:sz="4" w:space="0" w:color="auto"/>
              <w:bottom w:val="single" w:sz="4" w:space="0" w:color="auto"/>
              <w:right w:val="single" w:sz="4" w:space="0" w:color="auto"/>
            </w:tcBorders>
            <w:shd w:val="clear" w:color="000000" w:fill="C5D9F1"/>
            <w:noWrap/>
            <w:vAlign w:val="bottom"/>
            <w:hideMark/>
          </w:tcPr>
          <w:p w14:paraId="453DCC54" w14:textId="77777777" w:rsidR="007B0EA7" w:rsidRPr="00F442E3" w:rsidRDefault="007C1E71" w:rsidP="00FE4778">
            <w:pPr>
              <w:spacing w:line="100" w:lineRule="atLeast"/>
              <w:rPr>
                <w:rFonts w:ascii="Arial" w:hAnsi="Arial" w:cs="Arial"/>
                <w:color w:val="000000"/>
                <w:sz w:val="20"/>
                <w:szCs w:val="20"/>
              </w:rPr>
            </w:pPr>
            <w:r w:rsidRPr="00F442E3">
              <w:rPr>
                <w:rFonts w:ascii="Arial" w:hAnsi="Arial" w:cs="Arial"/>
                <w:color w:val="000000"/>
                <w:sz w:val="20"/>
                <w:szCs w:val="20"/>
              </w:rPr>
              <w:t> </w:t>
            </w:r>
          </w:p>
        </w:tc>
        <w:tc>
          <w:tcPr>
            <w:tcW w:w="1226" w:type="dxa"/>
            <w:tcBorders>
              <w:top w:val="nil"/>
              <w:left w:val="nil"/>
              <w:bottom w:val="single" w:sz="4" w:space="0" w:color="auto"/>
              <w:right w:val="single" w:sz="4" w:space="0" w:color="auto"/>
            </w:tcBorders>
            <w:shd w:val="clear" w:color="000000" w:fill="C5D9F1"/>
            <w:noWrap/>
            <w:vAlign w:val="bottom"/>
            <w:hideMark/>
          </w:tcPr>
          <w:p w14:paraId="6ED4956B"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000000" w:fill="C5D9F1"/>
            <w:noWrap/>
            <w:vAlign w:val="bottom"/>
            <w:hideMark/>
          </w:tcPr>
          <w:p w14:paraId="6C752114"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000000" w:fill="C5D9F1"/>
            <w:noWrap/>
            <w:vAlign w:val="bottom"/>
            <w:hideMark/>
          </w:tcPr>
          <w:p w14:paraId="6482FC2B"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000000" w:fill="C5D9F1"/>
            <w:noWrap/>
            <w:vAlign w:val="bottom"/>
            <w:hideMark/>
          </w:tcPr>
          <w:p w14:paraId="1010D9DC"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000000" w:fill="C5D9F1"/>
            <w:noWrap/>
            <w:vAlign w:val="bottom"/>
            <w:hideMark/>
          </w:tcPr>
          <w:p w14:paraId="71829766"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000000" w:fill="C5D9F1"/>
            <w:vAlign w:val="bottom"/>
            <w:hideMark/>
          </w:tcPr>
          <w:p w14:paraId="39F71306"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000000" w:fill="C5D9F1"/>
            <w:noWrap/>
            <w:vAlign w:val="bottom"/>
            <w:hideMark/>
          </w:tcPr>
          <w:p w14:paraId="56A1A778"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000000" w:fill="C5D9F1"/>
            <w:noWrap/>
            <w:vAlign w:val="bottom"/>
            <w:hideMark/>
          </w:tcPr>
          <w:p w14:paraId="12A27BB7"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000000" w:fill="C5D9F1"/>
            <w:noWrap/>
            <w:vAlign w:val="bottom"/>
            <w:hideMark/>
          </w:tcPr>
          <w:p w14:paraId="7E70DC24"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000000" w:fill="C5D9F1"/>
            <w:noWrap/>
            <w:vAlign w:val="bottom"/>
            <w:hideMark/>
          </w:tcPr>
          <w:p w14:paraId="4ABA47EA" w14:textId="77777777" w:rsidR="007B0EA7" w:rsidRPr="00F442E3" w:rsidRDefault="007C1E71" w:rsidP="00FE4778">
            <w:pPr>
              <w:spacing w:line="100" w:lineRule="atLeast"/>
              <w:ind w:left="-130" w:firstLine="130"/>
              <w:jc w:val="cente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000000" w:fill="C5D9F1"/>
            <w:noWrap/>
            <w:vAlign w:val="bottom"/>
            <w:hideMark/>
          </w:tcPr>
          <w:p w14:paraId="6765B924" w14:textId="77777777" w:rsidR="007B0EA7" w:rsidRPr="00F442E3" w:rsidRDefault="007C1E71" w:rsidP="00FE4778">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r>
    </w:tbl>
    <w:p w14:paraId="79F2BC70" w14:textId="77777777" w:rsidR="003B7A5C" w:rsidRPr="00F442E3" w:rsidRDefault="003B7A5C" w:rsidP="00244482">
      <w:pPr>
        <w:rPr>
          <w:rFonts w:ascii="Arial" w:hAnsi="Arial" w:cs="Arial"/>
        </w:rPr>
        <w:sectPr w:rsidR="003B7A5C" w:rsidRPr="00F442E3" w:rsidSect="003B7A5C">
          <w:pgSz w:w="15840" w:h="12240" w:orient="landscape"/>
          <w:pgMar w:top="1440" w:right="1440" w:bottom="1440" w:left="1440" w:header="720" w:footer="720" w:gutter="0"/>
          <w:cols w:space="720"/>
          <w:titlePg/>
          <w:docGrid w:linePitch="360"/>
        </w:sectPr>
      </w:pPr>
    </w:p>
    <w:p w14:paraId="703419C2" w14:textId="0833D077" w:rsidR="00244482" w:rsidRPr="00F442E3" w:rsidRDefault="0067325E" w:rsidP="005C2259">
      <w:pPr>
        <w:pStyle w:val="Heading2"/>
        <w:rPr>
          <w:rFonts w:cs="Arial"/>
        </w:rPr>
      </w:pPr>
      <w:bookmarkStart w:id="90" w:name="_Toc178144661"/>
      <w:r>
        <w:rPr>
          <w:rFonts w:cs="Arial"/>
        </w:rPr>
        <w:lastRenderedPageBreak/>
        <w:t xml:space="preserve">7.3 </w:t>
      </w:r>
      <w:r w:rsidR="007C1E71" w:rsidRPr="00F442E3">
        <w:rPr>
          <w:rFonts w:cs="Arial"/>
        </w:rPr>
        <w:t>Schedule C1 – Governmental Fund Balance Sheet</w:t>
      </w:r>
      <w:bookmarkEnd w:id="90"/>
    </w:p>
    <w:p w14:paraId="661E7402" w14:textId="69E1DB17" w:rsidR="00632394" w:rsidRDefault="007C1E71" w:rsidP="001424E1">
      <w:pPr>
        <w:tabs>
          <w:tab w:val="left" w:pos="0"/>
        </w:tabs>
        <w:spacing w:before="120" w:after="120" w:line="240" w:lineRule="atLeast"/>
        <w:rPr>
          <w:rFonts w:ascii="Arial" w:hAnsi="Arial" w:cs="Arial"/>
          <w:b/>
          <w:bCs/>
        </w:rPr>
      </w:pPr>
      <w:r w:rsidRPr="00F442E3">
        <w:rPr>
          <w:rFonts w:ascii="Arial" w:hAnsi="Arial" w:cs="Arial"/>
        </w:rPr>
        <w:t xml:space="preserve">Enter the columns </w:t>
      </w:r>
      <w:r w:rsidR="00822EF6">
        <w:rPr>
          <w:rFonts w:ascii="Arial" w:hAnsi="Arial" w:cs="Arial"/>
        </w:rPr>
        <w:t xml:space="preserve">listed below </w:t>
      </w:r>
      <w:r w:rsidRPr="00F442E3">
        <w:rPr>
          <w:rFonts w:ascii="Arial" w:hAnsi="Arial" w:cs="Arial"/>
        </w:rPr>
        <w:t xml:space="preserve">from </w:t>
      </w:r>
      <w:r w:rsidR="000B1CCC">
        <w:rPr>
          <w:rFonts w:ascii="Arial" w:hAnsi="Arial" w:cs="Arial"/>
        </w:rPr>
        <w:t xml:space="preserve">your C1 </w:t>
      </w:r>
      <w:r w:rsidRPr="00F442E3">
        <w:rPr>
          <w:rFonts w:ascii="Arial" w:hAnsi="Arial" w:cs="Arial"/>
        </w:rPr>
        <w:t>schedule</w:t>
      </w:r>
      <w:r w:rsidR="00822EF6">
        <w:rPr>
          <w:rFonts w:ascii="Arial" w:hAnsi="Arial" w:cs="Arial"/>
        </w:rPr>
        <w:t>.</w:t>
      </w:r>
      <w:r w:rsidR="00034AB0">
        <w:rPr>
          <w:rFonts w:ascii="Arial" w:hAnsi="Arial" w:cs="Arial"/>
        </w:rPr>
        <w:t xml:space="preserve"> </w:t>
      </w:r>
      <w:r w:rsidR="00ED2FD7">
        <w:rPr>
          <w:rFonts w:ascii="Arial" w:hAnsi="Arial" w:cs="Arial"/>
        </w:rPr>
        <w:t>If you have a major fund listed</w:t>
      </w:r>
      <w:r w:rsidR="001424E1">
        <w:rPr>
          <w:rFonts w:ascii="Arial" w:hAnsi="Arial" w:cs="Arial"/>
        </w:rPr>
        <w:t xml:space="preserve"> </w:t>
      </w:r>
      <w:r w:rsidR="00EF2637">
        <w:rPr>
          <w:rFonts w:ascii="Arial" w:hAnsi="Arial" w:cs="Arial"/>
        </w:rPr>
        <w:t xml:space="preserve">on your </w:t>
      </w:r>
      <w:r w:rsidR="00993470">
        <w:rPr>
          <w:rFonts w:ascii="Arial" w:hAnsi="Arial" w:cs="Arial"/>
        </w:rPr>
        <w:t>C1</w:t>
      </w:r>
      <w:r w:rsidR="00EF2637">
        <w:rPr>
          <w:rFonts w:ascii="Arial" w:hAnsi="Arial" w:cs="Arial"/>
        </w:rPr>
        <w:t xml:space="preserve"> </w:t>
      </w:r>
      <w:r w:rsidR="001424E1" w:rsidRPr="007D7341">
        <w:rPr>
          <w:rFonts w:ascii="Arial" w:hAnsi="Arial" w:cs="Arial"/>
          <w:u w:val="single"/>
        </w:rPr>
        <w:t>which is not</w:t>
      </w:r>
      <w:r w:rsidR="001424E1" w:rsidRPr="001424E1">
        <w:rPr>
          <w:rFonts w:ascii="Arial" w:hAnsi="Arial" w:cs="Arial"/>
        </w:rPr>
        <w:t xml:space="preserve"> </w:t>
      </w:r>
      <w:r w:rsidR="005F5CC7">
        <w:rPr>
          <w:rFonts w:ascii="Arial" w:hAnsi="Arial" w:cs="Arial"/>
        </w:rPr>
        <w:t xml:space="preserve">a </w:t>
      </w:r>
      <w:r w:rsidR="00CB4D67">
        <w:rPr>
          <w:rFonts w:ascii="Arial" w:hAnsi="Arial" w:cs="Arial"/>
        </w:rPr>
        <w:t>c</w:t>
      </w:r>
      <w:r w:rsidR="001424E1" w:rsidRPr="001424E1">
        <w:rPr>
          <w:rFonts w:ascii="Arial" w:hAnsi="Arial" w:cs="Arial"/>
        </w:rPr>
        <w:t xml:space="preserve">hild </w:t>
      </w:r>
      <w:r w:rsidR="00CB4D67">
        <w:rPr>
          <w:rFonts w:ascii="Arial" w:hAnsi="Arial" w:cs="Arial"/>
        </w:rPr>
        <w:t>n</w:t>
      </w:r>
      <w:r w:rsidR="001424E1" w:rsidRPr="001424E1">
        <w:rPr>
          <w:rFonts w:ascii="Arial" w:hAnsi="Arial" w:cs="Arial"/>
        </w:rPr>
        <w:t>utrition</w:t>
      </w:r>
      <w:r w:rsidR="005F5CC7">
        <w:rPr>
          <w:rFonts w:ascii="Arial" w:hAnsi="Arial" w:cs="Arial"/>
        </w:rPr>
        <w:t xml:space="preserve"> </w:t>
      </w:r>
      <w:r w:rsidR="00CB4D67">
        <w:rPr>
          <w:rFonts w:ascii="Arial" w:hAnsi="Arial" w:cs="Arial"/>
        </w:rPr>
        <w:t>f</w:t>
      </w:r>
      <w:r w:rsidR="005F5CC7">
        <w:rPr>
          <w:rFonts w:ascii="Arial" w:hAnsi="Arial" w:cs="Arial"/>
        </w:rPr>
        <w:t>und</w:t>
      </w:r>
      <w:r w:rsidR="00EF2637">
        <w:rPr>
          <w:rFonts w:ascii="Arial" w:hAnsi="Arial" w:cs="Arial"/>
        </w:rPr>
        <w:t xml:space="preserve">, </w:t>
      </w:r>
      <w:r w:rsidR="00CB4D67">
        <w:rPr>
          <w:rFonts w:ascii="Arial" w:hAnsi="Arial" w:cs="Arial"/>
        </w:rPr>
        <w:t>d</w:t>
      </w:r>
      <w:r w:rsidR="001424E1" w:rsidRPr="001424E1">
        <w:rPr>
          <w:rFonts w:ascii="Arial" w:hAnsi="Arial" w:cs="Arial"/>
        </w:rPr>
        <w:t xml:space="preserve">ebt </w:t>
      </w:r>
      <w:r w:rsidR="00CB4D67">
        <w:rPr>
          <w:rFonts w:ascii="Arial" w:hAnsi="Arial" w:cs="Arial"/>
        </w:rPr>
        <w:t>s</w:t>
      </w:r>
      <w:r w:rsidR="001424E1" w:rsidRPr="001424E1">
        <w:rPr>
          <w:rFonts w:ascii="Arial" w:hAnsi="Arial" w:cs="Arial"/>
        </w:rPr>
        <w:t>ervice</w:t>
      </w:r>
      <w:r w:rsidR="005F5CC7">
        <w:rPr>
          <w:rFonts w:ascii="Arial" w:hAnsi="Arial" w:cs="Arial"/>
        </w:rPr>
        <w:t xml:space="preserve"> </w:t>
      </w:r>
      <w:r w:rsidR="00CB4D67">
        <w:rPr>
          <w:rFonts w:ascii="Arial" w:hAnsi="Arial" w:cs="Arial"/>
        </w:rPr>
        <w:t>f</w:t>
      </w:r>
      <w:r w:rsidR="005F5CC7">
        <w:rPr>
          <w:rFonts w:ascii="Arial" w:hAnsi="Arial" w:cs="Arial"/>
        </w:rPr>
        <w:t>und</w:t>
      </w:r>
      <w:r w:rsidR="00EF2637">
        <w:rPr>
          <w:rFonts w:ascii="Arial" w:hAnsi="Arial" w:cs="Arial"/>
        </w:rPr>
        <w:t xml:space="preserve">, or </w:t>
      </w:r>
      <w:r w:rsidR="00CB4D67">
        <w:rPr>
          <w:rFonts w:ascii="Arial" w:hAnsi="Arial" w:cs="Arial"/>
        </w:rPr>
        <w:t>c</w:t>
      </w:r>
      <w:r w:rsidR="001424E1" w:rsidRPr="001424E1">
        <w:rPr>
          <w:rFonts w:ascii="Arial" w:hAnsi="Arial" w:cs="Arial"/>
        </w:rPr>
        <w:t xml:space="preserve">apital </w:t>
      </w:r>
      <w:r w:rsidR="00CB4D67">
        <w:rPr>
          <w:rFonts w:ascii="Arial" w:hAnsi="Arial" w:cs="Arial"/>
        </w:rPr>
        <w:t>p</w:t>
      </w:r>
      <w:r w:rsidR="001424E1" w:rsidRPr="001424E1">
        <w:rPr>
          <w:rFonts w:ascii="Arial" w:hAnsi="Arial" w:cs="Arial"/>
        </w:rPr>
        <w:t>rojects</w:t>
      </w:r>
      <w:r w:rsidR="005F5CC7">
        <w:rPr>
          <w:rFonts w:ascii="Arial" w:hAnsi="Arial" w:cs="Arial"/>
        </w:rPr>
        <w:t xml:space="preserve"> </w:t>
      </w:r>
      <w:r w:rsidR="00CB4D67">
        <w:rPr>
          <w:rFonts w:ascii="Arial" w:hAnsi="Arial" w:cs="Arial"/>
        </w:rPr>
        <w:t>f</w:t>
      </w:r>
      <w:r w:rsidR="005F5CC7">
        <w:rPr>
          <w:rFonts w:ascii="Arial" w:hAnsi="Arial" w:cs="Arial"/>
        </w:rPr>
        <w:t xml:space="preserve">und </w:t>
      </w:r>
      <w:r w:rsidR="00EF2637">
        <w:rPr>
          <w:rFonts w:ascii="Arial" w:hAnsi="Arial" w:cs="Arial"/>
        </w:rPr>
        <w:t>y</w:t>
      </w:r>
      <w:r w:rsidR="00034AB0" w:rsidRPr="001424E1">
        <w:rPr>
          <w:rFonts w:ascii="Arial" w:hAnsi="Arial" w:cs="Arial"/>
        </w:rPr>
        <w:t>ou</w:t>
      </w:r>
      <w:r w:rsidR="00034AB0" w:rsidRPr="0086496A">
        <w:rPr>
          <w:rFonts w:ascii="Arial" w:hAnsi="Arial" w:cs="Arial"/>
        </w:rPr>
        <w:t xml:space="preserve"> will need to </w:t>
      </w:r>
      <w:r w:rsidR="00B350F4" w:rsidRPr="007D7341">
        <w:rPr>
          <w:rFonts w:ascii="Arial" w:hAnsi="Arial" w:cs="Arial"/>
          <w:u w:val="single"/>
        </w:rPr>
        <w:t xml:space="preserve">sum </w:t>
      </w:r>
      <w:r w:rsidR="005D3A0E" w:rsidRPr="007D7341">
        <w:rPr>
          <w:rFonts w:ascii="Arial" w:hAnsi="Arial" w:cs="Arial"/>
          <w:u w:val="single"/>
        </w:rPr>
        <w:t>all</w:t>
      </w:r>
      <w:r w:rsidR="007D7341">
        <w:rPr>
          <w:rFonts w:ascii="Arial" w:hAnsi="Arial" w:cs="Arial"/>
          <w:u w:val="single"/>
        </w:rPr>
        <w:t xml:space="preserve"> </w:t>
      </w:r>
      <w:r w:rsidR="005D3A0E" w:rsidRPr="00530498">
        <w:rPr>
          <w:rFonts w:ascii="Arial" w:hAnsi="Arial" w:cs="Arial"/>
          <w:u w:val="single"/>
        </w:rPr>
        <w:t xml:space="preserve">other </w:t>
      </w:r>
      <w:r w:rsidRPr="0012726F">
        <w:rPr>
          <w:rFonts w:ascii="Arial" w:hAnsi="Arial" w:cs="Arial"/>
          <w:b/>
          <w:bCs/>
          <w:u w:val="single"/>
        </w:rPr>
        <w:t>major</w:t>
      </w:r>
      <w:r w:rsidRPr="00530498">
        <w:rPr>
          <w:rFonts w:ascii="Arial" w:hAnsi="Arial" w:cs="Arial"/>
          <w:u w:val="single"/>
        </w:rPr>
        <w:t xml:space="preserve"> funds</w:t>
      </w:r>
      <w:r w:rsidRPr="0086496A">
        <w:rPr>
          <w:rFonts w:ascii="Arial" w:hAnsi="Arial" w:cs="Arial"/>
        </w:rPr>
        <w:t xml:space="preserve"> </w:t>
      </w:r>
      <w:r w:rsidR="005D3A0E" w:rsidRPr="0086496A">
        <w:rPr>
          <w:rFonts w:ascii="Arial" w:hAnsi="Arial" w:cs="Arial"/>
        </w:rPr>
        <w:t>listed on your audit and enter th</w:t>
      </w:r>
      <w:r w:rsidR="00D50A33">
        <w:rPr>
          <w:rFonts w:ascii="Arial" w:hAnsi="Arial" w:cs="Arial"/>
        </w:rPr>
        <w:t>at</w:t>
      </w:r>
      <w:r w:rsidR="005D3A0E" w:rsidRPr="0086496A">
        <w:rPr>
          <w:rFonts w:ascii="Arial" w:hAnsi="Arial" w:cs="Arial"/>
        </w:rPr>
        <w:t xml:space="preserve"> total amount under the </w:t>
      </w:r>
      <w:r w:rsidR="006174C2" w:rsidRPr="00530498">
        <w:rPr>
          <w:rFonts w:ascii="Arial" w:hAnsi="Arial" w:cs="Arial"/>
          <w:b/>
          <w:bCs/>
        </w:rPr>
        <w:t>Other Major Funds (OMF)</w:t>
      </w:r>
      <w:r w:rsidR="006174C2" w:rsidRPr="0086496A">
        <w:rPr>
          <w:rFonts w:ascii="Arial" w:hAnsi="Arial" w:cs="Arial"/>
        </w:rPr>
        <w:t xml:space="preserve"> column</w:t>
      </w:r>
      <w:r w:rsidR="00493753" w:rsidRPr="0086496A">
        <w:rPr>
          <w:rFonts w:ascii="Arial" w:hAnsi="Arial" w:cs="Arial"/>
        </w:rPr>
        <w:t>.</w:t>
      </w:r>
      <w:r w:rsidR="00493753">
        <w:rPr>
          <w:rFonts w:ascii="Arial" w:hAnsi="Arial" w:cs="Arial"/>
          <w:b/>
          <w:bCs/>
        </w:rPr>
        <w:t xml:space="preserve"> </w:t>
      </w:r>
    </w:p>
    <w:p w14:paraId="19CD1819" w14:textId="6EB64924" w:rsidR="006275B6" w:rsidRDefault="0086496A" w:rsidP="001424E1">
      <w:pPr>
        <w:tabs>
          <w:tab w:val="left" w:pos="0"/>
        </w:tabs>
        <w:spacing w:before="120" w:after="120" w:line="240" w:lineRule="atLeast"/>
        <w:rPr>
          <w:rFonts w:ascii="Arial" w:hAnsi="Arial" w:cs="Arial"/>
        </w:rPr>
      </w:pPr>
      <w:r w:rsidRPr="001E05D7">
        <w:rPr>
          <w:rFonts w:ascii="Arial" w:hAnsi="Arial" w:cs="Arial"/>
        </w:rPr>
        <w:t>You will also need to enter the</w:t>
      </w:r>
      <w:r w:rsidR="00E952C8">
        <w:rPr>
          <w:rFonts w:ascii="Arial" w:hAnsi="Arial" w:cs="Arial"/>
        </w:rPr>
        <w:t xml:space="preserve"> other</w:t>
      </w:r>
      <w:r w:rsidRPr="001E05D7">
        <w:rPr>
          <w:rFonts w:ascii="Arial" w:hAnsi="Arial" w:cs="Arial"/>
        </w:rPr>
        <w:t xml:space="preserve"> </w:t>
      </w:r>
      <w:r w:rsidR="001E05D7" w:rsidRPr="0012726F">
        <w:rPr>
          <w:rFonts w:ascii="Arial" w:hAnsi="Arial" w:cs="Arial"/>
          <w:b/>
          <w:bCs/>
        </w:rPr>
        <w:t>non-</w:t>
      </w:r>
      <w:r w:rsidR="007C1E71" w:rsidRPr="0012726F">
        <w:rPr>
          <w:rFonts w:ascii="Arial" w:hAnsi="Arial" w:cs="Arial"/>
          <w:b/>
          <w:bCs/>
        </w:rPr>
        <w:t>major</w:t>
      </w:r>
      <w:r w:rsidR="007C1E71" w:rsidRPr="001E05D7">
        <w:rPr>
          <w:rFonts w:ascii="Arial" w:hAnsi="Arial" w:cs="Arial"/>
        </w:rPr>
        <w:t xml:space="preserve"> fund column</w:t>
      </w:r>
      <w:r w:rsidR="0019516C">
        <w:rPr>
          <w:rFonts w:ascii="Arial" w:hAnsi="Arial" w:cs="Arial"/>
        </w:rPr>
        <w:t xml:space="preserve"> </w:t>
      </w:r>
      <w:r w:rsidR="002250B9">
        <w:rPr>
          <w:rFonts w:ascii="Arial" w:hAnsi="Arial" w:cs="Arial"/>
        </w:rPr>
        <w:t>amounts</w:t>
      </w:r>
      <w:r w:rsidR="007C1E71" w:rsidRPr="001E05D7">
        <w:rPr>
          <w:rFonts w:ascii="Arial" w:hAnsi="Arial" w:cs="Arial"/>
        </w:rPr>
        <w:t xml:space="preserve"> </w:t>
      </w:r>
      <w:r w:rsidR="002250B9">
        <w:rPr>
          <w:rFonts w:ascii="Arial" w:hAnsi="Arial" w:cs="Arial"/>
        </w:rPr>
        <w:t xml:space="preserve">reported </w:t>
      </w:r>
      <w:r w:rsidR="007C1E71" w:rsidRPr="001E05D7">
        <w:rPr>
          <w:rFonts w:ascii="Arial" w:hAnsi="Arial" w:cs="Arial"/>
        </w:rPr>
        <w:t>in your audit</w:t>
      </w:r>
      <w:r w:rsidR="001E05D7">
        <w:rPr>
          <w:rFonts w:ascii="Arial" w:hAnsi="Arial" w:cs="Arial"/>
        </w:rPr>
        <w:t xml:space="preserve"> </w:t>
      </w:r>
      <w:r w:rsidR="00A60C40">
        <w:rPr>
          <w:rFonts w:ascii="Arial" w:hAnsi="Arial" w:cs="Arial"/>
        </w:rPr>
        <w:t xml:space="preserve">(sometimes </w:t>
      </w:r>
      <w:r w:rsidR="0019516C">
        <w:rPr>
          <w:rFonts w:ascii="Arial" w:hAnsi="Arial" w:cs="Arial"/>
        </w:rPr>
        <w:t>this column i</w:t>
      </w:r>
      <w:r w:rsidR="00A60C40">
        <w:rPr>
          <w:rFonts w:ascii="Arial" w:hAnsi="Arial" w:cs="Arial"/>
        </w:rPr>
        <w:t xml:space="preserve">s labeled </w:t>
      </w:r>
      <w:r w:rsidR="005268AC">
        <w:rPr>
          <w:rFonts w:ascii="Arial" w:hAnsi="Arial" w:cs="Arial"/>
        </w:rPr>
        <w:t>as</w:t>
      </w:r>
      <w:r w:rsidR="00F70D0D">
        <w:rPr>
          <w:rFonts w:ascii="Arial" w:hAnsi="Arial" w:cs="Arial"/>
        </w:rPr>
        <w:t xml:space="preserve"> </w:t>
      </w:r>
      <w:r w:rsidR="00F70D0D" w:rsidRPr="009A11F6">
        <w:rPr>
          <w:rFonts w:ascii="Arial" w:hAnsi="Arial" w:cs="Arial"/>
          <w:i/>
          <w:iCs/>
        </w:rPr>
        <w:t>Other Funds</w:t>
      </w:r>
      <w:r w:rsidR="009A11F6">
        <w:rPr>
          <w:rFonts w:ascii="Arial" w:hAnsi="Arial" w:cs="Arial"/>
        </w:rPr>
        <w:t xml:space="preserve"> or </w:t>
      </w:r>
      <w:r w:rsidR="00A60C40" w:rsidRPr="009A11F6">
        <w:rPr>
          <w:rFonts w:ascii="Arial" w:hAnsi="Arial" w:cs="Arial"/>
          <w:i/>
          <w:iCs/>
        </w:rPr>
        <w:t>Other Governmental Funds</w:t>
      </w:r>
      <w:r w:rsidR="00A60C40">
        <w:rPr>
          <w:rFonts w:ascii="Arial" w:hAnsi="Arial" w:cs="Arial"/>
        </w:rPr>
        <w:t xml:space="preserve">) </w:t>
      </w:r>
      <w:r w:rsidR="001E05D7">
        <w:rPr>
          <w:rFonts w:ascii="Arial" w:hAnsi="Arial" w:cs="Arial"/>
        </w:rPr>
        <w:t>under the</w:t>
      </w:r>
      <w:r w:rsidR="00E952C8">
        <w:rPr>
          <w:rFonts w:ascii="Arial" w:hAnsi="Arial" w:cs="Arial"/>
        </w:rPr>
        <w:t xml:space="preserve"> </w:t>
      </w:r>
      <w:r w:rsidR="00E952C8" w:rsidRPr="00E952C8">
        <w:rPr>
          <w:rFonts w:ascii="Arial" w:hAnsi="Arial" w:cs="Arial"/>
        </w:rPr>
        <w:t>Other Non-Major Funds</w:t>
      </w:r>
      <w:r w:rsidR="00E952C8">
        <w:rPr>
          <w:rFonts w:ascii="Arial" w:hAnsi="Arial" w:cs="Arial"/>
        </w:rPr>
        <w:t xml:space="preserve"> (ONMF) column</w:t>
      </w:r>
      <w:r w:rsidR="007C1E71" w:rsidRPr="001E05D7">
        <w:rPr>
          <w:rFonts w:ascii="Arial" w:hAnsi="Arial" w:cs="Arial"/>
        </w:rPr>
        <w:t>.</w:t>
      </w:r>
      <w:r w:rsidR="00E952C8">
        <w:rPr>
          <w:rFonts w:ascii="Arial" w:hAnsi="Arial" w:cs="Arial"/>
        </w:rPr>
        <w:t xml:space="preserve"> </w:t>
      </w:r>
      <w:r w:rsidR="00E952C8" w:rsidRPr="00C34179">
        <w:rPr>
          <w:rFonts w:ascii="Arial" w:hAnsi="Arial" w:cs="Arial"/>
          <w:u w:val="single"/>
        </w:rPr>
        <w:t xml:space="preserve">The </w:t>
      </w:r>
      <w:r w:rsidR="004D77F5" w:rsidRPr="00C34179">
        <w:rPr>
          <w:rFonts w:ascii="Arial" w:hAnsi="Arial" w:cs="Arial"/>
          <w:u w:val="single"/>
        </w:rPr>
        <w:t xml:space="preserve">amounts entered in each row </w:t>
      </w:r>
      <w:r w:rsidR="00E952C8" w:rsidRPr="00C34179">
        <w:rPr>
          <w:rFonts w:ascii="Arial" w:hAnsi="Arial" w:cs="Arial"/>
          <w:u w:val="single"/>
        </w:rPr>
        <w:t xml:space="preserve">should </w:t>
      </w:r>
      <w:r w:rsidR="00BB637E" w:rsidRPr="00C34179">
        <w:rPr>
          <w:rFonts w:ascii="Arial" w:hAnsi="Arial" w:cs="Arial"/>
          <w:u w:val="single"/>
        </w:rPr>
        <w:t xml:space="preserve">total </w:t>
      </w:r>
      <w:r w:rsidR="00C23748">
        <w:rPr>
          <w:rFonts w:ascii="Arial" w:hAnsi="Arial" w:cs="Arial"/>
          <w:u w:val="single"/>
        </w:rPr>
        <w:t xml:space="preserve">across </w:t>
      </w:r>
      <w:r w:rsidR="00C34179" w:rsidRPr="00C34179">
        <w:rPr>
          <w:rFonts w:ascii="Arial" w:hAnsi="Arial" w:cs="Arial"/>
          <w:u w:val="single"/>
        </w:rPr>
        <w:t>to</w:t>
      </w:r>
      <w:r w:rsidR="00386484" w:rsidRPr="00C34179">
        <w:rPr>
          <w:rFonts w:ascii="Arial" w:hAnsi="Arial" w:cs="Arial"/>
          <w:u w:val="single"/>
        </w:rPr>
        <w:t xml:space="preserve"> the </w:t>
      </w:r>
      <w:r w:rsidR="003C41FC" w:rsidRPr="00C34179">
        <w:rPr>
          <w:rFonts w:ascii="Arial" w:hAnsi="Arial" w:cs="Arial"/>
          <w:u w:val="single"/>
        </w:rPr>
        <w:t>Total Governmental Funds column (98)</w:t>
      </w:r>
      <w:r w:rsidR="00F4517D">
        <w:rPr>
          <w:rFonts w:ascii="Arial" w:hAnsi="Arial" w:cs="Arial"/>
          <w:u w:val="single"/>
        </w:rPr>
        <w:t xml:space="preserve"> amount</w:t>
      </w:r>
      <w:r w:rsidR="00E952C8">
        <w:rPr>
          <w:rFonts w:ascii="Arial" w:hAnsi="Arial" w:cs="Arial"/>
        </w:rPr>
        <w:t>.</w:t>
      </w:r>
      <w:r w:rsidR="007C1E71" w:rsidRPr="00F442E3">
        <w:rPr>
          <w:rFonts w:ascii="Arial" w:hAnsi="Arial" w:cs="Arial"/>
        </w:rPr>
        <w:t xml:space="preserve"> </w:t>
      </w:r>
    </w:p>
    <w:p w14:paraId="14E1A74A" w14:textId="2FDB71C3" w:rsidR="00C85F9B" w:rsidRPr="00F442E3" w:rsidRDefault="00C85F9B" w:rsidP="001424E1">
      <w:pPr>
        <w:tabs>
          <w:tab w:val="left" w:pos="0"/>
        </w:tabs>
        <w:spacing w:before="120" w:after="120" w:line="240" w:lineRule="atLeast"/>
        <w:rPr>
          <w:rFonts w:ascii="Arial" w:hAnsi="Arial" w:cs="Arial"/>
        </w:rPr>
      </w:pPr>
      <w:r>
        <w:rPr>
          <w:rFonts w:ascii="Arial" w:hAnsi="Arial" w:cs="Arial"/>
          <w:b/>
          <w:bCs/>
          <w:u w:val="single"/>
        </w:rPr>
        <w:t xml:space="preserve">IMPORTANT </w:t>
      </w:r>
      <w:r w:rsidRPr="009C4674">
        <w:rPr>
          <w:rFonts w:ascii="Arial" w:hAnsi="Arial" w:cs="Arial"/>
          <w:b/>
          <w:bCs/>
          <w:u w:val="single"/>
        </w:rPr>
        <w:t>NOTE</w:t>
      </w:r>
      <w:r>
        <w:rPr>
          <w:rFonts w:ascii="Arial" w:hAnsi="Arial" w:cs="Arial"/>
          <w:b/>
          <w:bCs/>
        </w:rPr>
        <w:t xml:space="preserve">: </w:t>
      </w:r>
      <w:r w:rsidRPr="00C37489">
        <w:rPr>
          <w:rFonts w:ascii="Arial" w:hAnsi="Arial" w:cs="Arial"/>
        </w:rPr>
        <w:t>Do not break out and enter</w:t>
      </w:r>
      <w:r w:rsidRPr="00C37489">
        <w:rPr>
          <w:rFonts w:ascii="Arial" w:hAnsi="Arial" w:cs="Arial"/>
          <w:b/>
          <w:bCs/>
        </w:rPr>
        <w:t xml:space="preserve"> </w:t>
      </w:r>
      <w:r w:rsidRPr="00C37489">
        <w:rPr>
          <w:rFonts w:ascii="Arial" w:hAnsi="Arial" w:cs="Arial"/>
        </w:rPr>
        <w:t>the amounts for</w:t>
      </w:r>
      <w:r w:rsidRPr="00C37489">
        <w:rPr>
          <w:rFonts w:ascii="Arial" w:hAnsi="Arial" w:cs="Arial"/>
          <w:b/>
          <w:bCs/>
        </w:rPr>
        <w:t xml:space="preserve"> </w:t>
      </w:r>
      <w:r w:rsidRPr="00C37489">
        <w:rPr>
          <w:rFonts w:ascii="Arial" w:hAnsi="Arial" w:cs="Arial"/>
        </w:rPr>
        <w:t>24</w:t>
      </w:r>
      <w:r w:rsidRPr="00C37489">
        <w:rPr>
          <w:rFonts w:ascii="Arial" w:hAnsi="Arial" w:cs="Arial"/>
          <w:b/>
          <w:bCs/>
        </w:rPr>
        <w:t>-</w:t>
      </w:r>
      <w:r w:rsidRPr="00C37489">
        <w:rPr>
          <w:rFonts w:ascii="Arial" w:hAnsi="Arial" w:cs="Arial"/>
        </w:rPr>
        <w:t>Child Nutrition, 50-Debt Service, or 60- Capital Projects</w:t>
      </w:r>
      <w:r>
        <w:rPr>
          <w:rFonts w:ascii="Arial" w:hAnsi="Arial" w:cs="Arial"/>
        </w:rPr>
        <w:t xml:space="preserve"> on the C1 data feed schedule </w:t>
      </w:r>
      <w:r w:rsidRPr="00671366">
        <w:rPr>
          <w:rFonts w:ascii="Arial" w:hAnsi="Arial" w:cs="Arial"/>
          <w:u w:val="single"/>
        </w:rPr>
        <w:t>unless</w:t>
      </w:r>
      <w:r>
        <w:rPr>
          <w:rFonts w:ascii="Arial" w:hAnsi="Arial" w:cs="Arial"/>
        </w:rPr>
        <w:t xml:space="preserve"> they are </w:t>
      </w:r>
      <w:r w:rsidRPr="00623224">
        <w:rPr>
          <w:rFonts w:ascii="Arial" w:hAnsi="Arial" w:cs="Arial"/>
          <w:u w:val="single"/>
        </w:rPr>
        <w:t>major funds</w:t>
      </w:r>
      <w:r>
        <w:rPr>
          <w:rFonts w:ascii="Arial" w:hAnsi="Arial" w:cs="Arial"/>
        </w:rPr>
        <w:t xml:space="preserve"> that are reported directly on your Exhibit C1 of your AFR. Most districts will not have these major funds on their Exhibit C1.</w:t>
      </w:r>
    </w:p>
    <w:p w14:paraId="6C222ADB" w14:textId="77777777" w:rsidR="008A1BBD" w:rsidRPr="00F442E3" w:rsidRDefault="007C1E71" w:rsidP="0021440C">
      <w:pPr>
        <w:tabs>
          <w:tab w:val="left" w:pos="929"/>
        </w:tabs>
        <w:spacing w:before="60" w:after="120" w:line="240" w:lineRule="atLeast"/>
        <w:ind w:left="835" w:hanging="446"/>
        <w:rPr>
          <w:rFonts w:ascii="Arial" w:hAnsi="Arial" w:cs="Arial"/>
        </w:rPr>
      </w:pPr>
      <w:r w:rsidRPr="00F442E3">
        <w:rPr>
          <w:rFonts w:ascii="Arial" w:hAnsi="Arial" w:cs="Arial"/>
        </w:rPr>
        <w:t>a.</w:t>
      </w:r>
      <w:r w:rsidRPr="00F442E3">
        <w:rPr>
          <w:rFonts w:ascii="Arial" w:hAnsi="Arial" w:cs="Arial"/>
        </w:rPr>
        <w:tab/>
        <w:t xml:space="preserve">10 - General Fund </w:t>
      </w:r>
    </w:p>
    <w:p w14:paraId="75D3011A" w14:textId="77777777" w:rsidR="008A1BBD" w:rsidRPr="00F442E3" w:rsidRDefault="007C1E71" w:rsidP="0021440C">
      <w:pPr>
        <w:tabs>
          <w:tab w:val="left" w:pos="929"/>
        </w:tabs>
        <w:spacing w:before="60" w:after="120" w:line="240" w:lineRule="atLeast"/>
        <w:ind w:left="835" w:hanging="446"/>
        <w:rPr>
          <w:rFonts w:ascii="Arial" w:hAnsi="Arial" w:cs="Arial"/>
        </w:rPr>
      </w:pPr>
      <w:r w:rsidRPr="00F442E3">
        <w:rPr>
          <w:rFonts w:ascii="Arial" w:hAnsi="Arial" w:cs="Arial"/>
        </w:rPr>
        <w:t>b.</w:t>
      </w:r>
      <w:r w:rsidRPr="00F442E3">
        <w:rPr>
          <w:rFonts w:ascii="Arial" w:hAnsi="Arial" w:cs="Arial"/>
        </w:rPr>
        <w:tab/>
      </w:r>
      <w:bookmarkStart w:id="91" w:name="_Hlk132191883"/>
      <w:r w:rsidRPr="00F442E3">
        <w:rPr>
          <w:rFonts w:ascii="Arial" w:hAnsi="Arial" w:cs="Arial"/>
        </w:rPr>
        <w:t>24 - Child Nutrition Fund</w:t>
      </w:r>
    </w:p>
    <w:p w14:paraId="3ADE31DD" w14:textId="77777777" w:rsidR="008A1BBD" w:rsidRPr="00F442E3" w:rsidRDefault="007C1E71" w:rsidP="0021440C">
      <w:pPr>
        <w:tabs>
          <w:tab w:val="left" w:pos="929"/>
        </w:tabs>
        <w:spacing w:before="60" w:after="120" w:line="240" w:lineRule="atLeast"/>
        <w:ind w:left="835" w:hanging="446"/>
        <w:rPr>
          <w:rFonts w:ascii="Arial" w:hAnsi="Arial" w:cs="Arial"/>
        </w:rPr>
      </w:pPr>
      <w:r w:rsidRPr="00F442E3">
        <w:rPr>
          <w:rFonts w:ascii="Arial" w:hAnsi="Arial" w:cs="Arial"/>
        </w:rPr>
        <w:t>c.</w:t>
      </w:r>
      <w:r w:rsidRPr="00F442E3">
        <w:rPr>
          <w:rFonts w:ascii="Arial" w:hAnsi="Arial" w:cs="Arial"/>
        </w:rPr>
        <w:tab/>
        <w:t>50 - Debt Service Fund</w:t>
      </w:r>
    </w:p>
    <w:p w14:paraId="792BC904" w14:textId="77777777" w:rsidR="008A1BBD" w:rsidRDefault="007C1E71" w:rsidP="0021440C">
      <w:pPr>
        <w:tabs>
          <w:tab w:val="left" w:pos="929"/>
        </w:tabs>
        <w:spacing w:before="60" w:after="120" w:line="240" w:lineRule="atLeast"/>
        <w:ind w:left="835" w:hanging="446"/>
        <w:rPr>
          <w:rFonts w:ascii="Arial" w:hAnsi="Arial" w:cs="Arial"/>
        </w:rPr>
      </w:pPr>
      <w:r w:rsidRPr="00F442E3">
        <w:rPr>
          <w:rFonts w:ascii="Arial" w:hAnsi="Arial" w:cs="Arial"/>
        </w:rPr>
        <w:t>d.</w:t>
      </w:r>
      <w:r w:rsidRPr="00F442E3">
        <w:rPr>
          <w:rFonts w:ascii="Arial" w:hAnsi="Arial" w:cs="Arial"/>
        </w:rPr>
        <w:tab/>
        <w:t>60 - Capital Projects Fund</w:t>
      </w:r>
    </w:p>
    <w:bookmarkEnd w:id="91"/>
    <w:p w14:paraId="124C218B" w14:textId="2F547A2C" w:rsidR="00E9588A" w:rsidRDefault="00133C27" w:rsidP="0021440C">
      <w:pPr>
        <w:tabs>
          <w:tab w:val="left" w:pos="929"/>
        </w:tabs>
        <w:spacing w:before="60" w:after="120" w:line="240" w:lineRule="atLeast"/>
        <w:ind w:left="835" w:hanging="446"/>
        <w:rPr>
          <w:rFonts w:ascii="Arial" w:hAnsi="Arial" w:cs="Arial"/>
        </w:rPr>
      </w:pPr>
      <w:r>
        <w:rPr>
          <w:rFonts w:ascii="Arial" w:hAnsi="Arial" w:cs="Arial"/>
        </w:rPr>
        <w:t>e.</w:t>
      </w:r>
      <w:r>
        <w:rPr>
          <w:rFonts w:ascii="Arial" w:hAnsi="Arial" w:cs="Arial"/>
        </w:rPr>
        <w:tab/>
      </w:r>
      <w:r w:rsidR="00FB47E6">
        <w:rPr>
          <w:rFonts w:ascii="Arial" w:hAnsi="Arial" w:cs="Arial"/>
        </w:rPr>
        <w:t>OMF</w:t>
      </w:r>
      <w:r w:rsidR="00810E53">
        <w:rPr>
          <w:rFonts w:ascii="Arial" w:hAnsi="Arial" w:cs="Arial"/>
        </w:rPr>
        <w:t xml:space="preserve"> – Other Major Funds</w:t>
      </w:r>
    </w:p>
    <w:p w14:paraId="1DC11567" w14:textId="580A3F18" w:rsidR="00810E53" w:rsidRPr="00F442E3" w:rsidRDefault="00810E53" w:rsidP="0021440C">
      <w:pPr>
        <w:tabs>
          <w:tab w:val="left" w:pos="929"/>
        </w:tabs>
        <w:spacing w:before="60" w:after="120" w:line="240" w:lineRule="atLeast"/>
        <w:ind w:left="835" w:hanging="446"/>
        <w:rPr>
          <w:rFonts w:ascii="Arial" w:hAnsi="Arial" w:cs="Arial"/>
        </w:rPr>
      </w:pPr>
      <w:r>
        <w:rPr>
          <w:rFonts w:ascii="Arial" w:hAnsi="Arial" w:cs="Arial"/>
        </w:rPr>
        <w:t>f.</w:t>
      </w:r>
      <w:r>
        <w:rPr>
          <w:rFonts w:ascii="Arial" w:hAnsi="Arial" w:cs="Arial"/>
        </w:rPr>
        <w:tab/>
      </w:r>
      <w:r w:rsidR="00FB47E6">
        <w:rPr>
          <w:rFonts w:ascii="Arial" w:hAnsi="Arial" w:cs="Arial"/>
        </w:rPr>
        <w:t xml:space="preserve">ONMF - </w:t>
      </w:r>
      <w:r w:rsidR="00892B88">
        <w:rPr>
          <w:rFonts w:ascii="Arial" w:hAnsi="Arial" w:cs="Arial"/>
        </w:rPr>
        <w:t>Other Non-Major Funds</w:t>
      </w:r>
    </w:p>
    <w:p w14:paraId="1FCBA793" w14:textId="352C88DB" w:rsidR="008A1BBD" w:rsidRPr="00F442E3" w:rsidRDefault="00810E53" w:rsidP="0021440C">
      <w:pPr>
        <w:tabs>
          <w:tab w:val="left" w:pos="929"/>
        </w:tabs>
        <w:spacing w:before="60" w:after="120" w:line="240" w:lineRule="atLeast"/>
        <w:ind w:left="835" w:hanging="446"/>
        <w:rPr>
          <w:rFonts w:ascii="Arial" w:hAnsi="Arial" w:cs="Arial"/>
        </w:rPr>
      </w:pPr>
      <w:r>
        <w:rPr>
          <w:rFonts w:ascii="Arial" w:hAnsi="Arial" w:cs="Arial"/>
        </w:rPr>
        <w:t>g</w:t>
      </w:r>
      <w:r w:rsidR="007C1E71" w:rsidRPr="00F442E3">
        <w:rPr>
          <w:rFonts w:ascii="Arial" w:hAnsi="Arial" w:cs="Arial"/>
        </w:rPr>
        <w:t>.</w:t>
      </w:r>
      <w:r w:rsidR="007C1E71" w:rsidRPr="00F442E3">
        <w:rPr>
          <w:rFonts w:ascii="Arial" w:hAnsi="Arial" w:cs="Arial"/>
        </w:rPr>
        <w:tab/>
        <w:t>98 - Total</w:t>
      </w:r>
    </w:p>
    <w:p w14:paraId="62E87576" w14:textId="2094BD31" w:rsidR="00AB6FD3" w:rsidRPr="00F442E3" w:rsidRDefault="002C551A" w:rsidP="0021440C">
      <w:pPr>
        <w:spacing w:before="100" w:beforeAutospacing="1" w:after="100" w:afterAutospacing="1"/>
        <w:rPr>
          <w:rFonts w:ascii="Arial" w:hAnsi="Arial" w:cs="Arial"/>
        </w:rPr>
      </w:pPr>
      <w:r w:rsidRPr="002C551A">
        <w:rPr>
          <w:rFonts w:ascii="Arial" w:hAnsi="Arial" w:cs="Arial"/>
          <w:bCs/>
        </w:rPr>
        <w:t>In addition,</w:t>
      </w:r>
      <w:r>
        <w:rPr>
          <w:rFonts w:ascii="Arial" w:hAnsi="Arial" w:cs="Arial"/>
          <w:b/>
        </w:rPr>
        <w:t xml:space="preserve"> d</w:t>
      </w:r>
      <w:r w:rsidR="00AB6FD3" w:rsidRPr="00F442E3">
        <w:rPr>
          <w:rFonts w:ascii="Arial" w:hAnsi="Arial" w:cs="Arial"/>
          <w:b/>
        </w:rPr>
        <w:t xml:space="preserve">o not leave row </w:t>
      </w:r>
      <w:r w:rsidR="00AB6FD3" w:rsidRPr="00246073">
        <w:rPr>
          <w:rFonts w:ascii="Arial" w:hAnsi="Arial" w:cs="Arial"/>
          <w:b/>
          <w:i/>
          <w:iCs/>
        </w:rPr>
        <w:t>1000a, Total Asset and Deferred Outflows</w:t>
      </w:r>
      <w:r w:rsidR="00892760">
        <w:rPr>
          <w:rFonts w:ascii="Arial" w:hAnsi="Arial" w:cs="Arial"/>
          <w:b/>
          <w:i/>
          <w:iCs/>
        </w:rPr>
        <w:t>,</w:t>
      </w:r>
      <w:r w:rsidR="00AB6FD3" w:rsidRPr="00F442E3">
        <w:rPr>
          <w:rFonts w:ascii="Arial" w:hAnsi="Arial" w:cs="Arial"/>
          <w:b/>
        </w:rPr>
        <w:t xml:space="preserve"> blank.</w:t>
      </w:r>
      <w:r w:rsidR="00AB6FD3" w:rsidRPr="00F442E3">
        <w:rPr>
          <w:rFonts w:ascii="Arial" w:hAnsi="Arial" w:cs="Arial"/>
        </w:rPr>
        <w:t xml:space="preserve"> </w:t>
      </w:r>
      <w:r w:rsidR="0028467C">
        <w:rPr>
          <w:rFonts w:ascii="Arial" w:hAnsi="Arial" w:cs="Arial"/>
        </w:rPr>
        <w:t>R</w:t>
      </w:r>
      <w:r w:rsidR="00AB6FD3" w:rsidRPr="00F442E3">
        <w:rPr>
          <w:rFonts w:ascii="Arial" w:hAnsi="Arial" w:cs="Arial"/>
        </w:rPr>
        <w:t xml:space="preserve">ow </w:t>
      </w:r>
      <w:r w:rsidR="00AB6FD3" w:rsidRPr="00246073">
        <w:rPr>
          <w:rFonts w:ascii="Arial" w:hAnsi="Arial" w:cs="Arial"/>
          <w:i/>
          <w:iCs/>
        </w:rPr>
        <w:t>1000</w:t>
      </w:r>
      <w:r w:rsidR="0028467C" w:rsidRPr="00246073">
        <w:rPr>
          <w:rFonts w:ascii="Arial" w:hAnsi="Arial" w:cs="Arial"/>
          <w:i/>
          <w:iCs/>
        </w:rPr>
        <w:t>, Total Assets</w:t>
      </w:r>
      <w:r w:rsidR="00AB6FD3" w:rsidRPr="00F442E3">
        <w:rPr>
          <w:rFonts w:ascii="Arial" w:hAnsi="Arial" w:cs="Arial"/>
        </w:rPr>
        <w:t xml:space="preserve"> </w:t>
      </w:r>
      <w:r w:rsidR="0028467C">
        <w:rPr>
          <w:rFonts w:ascii="Arial" w:hAnsi="Arial" w:cs="Arial"/>
        </w:rPr>
        <w:t xml:space="preserve">amounts </w:t>
      </w:r>
      <w:r w:rsidR="00AB6FD3" w:rsidRPr="00F442E3">
        <w:rPr>
          <w:rFonts w:ascii="Arial" w:hAnsi="Arial" w:cs="Arial"/>
        </w:rPr>
        <w:t xml:space="preserve">will need to be entered under row </w:t>
      </w:r>
      <w:r w:rsidR="00AB6FD3" w:rsidRPr="00246073">
        <w:rPr>
          <w:rFonts w:ascii="Arial" w:hAnsi="Arial" w:cs="Arial"/>
          <w:i/>
          <w:iCs/>
        </w:rPr>
        <w:t>1000a,</w:t>
      </w:r>
      <w:r w:rsidR="0028467C" w:rsidRPr="00246073">
        <w:rPr>
          <w:rFonts w:ascii="Arial" w:hAnsi="Arial" w:cs="Arial"/>
          <w:i/>
          <w:iCs/>
        </w:rPr>
        <w:t xml:space="preserve"> </w:t>
      </w:r>
      <w:r w:rsidR="00AB6FD3" w:rsidRPr="00246073">
        <w:rPr>
          <w:rFonts w:ascii="Arial" w:hAnsi="Arial" w:cs="Arial"/>
          <w:i/>
          <w:iCs/>
        </w:rPr>
        <w:t>Total Asset and Deferred Outflows</w:t>
      </w:r>
      <w:r w:rsidR="0028467C">
        <w:rPr>
          <w:rFonts w:ascii="Arial" w:hAnsi="Arial" w:cs="Arial"/>
        </w:rPr>
        <w:t xml:space="preserve"> i</w:t>
      </w:r>
      <w:r w:rsidR="0028467C" w:rsidRPr="0028467C">
        <w:rPr>
          <w:rFonts w:ascii="Arial" w:hAnsi="Arial" w:cs="Arial"/>
        </w:rPr>
        <w:t xml:space="preserve">f your schedule does not have amounts listed under row </w:t>
      </w:r>
      <w:r w:rsidR="0028467C" w:rsidRPr="00246073">
        <w:rPr>
          <w:rFonts w:ascii="Arial" w:hAnsi="Arial" w:cs="Arial"/>
          <w:i/>
          <w:iCs/>
        </w:rPr>
        <w:t>1700, Deferred Outflows</w:t>
      </w:r>
      <w:r w:rsidR="00AB6FD3" w:rsidRPr="00F442E3">
        <w:rPr>
          <w:rFonts w:ascii="Arial" w:hAnsi="Arial" w:cs="Arial"/>
        </w:rPr>
        <w:t>.</w:t>
      </w:r>
    </w:p>
    <w:p w14:paraId="1298B0CC" w14:textId="75671AAF" w:rsidR="006275B6" w:rsidRPr="00F442E3" w:rsidRDefault="00B23ECD" w:rsidP="0021440C">
      <w:pPr>
        <w:pStyle w:val="Heading3"/>
      </w:pPr>
      <w:bookmarkStart w:id="92" w:name="_Toc178144662"/>
      <w:r>
        <w:t xml:space="preserve">7.3.1 </w:t>
      </w:r>
      <w:r w:rsidR="007C1E71" w:rsidRPr="00F442E3">
        <w:t>Schedule C1</w:t>
      </w:r>
      <w:bookmarkEnd w:id="92"/>
    </w:p>
    <w:tbl>
      <w:tblPr>
        <w:tblW w:w="9247" w:type="dxa"/>
        <w:tblInd w:w="103" w:type="dxa"/>
        <w:tblLook w:val="04A0" w:firstRow="1" w:lastRow="0" w:firstColumn="1" w:lastColumn="0" w:noHBand="0" w:noVBand="1"/>
      </w:tblPr>
      <w:tblGrid>
        <w:gridCol w:w="3013"/>
        <w:gridCol w:w="794"/>
        <w:gridCol w:w="773"/>
        <w:gridCol w:w="637"/>
        <w:gridCol w:w="216"/>
        <w:gridCol w:w="479"/>
        <w:gridCol w:w="216"/>
        <w:gridCol w:w="425"/>
        <w:gridCol w:w="637"/>
        <w:gridCol w:w="667"/>
        <w:gridCol w:w="705"/>
        <w:gridCol w:w="685"/>
      </w:tblGrid>
      <w:tr w:rsidR="00E62C94" w:rsidRPr="00F442E3" w14:paraId="24AD77DF" w14:textId="77777777" w:rsidTr="00463078">
        <w:trPr>
          <w:trHeight w:val="276"/>
        </w:trPr>
        <w:tc>
          <w:tcPr>
            <w:tcW w:w="3013"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06C32B2D" w14:textId="40156127" w:rsidR="00E62C94" w:rsidRPr="00F442E3" w:rsidRDefault="00E62C94" w:rsidP="009231C1">
            <w:pPr>
              <w:jc w:val="center"/>
              <w:rPr>
                <w:rFonts w:ascii="Arial" w:hAnsi="Arial" w:cs="Arial"/>
                <w:b/>
                <w:bCs/>
                <w:color w:val="000000"/>
                <w:sz w:val="20"/>
                <w:szCs w:val="20"/>
              </w:rPr>
            </w:pPr>
            <w:r w:rsidRPr="00F442E3">
              <w:rPr>
                <w:rFonts w:ascii="Arial" w:hAnsi="Arial" w:cs="Arial"/>
                <w:b/>
                <w:bCs/>
                <w:color w:val="000000"/>
                <w:sz w:val="20"/>
                <w:szCs w:val="20"/>
              </w:rPr>
              <w:t xml:space="preserve">Description </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085BFF25" w14:textId="77777777"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4C57DED8" w14:textId="77777777"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852" w:type="dxa"/>
            <w:gridSpan w:val="2"/>
            <w:tcBorders>
              <w:top w:val="single" w:sz="4" w:space="0" w:color="auto"/>
              <w:left w:val="nil"/>
              <w:bottom w:val="single" w:sz="4" w:space="0" w:color="auto"/>
              <w:right w:val="nil"/>
            </w:tcBorders>
            <w:shd w:val="clear" w:color="000000" w:fill="C5D9F1"/>
          </w:tcPr>
          <w:p w14:paraId="3DF0206E" w14:textId="77777777" w:rsidR="00E62C94" w:rsidRPr="00F442E3" w:rsidRDefault="00E62C94" w:rsidP="009231C1">
            <w:pPr>
              <w:jc w:val="center"/>
              <w:rPr>
                <w:rFonts w:ascii="Arial" w:hAnsi="Arial" w:cs="Arial"/>
                <w:b/>
                <w:bCs/>
                <w:sz w:val="20"/>
                <w:szCs w:val="20"/>
              </w:rPr>
            </w:pPr>
          </w:p>
        </w:tc>
        <w:tc>
          <w:tcPr>
            <w:tcW w:w="695" w:type="dxa"/>
            <w:gridSpan w:val="2"/>
            <w:tcBorders>
              <w:top w:val="single" w:sz="4" w:space="0" w:color="auto"/>
              <w:left w:val="nil"/>
              <w:bottom w:val="single" w:sz="4" w:space="0" w:color="auto"/>
              <w:right w:val="nil"/>
            </w:tcBorders>
            <w:shd w:val="clear" w:color="000000" w:fill="C5D9F1"/>
          </w:tcPr>
          <w:p w14:paraId="778A3AEE" w14:textId="77777777" w:rsidR="00E62C94" w:rsidRPr="00F442E3" w:rsidRDefault="00E62C94" w:rsidP="009231C1">
            <w:pPr>
              <w:jc w:val="center"/>
              <w:rPr>
                <w:rFonts w:ascii="Arial" w:hAnsi="Arial" w:cs="Arial"/>
                <w:b/>
                <w:bCs/>
                <w:sz w:val="20"/>
                <w:szCs w:val="20"/>
              </w:rPr>
            </w:pPr>
          </w:p>
        </w:tc>
        <w:tc>
          <w:tcPr>
            <w:tcW w:w="3121" w:type="dxa"/>
            <w:gridSpan w:val="5"/>
            <w:tcBorders>
              <w:top w:val="single" w:sz="4" w:space="0" w:color="auto"/>
              <w:left w:val="nil"/>
              <w:bottom w:val="single" w:sz="4" w:space="0" w:color="auto"/>
              <w:right w:val="single" w:sz="4" w:space="0" w:color="auto"/>
            </w:tcBorders>
            <w:shd w:val="clear" w:color="000000" w:fill="C5D9F1"/>
            <w:vAlign w:val="center"/>
            <w:hideMark/>
          </w:tcPr>
          <w:p w14:paraId="620CEB58" w14:textId="19D766AA" w:rsidR="00E62C94" w:rsidRPr="00F442E3" w:rsidRDefault="00E62C94" w:rsidP="009231C1">
            <w:pPr>
              <w:jc w:val="center"/>
              <w:rPr>
                <w:rFonts w:ascii="Arial" w:hAnsi="Arial" w:cs="Arial"/>
                <w:b/>
                <w:bCs/>
                <w:sz w:val="20"/>
                <w:szCs w:val="20"/>
              </w:rPr>
            </w:pPr>
            <w:r w:rsidRPr="00F442E3">
              <w:rPr>
                <w:rFonts w:ascii="Arial" w:hAnsi="Arial" w:cs="Arial"/>
                <w:b/>
                <w:bCs/>
                <w:sz w:val="20"/>
                <w:szCs w:val="20"/>
              </w:rPr>
              <w:t>Columns</w:t>
            </w:r>
          </w:p>
        </w:tc>
      </w:tr>
      <w:tr w:rsidR="00463078" w:rsidRPr="00F442E3" w14:paraId="30243837" w14:textId="77777777" w:rsidTr="00463078">
        <w:trPr>
          <w:trHeight w:val="276"/>
        </w:trPr>
        <w:tc>
          <w:tcPr>
            <w:tcW w:w="3013" w:type="dxa"/>
            <w:vMerge/>
            <w:tcBorders>
              <w:top w:val="single" w:sz="4" w:space="0" w:color="auto"/>
              <w:left w:val="single" w:sz="4" w:space="0" w:color="auto"/>
              <w:bottom w:val="single" w:sz="4" w:space="0" w:color="auto"/>
              <w:right w:val="single" w:sz="4" w:space="0" w:color="auto"/>
            </w:tcBorders>
            <w:vAlign w:val="center"/>
            <w:hideMark/>
          </w:tcPr>
          <w:p w14:paraId="2DDC64E1" w14:textId="77777777" w:rsidR="00E62C94" w:rsidRPr="00F442E3" w:rsidRDefault="00E62C94" w:rsidP="009231C1">
            <w:pPr>
              <w:rPr>
                <w:rFonts w:ascii="Arial" w:hAnsi="Arial" w:cs="Arial"/>
                <w:b/>
                <w:bCs/>
                <w:color w:val="000000"/>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7B16CE6C" w14:textId="77777777" w:rsidR="00E62C94" w:rsidRPr="00F442E3" w:rsidRDefault="00E62C94" w:rsidP="009231C1">
            <w:pPr>
              <w:rPr>
                <w:rFonts w:ascii="Arial" w:hAnsi="Arial" w:cs="Arial"/>
                <w:b/>
                <w:bCs/>
                <w:color w:val="000000"/>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34F9F866" w14:textId="77777777" w:rsidR="00E62C94" w:rsidRPr="00F442E3" w:rsidRDefault="00E62C94" w:rsidP="009231C1">
            <w:pPr>
              <w:rPr>
                <w:rFonts w:ascii="Arial" w:hAnsi="Arial" w:cs="Arial"/>
                <w:b/>
                <w:bCs/>
                <w:color w:val="000000"/>
                <w:sz w:val="20"/>
                <w:szCs w:val="20"/>
              </w:rPr>
            </w:pPr>
          </w:p>
        </w:tc>
        <w:tc>
          <w:tcPr>
            <w:tcW w:w="636" w:type="dxa"/>
            <w:tcBorders>
              <w:top w:val="nil"/>
              <w:left w:val="nil"/>
              <w:bottom w:val="single" w:sz="4" w:space="0" w:color="auto"/>
              <w:right w:val="single" w:sz="4" w:space="0" w:color="auto"/>
            </w:tcBorders>
            <w:shd w:val="clear" w:color="000000" w:fill="C5D9F1"/>
            <w:vAlign w:val="center"/>
            <w:hideMark/>
          </w:tcPr>
          <w:p w14:paraId="74BB41EF" w14:textId="77777777" w:rsidR="00E62C94" w:rsidRPr="00F442E3" w:rsidRDefault="00E62C94" w:rsidP="009231C1">
            <w:pPr>
              <w:jc w:val="center"/>
              <w:rPr>
                <w:rFonts w:ascii="Arial" w:hAnsi="Arial" w:cs="Arial"/>
                <w:b/>
                <w:bCs/>
                <w:color w:val="000000"/>
                <w:sz w:val="20"/>
                <w:szCs w:val="20"/>
              </w:rPr>
            </w:pPr>
            <w:r w:rsidRPr="00F442E3">
              <w:rPr>
                <w:rFonts w:ascii="Arial" w:hAnsi="Arial" w:cs="Arial"/>
                <w:b/>
                <w:bCs/>
                <w:color w:val="000000"/>
                <w:sz w:val="20"/>
                <w:szCs w:val="20"/>
              </w:rPr>
              <w:t>10</w:t>
            </w:r>
          </w:p>
        </w:tc>
        <w:tc>
          <w:tcPr>
            <w:tcW w:w="695" w:type="dxa"/>
            <w:gridSpan w:val="2"/>
            <w:tcBorders>
              <w:top w:val="nil"/>
              <w:left w:val="nil"/>
              <w:bottom w:val="single" w:sz="4" w:space="0" w:color="auto"/>
              <w:right w:val="single" w:sz="4" w:space="0" w:color="auto"/>
            </w:tcBorders>
            <w:shd w:val="clear" w:color="000000" w:fill="C5D9F1"/>
            <w:vAlign w:val="center"/>
            <w:hideMark/>
          </w:tcPr>
          <w:p w14:paraId="4EDD68B5" w14:textId="77777777" w:rsidR="00E62C94" w:rsidRPr="00F442E3" w:rsidRDefault="00E62C94" w:rsidP="009231C1">
            <w:pPr>
              <w:jc w:val="center"/>
              <w:rPr>
                <w:rFonts w:ascii="Arial" w:hAnsi="Arial" w:cs="Arial"/>
                <w:b/>
                <w:bCs/>
                <w:color w:val="000000"/>
                <w:sz w:val="20"/>
                <w:szCs w:val="20"/>
              </w:rPr>
            </w:pPr>
            <w:r w:rsidRPr="00F442E3">
              <w:rPr>
                <w:rFonts w:ascii="Arial" w:hAnsi="Arial" w:cs="Arial"/>
                <w:b/>
                <w:bCs/>
                <w:color w:val="000000"/>
                <w:sz w:val="20"/>
                <w:szCs w:val="20"/>
              </w:rPr>
              <w:t>24</w:t>
            </w:r>
          </w:p>
        </w:tc>
        <w:tc>
          <w:tcPr>
            <w:tcW w:w="641" w:type="dxa"/>
            <w:gridSpan w:val="2"/>
            <w:tcBorders>
              <w:top w:val="nil"/>
              <w:left w:val="nil"/>
              <w:bottom w:val="single" w:sz="4" w:space="0" w:color="auto"/>
              <w:right w:val="single" w:sz="4" w:space="0" w:color="auto"/>
            </w:tcBorders>
            <w:shd w:val="clear" w:color="000000" w:fill="C5D9F1"/>
            <w:vAlign w:val="center"/>
            <w:hideMark/>
          </w:tcPr>
          <w:p w14:paraId="1F06BD66" w14:textId="77777777" w:rsidR="00E62C94" w:rsidRPr="00F442E3" w:rsidRDefault="00E62C94" w:rsidP="009231C1">
            <w:pPr>
              <w:jc w:val="center"/>
              <w:rPr>
                <w:rFonts w:ascii="Arial" w:hAnsi="Arial" w:cs="Arial"/>
                <w:b/>
                <w:bCs/>
                <w:color w:val="000000"/>
                <w:sz w:val="20"/>
                <w:szCs w:val="20"/>
              </w:rPr>
            </w:pPr>
            <w:r w:rsidRPr="00F442E3">
              <w:rPr>
                <w:rFonts w:ascii="Arial" w:hAnsi="Arial" w:cs="Arial"/>
                <w:b/>
                <w:bCs/>
                <w:color w:val="000000"/>
                <w:sz w:val="20"/>
                <w:szCs w:val="20"/>
              </w:rPr>
              <w:t>50</w:t>
            </w:r>
          </w:p>
        </w:tc>
        <w:tc>
          <w:tcPr>
            <w:tcW w:w="631" w:type="dxa"/>
            <w:tcBorders>
              <w:top w:val="nil"/>
              <w:left w:val="nil"/>
              <w:bottom w:val="single" w:sz="4" w:space="0" w:color="auto"/>
              <w:right w:val="single" w:sz="4" w:space="0" w:color="auto"/>
            </w:tcBorders>
            <w:shd w:val="clear" w:color="000000" w:fill="C5D9F1"/>
            <w:vAlign w:val="center"/>
            <w:hideMark/>
          </w:tcPr>
          <w:p w14:paraId="609CBD22" w14:textId="77777777" w:rsidR="00E62C94" w:rsidRPr="00F442E3" w:rsidRDefault="00E62C94" w:rsidP="009231C1">
            <w:pPr>
              <w:jc w:val="center"/>
              <w:rPr>
                <w:rFonts w:ascii="Arial" w:hAnsi="Arial" w:cs="Arial"/>
                <w:b/>
                <w:bCs/>
                <w:color w:val="000000"/>
                <w:sz w:val="20"/>
                <w:szCs w:val="20"/>
              </w:rPr>
            </w:pPr>
            <w:r w:rsidRPr="00F442E3">
              <w:rPr>
                <w:rFonts w:ascii="Arial" w:hAnsi="Arial" w:cs="Arial"/>
                <w:b/>
                <w:bCs/>
                <w:color w:val="000000"/>
                <w:sz w:val="20"/>
                <w:szCs w:val="20"/>
              </w:rPr>
              <w:t>60</w:t>
            </w:r>
          </w:p>
        </w:tc>
        <w:tc>
          <w:tcPr>
            <w:tcW w:w="676" w:type="dxa"/>
            <w:tcBorders>
              <w:top w:val="single" w:sz="4" w:space="0" w:color="auto"/>
              <w:left w:val="nil"/>
              <w:bottom w:val="single" w:sz="4" w:space="0" w:color="auto"/>
              <w:right w:val="single" w:sz="4" w:space="0" w:color="auto"/>
            </w:tcBorders>
            <w:shd w:val="clear" w:color="000000" w:fill="C5D9F1"/>
          </w:tcPr>
          <w:p w14:paraId="3071E7A6" w14:textId="40E414F6" w:rsidR="00E62C94" w:rsidRPr="00F442E3" w:rsidRDefault="00463078" w:rsidP="009231C1">
            <w:pPr>
              <w:jc w:val="center"/>
              <w:rPr>
                <w:rFonts w:ascii="Arial" w:hAnsi="Arial" w:cs="Arial"/>
                <w:b/>
                <w:bCs/>
                <w:color w:val="000000"/>
                <w:sz w:val="20"/>
                <w:szCs w:val="20"/>
              </w:rPr>
            </w:pPr>
            <w:r>
              <w:rPr>
                <w:rFonts w:ascii="Arial" w:hAnsi="Arial" w:cs="Arial"/>
                <w:b/>
                <w:bCs/>
                <w:color w:val="000000"/>
                <w:sz w:val="20"/>
                <w:szCs w:val="20"/>
              </w:rPr>
              <w:t>omf</w:t>
            </w:r>
          </w:p>
        </w:tc>
        <w:tc>
          <w:tcPr>
            <w:tcW w:w="704" w:type="dxa"/>
            <w:tcBorders>
              <w:top w:val="single" w:sz="4" w:space="0" w:color="auto"/>
              <w:left w:val="single" w:sz="4" w:space="0" w:color="auto"/>
              <w:bottom w:val="single" w:sz="4" w:space="0" w:color="auto"/>
              <w:right w:val="single" w:sz="4" w:space="0" w:color="auto"/>
            </w:tcBorders>
            <w:shd w:val="clear" w:color="000000" w:fill="C5D9F1"/>
          </w:tcPr>
          <w:p w14:paraId="3D8D44FD" w14:textId="206ECEDD" w:rsidR="00E62C94" w:rsidRPr="00F442E3" w:rsidRDefault="00463078" w:rsidP="009231C1">
            <w:pPr>
              <w:jc w:val="center"/>
              <w:rPr>
                <w:rFonts w:ascii="Arial" w:hAnsi="Arial" w:cs="Arial"/>
                <w:b/>
                <w:bCs/>
                <w:color w:val="000000"/>
                <w:sz w:val="20"/>
                <w:szCs w:val="20"/>
              </w:rPr>
            </w:pPr>
            <w:r>
              <w:rPr>
                <w:rFonts w:ascii="Arial" w:hAnsi="Arial" w:cs="Arial"/>
                <w:b/>
                <w:bCs/>
                <w:color w:val="000000"/>
                <w:sz w:val="20"/>
                <w:szCs w:val="20"/>
              </w:rPr>
              <w:t>onmf</w:t>
            </w:r>
          </w:p>
        </w:tc>
        <w:tc>
          <w:tcPr>
            <w:tcW w:w="685" w:type="dxa"/>
            <w:tcBorders>
              <w:top w:val="nil"/>
              <w:left w:val="single" w:sz="4" w:space="0" w:color="auto"/>
              <w:bottom w:val="single" w:sz="4" w:space="0" w:color="auto"/>
              <w:right w:val="single" w:sz="4" w:space="0" w:color="auto"/>
            </w:tcBorders>
            <w:shd w:val="clear" w:color="000000" w:fill="C5D9F1"/>
            <w:vAlign w:val="center"/>
            <w:hideMark/>
          </w:tcPr>
          <w:p w14:paraId="78109B56" w14:textId="3F6FC2B4" w:rsidR="00E62C94" w:rsidRPr="00F442E3" w:rsidRDefault="00E62C94" w:rsidP="009231C1">
            <w:pPr>
              <w:jc w:val="center"/>
              <w:rPr>
                <w:rFonts w:ascii="Arial" w:hAnsi="Arial" w:cs="Arial"/>
                <w:b/>
                <w:bCs/>
                <w:color w:val="000000"/>
                <w:sz w:val="20"/>
                <w:szCs w:val="20"/>
              </w:rPr>
            </w:pPr>
            <w:r w:rsidRPr="00F442E3">
              <w:rPr>
                <w:rFonts w:ascii="Arial" w:hAnsi="Arial" w:cs="Arial"/>
                <w:b/>
                <w:bCs/>
                <w:color w:val="000000"/>
                <w:sz w:val="20"/>
                <w:szCs w:val="20"/>
              </w:rPr>
              <w:t>98</w:t>
            </w:r>
          </w:p>
        </w:tc>
      </w:tr>
      <w:tr w:rsidR="00463078" w:rsidRPr="00F442E3" w14:paraId="5CAC55FE" w14:textId="77777777" w:rsidTr="00463078">
        <w:trPr>
          <w:cantSplit/>
          <w:trHeight w:val="2213"/>
        </w:trPr>
        <w:tc>
          <w:tcPr>
            <w:tcW w:w="3013" w:type="dxa"/>
            <w:vMerge/>
            <w:tcBorders>
              <w:top w:val="single" w:sz="4" w:space="0" w:color="auto"/>
              <w:left w:val="single" w:sz="4" w:space="0" w:color="auto"/>
              <w:bottom w:val="single" w:sz="4" w:space="0" w:color="auto"/>
              <w:right w:val="single" w:sz="4" w:space="0" w:color="auto"/>
            </w:tcBorders>
            <w:vAlign w:val="center"/>
            <w:hideMark/>
          </w:tcPr>
          <w:p w14:paraId="788D6720" w14:textId="77777777" w:rsidR="00E62C94" w:rsidRPr="00F442E3" w:rsidRDefault="00E62C94" w:rsidP="009231C1">
            <w:pPr>
              <w:rPr>
                <w:rFonts w:ascii="Arial" w:hAnsi="Arial" w:cs="Arial"/>
                <w:b/>
                <w:bCs/>
                <w:color w:val="000000"/>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3BA2BF6" w14:textId="77777777" w:rsidR="00E62C94" w:rsidRPr="00F442E3" w:rsidRDefault="00E62C94" w:rsidP="009231C1">
            <w:pPr>
              <w:rPr>
                <w:rFonts w:ascii="Arial" w:hAnsi="Arial" w:cs="Arial"/>
                <w:b/>
                <w:bCs/>
                <w:color w:val="000000"/>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78356796" w14:textId="77777777" w:rsidR="00E62C94" w:rsidRPr="00F442E3" w:rsidRDefault="00E62C94" w:rsidP="009231C1">
            <w:pPr>
              <w:rPr>
                <w:rFonts w:ascii="Arial" w:hAnsi="Arial" w:cs="Arial"/>
                <w:b/>
                <w:bCs/>
                <w:color w:val="000000"/>
                <w:sz w:val="20"/>
                <w:szCs w:val="20"/>
              </w:rPr>
            </w:pPr>
          </w:p>
        </w:tc>
        <w:tc>
          <w:tcPr>
            <w:tcW w:w="636" w:type="dxa"/>
            <w:tcBorders>
              <w:top w:val="nil"/>
              <w:left w:val="nil"/>
              <w:bottom w:val="single" w:sz="4" w:space="0" w:color="auto"/>
              <w:right w:val="single" w:sz="4" w:space="0" w:color="auto"/>
            </w:tcBorders>
            <w:shd w:val="clear" w:color="000000" w:fill="C5D9F1"/>
            <w:textDirection w:val="btLr"/>
            <w:vAlign w:val="center"/>
            <w:hideMark/>
          </w:tcPr>
          <w:p w14:paraId="33D3E2EC" w14:textId="77777777"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General Fund</w:t>
            </w:r>
          </w:p>
        </w:tc>
        <w:tc>
          <w:tcPr>
            <w:tcW w:w="695" w:type="dxa"/>
            <w:gridSpan w:val="2"/>
            <w:tcBorders>
              <w:top w:val="nil"/>
              <w:left w:val="nil"/>
              <w:bottom w:val="single" w:sz="4" w:space="0" w:color="auto"/>
              <w:right w:val="single" w:sz="4" w:space="0" w:color="auto"/>
            </w:tcBorders>
            <w:shd w:val="clear" w:color="000000" w:fill="C5D9F1"/>
            <w:textDirection w:val="btLr"/>
            <w:vAlign w:val="center"/>
            <w:hideMark/>
          </w:tcPr>
          <w:p w14:paraId="62B55445" w14:textId="77777777"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Child Nutrition Fund</w:t>
            </w:r>
          </w:p>
        </w:tc>
        <w:tc>
          <w:tcPr>
            <w:tcW w:w="641" w:type="dxa"/>
            <w:gridSpan w:val="2"/>
            <w:tcBorders>
              <w:top w:val="nil"/>
              <w:left w:val="nil"/>
              <w:bottom w:val="single" w:sz="4" w:space="0" w:color="auto"/>
              <w:right w:val="single" w:sz="4" w:space="0" w:color="auto"/>
            </w:tcBorders>
            <w:shd w:val="clear" w:color="000000" w:fill="C5D9F1"/>
            <w:textDirection w:val="btLr"/>
            <w:vAlign w:val="center"/>
            <w:hideMark/>
          </w:tcPr>
          <w:p w14:paraId="616EC16B" w14:textId="77777777"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Debt Service Fund</w:t>
            </w:r>
          </w:p>
        </w:tc>
        <w:tc>
          <w:tcPr>
            <w:tcW w:w="631" w:type="dxa"/>
            <w:tcBorders>
              <w:top w:val="nil"/>
              <w:left w:val="nil"/>
              <w:bottom w:val="single" w:sz="4" w:space="0" w:color="auto"/>
              <w:right w:val="single" w:sz="4" w:space="0" w:color="auto"/>
            </w:tcBorders>
            <w:shd w:val="clear" w:color="000000" w:fill="C5D9F1"/>
            <w:textDirection w:val="btLr"/>
            <w:vAlign w:val="center"/>
            <w:hideMark/>
          </w:tcPr>
          <w:p w14:paraId="70FF045A" w14:textId="77777777"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Capital Projects Fund</w:t>
            </w:r>
          </w:p>
        </w:tc>
        <w:tc>
          <w:tcPr>
            <w:tcW w:w="676" w:type="dxa"/>
            <w:tcBorders>
              <w:top w:val="single" w:sz="4" w:space="0" w:color="auto"/>
              <w:left w:val="nil"/>
              <w:bottom w:val="single" w:sz="4" w:space="0" w:color="auto"/>
              <w:right w:val="single" w:sz="4" w:space="0" w:color="auto"/>
            </w:tcBorders>
            <w:shd w:val="clear" w:color="000000" w:fill="C5D9F1"/>
            <w:textDirection w:val="btLr"/>
          </w:tcPr>
          <w:p w14:paraId="5790C829" w14:textId="6954723F" w:rsidR="00E62C94" w:rsidRPr="00F442E3" w:rsidRDefault="0009346F">
            <w:pPr>
              <w:ind w:left="113" w:right="113"/>
              <w:jc w:val="center"/>
              <w:rPr>
                <w:rFonts w:ascii="Arial" w:hAnsi="Arial" w:cs="Arial"/>
                <w:b/>
                <w:bCs/>
                <w:color w:val="000000"/>
                <w:sz w:val="20"/>
                <w:szCs w:val="20"/>
              </w:rPr>
            </w:pPr>
            <w:r>
              <w:rPr>
                <w:rFonts w:ascii="Arial" w:hAnsi="Arial" w:cs="Arial"/>
                <w:b/>
                <w:bCs/>
                <w:color w:val="000000"/>
                <w:sz w:val="20"/>
                <w:szCs w:val="20"/>
              </w:rPr>
              <w:t>Other Major Funds</w:t>
            </w:r>
          </w:p>
        </w:tc>
        <w:tc>
          <w:tcPr>
            <w:tcW w:w="704" w:type="dxa"/>
            <w:tcBorders>
              <w:top w:val="single" w:sz="4" w:space="0" w:color="auto"/>
              <w:left w:val="single" w:sz="4" w:space="0" w:color="auto"/>
              <w:bottom w:val="single" w:sz="4" w:space="0" w:color="auto"/>
              <w:right w:val="single" w:sz="4" w:space="0" w:color="auto"/>
            </w:tcBorders>
            <w:shd w:val="clear" w:color="000000" w:fill="C5D9F1"/>
            <w:textDirection w:val="btLr"/>
          </w:tcPr>
          <w:p w14:paraId="2E896E26" w14:textId="5F3FA01B" w:rsidR="00E62C94" w:rsidRPr="00F442E3" w:rsidRDefault="00AA49D2">
            <w:pPr>
              <w:ind w:left="113" w:right="113"/>
              <w:jc w:val="center"/>
              <w:rPr>
                <w:rFonts w:ascii="Arial" w:hAnsi="Arial" w:cs="Arial"/>
                <w:b/>
                <w:bCs/>
                <w:color w:val="000000"/>
                <w:sz w:val="20"/>
                <w:szCs w:val="20"/>
              </w:rPr>
            </w:pPr>
            <w:r>
              <w:rPr>
                <w:rFonts w:ascii="Arial" w:hAnsi="Arial" w:cs="Arial"/>
                <w:b/>
                <w:bCs/>
                <w:color w:val="000000"/>
                <w:sz w:val="20"/>
                <w:szCs w:val="20"/>
              </w:rPr>
              <w:t>Other Non-Major Funds</w:t>
            </w:r>
          </w:p>
        </w:tc>
        <w:tc>
          <w:tcPr>
            <w:tcW w:w="685" w:type="dxa"/>
            <w:tcBorders>
              <w:top w:val="nil"/>
              <w:left w:val="single" w:sz="4" w:space="0" w:color="auto"/>
              <w:bottom w:val="single" w:sz="4" w:space="0" w:color="auto"/>
              <w:right w:val="single" w:sz="4" w:space="0" w:color="auto"/>
            </w:tcBorders>
            <w:shd w:val="clear" w:color="000000" w:fill="C5D9F1"/>
            <w:textDirection w:val="btLr"/>
            <w:vAlign w:val="center"/>
            <w:hideMark/>
          </w:tcPr>
          <w:p w14:paraId="0256F2C6" w14:textId="6F1C5F85" w:rsidR="00E62C94" w:rsidRPr="00F442E3" w:rsidRDefault="00E62C94">
            <w:pPr>
              <w:ind w:left="113" w:right="113"/>
              <w:jc w:val="center"/>
              <w:rPr>
                <w:rFonts w:ascii="Arial" w:hAnsi="Arial" w:cs="Arial"/>
                <w:b/>
                <w:bCs/>
                <w:color w:val="000000"/>
                <w:sz w:val="20"/>
                <w:szCs w:val="20"/>
              </w:rPr>
            </w:pPr>
            <w:r w:rsidRPr="00F442E3">
              <w:rPr>
                <w:rFonts w:ascii="Arial" w:hAnsi="Arial" w:cs="Arial"/>
                <w:b/>
                <w:bCs/>
                <w:color w:val="000000"/>
                <w:sz w:val="20"/>
                <w:szCs w:val="20"/>
              </w:rPr>
              <w:t>Total Governmental Funds</w:t>
            </w:r>
          </w:p>
        </w:tc>
      </w:tr>
      <w:tr w:rsidR="00463078" w:rsidRPr="00F442E3" w14:paraId="5A032884"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A6BD6BA"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Cash and cash equivalents</w:t>
            </w:r>
          </w:p>
        </w:tc>
        <w:tc>
          <w:tcPr>
            <w:tcW w:w="794" w:type="dxa"/>
            <w:tcBorders>
              <w:top w:val="nil"/>
              <w:left w:val="nil"/>
              <w:bottom w:val="single" w:sz="4" w:space="0" w:color="auto"/>
              <w:right w:val="single" w:sz="4" w:space="0" w:color="auto"/>
            </w:tcBorders>
            <w:shd w:val="clear" w:color="auto" w:fill="auto"/>
            <w:noWrap/>
            <w:vAlign w:val="bottom"/>
            <w:hideMark/>
          </w:tcPr>
          <w:p w14:paraId="76198C2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4D2304F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1110</w:t>
            </w:r>
          </w:p>
        </w:tc>
        <w:tc>
          <w:tcPr>
            <w:tcW w:w="636" w:type="dxa"/>
            <w:tcBorders>
              <w:top w:val="nil"/>
              <w:left w:val="nil"/>
              <w:bottom w:val="single" w:sz="4" w:space="0" w:color="auto"/>
              <w:right w:val="single" w:sz="4" w:space="0" w:color="auto"/>
            </w:tcBorders>
            <w:shd w:val="clear" w:color="auto" w:fill="auto"/>
            <w:noWrap/>
            <w:vAlign w:val="bottom"/>
            <w:hideMark/>
          </w:tcPr>
          <w:p w14:paraId="5383671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31740A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E197D8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12F1529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73CC70BC"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2A94415"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EF9A386" w14:textId="344E15DB"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7BD91B5"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6362BD1"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Current Investments</w:t>
            </w:r>
          </w:p>
        </w:tc>
        <w:tc>
          <w:tcPr>
            <w:tcW w:w="794" w:type="dxa"/>
            <w:tcBorders>
              <w:top w:val="nil"/>
              <w:left w:val="nil"/>
              <w:bottom w:val="single" w:sz="4" w:space="0" w:color="auto"/>
              <w:right w:val="single" w:sz="4" w:space="0" w:color="auto"/>
            </w:tcBorders>
            <w:shd w:val="clear" w:color="auto" w:fill="auto"/>
            <w:noWrap/>
            <w:vAlign w:val="bottom"/>
            <w:hideMark/>
          </w:tcPr>
          <w:p w14:paraId="273BBEE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A18674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1120</w:t>
            </w:r>
          </w:p>
        </w:tc>
        <w:tc>
          <w:tcPr>
            <w:tcW w:w="636" w:type="dxa"/>
            <w:tcBorders>
              <w:top w:val="nil"/>
              <w:left w:val="nil"/>
              <w:bottom w:val="single" w:sz="4" w:space="0" w:color="auto"/>
              <w:right w:val="single" w:sz="4" w:space="0" w:color="auto"/>
            </w:tcBorders>
            <w:shd w:val="clear" w:color="auto" w:fill="auto"/>
            <w:noWrap/>
            <w:vAlign w:val="bottom"/>
            <w:hideMark/>
          </w:tcPr>
          <w:p w14:paraId="55401A0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733D16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9F4C86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7EB9513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010217D"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0A4B560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66E7CFC" w14:textId="6926A315"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FE60F64" w14:textId="77777777" w:rsidTr="00463078">
        <w:trPr>
          <w:trHeight w:val="314"/>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E8BB581"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Taxes Receivable (net)</w:t>
            </w:r>
          </w:p>
        </w:tc>
        <w:tc>
          <w:tcPr>
            <w:tcW w:w="794" w:type="dxa"/>
            <w:tcBorders>
              <w:top w:val="nil"/>
              <w:left w:val="nil"/>
              <w:bottom w:val="single" w:sz="4" w:space="0" w:color="auto"/>
              <w:right w:val="single" w:sz="4" w:space="0" w:color="auto"/>
            </w:tcBorders>
            <w:shd w:val="clear" w:color="auto" w:fill="auto"/>
            <w:noWrap/>
            <w:vAlign w:val="bottom"/>
            <w:hideMark/>
          </w:tcPr>
          <w:p w14:paraId="10BEED4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07A2A23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1225</w:t>
            </w:r>
          </w:p>
        </w:tc>
        <w:tc>
          <w:tcPr>
            <w:tcW w:w="636" w:type="dxa"/>
            <w:tcBorders>
              <w:top w:val="nil"/>
              <w:left w:val="nil"/>
              <w:bottom w:val="single" w:sz="4" w:space="0" w:color="auto"/>
              <w:right w:val="single" w:sz="4" w:space="0" w:color="auto"/>
            </w:tcBorders>
            <w:shd w:val="clear" w:color="auto" w:fill="auto"/>
            <w:noWrap/>
            <w:vAlign w:val="bottom"/>
            <w:hideMark/>
          </w:tcPr>
          <w:p w14:paraId="053568B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CFE83A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B0C80D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9B7B1B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5D1F5E26"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7C283D03"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7298BD5" w14:textId="3D9AF14F"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0D575A7"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7E96531"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lastRenderedPageBreak/>
              <w:t xml:space="preserve">Current property taxes receivable </w:t>
            </w:r>
          </w:p>
        </w:tc>
        <w:tc>
          <w:tcPr>
            <w:tcW w:w="794" w:type="dxa"/>
            <w:tcBorders>
              <w:top w:val="nil"/>
              <w:left w:val="nil"/>
              <w:bottom w:val="single" w:sz="4" w:space="0" w:color="auto"/>
              <w:right w:val="single" w:sz="4" w:space="0" w:color="auto"/>
            </w:tcBorders>
            <w:shd w:val="clear" w:color="auto" w:fill="auto"/>
            <w:noWrap/>
            <w:vAlign w:val="bottom"/>
            <w:hideMark/>
          </w:tcPr>
          <w:p w14:paraId="6FDBD7E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5FF771B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1210</w:t>
            </w:r>
          </w:p>
        </w:tc>
        <w:tc>
          <w:tcPr>
            <w:tcW w:w="636" w:type="dxa"/>
            <w:tcBorders>
              <w:top w:val="nil"/>
              <w:left w:val="nil"/>
              <w:bottom w:val="single" w:sz="4" w:space="0" w:color="auto"/>
              <w:right w:val="single" w:sz="4" w:space="0" w:color="auto"/>
            </w:tcBorders>
            <w:shd w:val="clear" w:color="auto" w:fill="auto"/>
            <w:noWrap/>
            <w:vAlign w:val="bottom"/>
            <w:hideMark/>
          </w:tcPr>
          <w:p w14:paraId="32D36D5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416DBA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BF66EB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802277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25AF1C3"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79DB44BA"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5B1CB69" w14:textId="0B4F3CC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2E93E901"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80F60E8"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Delinquent property taxes receivable</w:t>
            </w:r>
          </w:p>
        </w:tc>
        <w:tc>
          <w:tcPr>
            <w:tcW w:w="794" w:type="dxa"/>
            <w:tcBorders>
              <w:top w:val="nil"/>
              <w:left w:val="nil"/>
              <w:bottom w:val="single" w:sz="4" w:space="0" w:color="auto"/>
              <w:right w:val="single" w:sz="4" w:space="0" w:color="auto"/>
            </w:tcBorders>
            <w:shd w:val="clear" w:color="auto" w:fill="auto"/>
            <w:noWrap/>
            <w:vAlign w:val="bottom"/>
            <w:hideMark/>
          </w:tcPr>
          <w:p w14:paraId="61058AE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CAFC6D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1220</w:t>
            </w:r>
          </w:p>
        </w:tc>
        <w:tc>
          <w:tcPr>
            <w:tcW w:w="636" w:type="dxa"/>
            <w:tcBorders>
              <w:top w:val="nil"/>
              <w:left w:val="nil"/>
              <w:bottom w:val="single" w:sz="4" w:space="0" w:color="auto"/>
              <w:right w:val="single" w:sz="4" w:space="0" w:color="auto"/>
            </w:tcBorders>
            <w:shd w:val="clear" w:color="auto" w:fill="auto"/>
            <w:noWrap/>
            <w:vAlign w:val="bottom"/>
            <w:hideMark/>
          </w:tcPr>
          <w:p w14:paraId="6E6B318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1577CE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45E9B2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C740C9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2D6B0BB"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C18D131"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B134D93" w14:textId="72D8393D"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05B7239"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B5E94B7"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Allowance for Uncollectable Taxes (credit)</w:t>
            </w:r>
          </w:p>
        </w:tc>
        <w:tc>
          <w:tcPr>
            <w:tcW w:w="794" w:type="dxa"/>
            <w:tcBorders>
              <w:top w:val="nil"/>
              <w:left w:val="nil"/>
              <w:bottom w:val="single" w:sz="4" w:space="0" w:color="auto"/>
              <w:right w:val="single" w:sz="4" w:space="0" w:color="auto"/>
            </w:tcBorders>
            <w:shd w:val="clear" w:color="auto" w:fill="auto"/>
            <w:noWrap/>
            <w:vAlign w:val="bottom"/>
            <w:hideMark/>
          </w:tcPr>
          <w:p w14:paraId="767C2A0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1464A6E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1230</w:t>
            </w:r>
          </w:p>
        </w:tc>
        <w:tc>
          <w:tcPr>
            <w:tcW w:w="636" w:type="dxa"/>
            <w:tcBorders>
              <w:top w:val="nil"/>
              <w:left w:val="nil"/>
              <w:bottom w:val="single" w:sz="4" w:space="0" w:color="auto"/>
              <w:right w:val="single" w:sz="4" w:space="0" w:color="auto"/>
            </w:tcBorders>
            <w:shd w:val="clear" w:color="auto" w:fill="auto"/>
            <w:noWrap/>
            <w:vAlign w:val="bottom"/>
            <w:hideMark/>
          </w:tcPr>
          <w:p w14:paraId="7463E8D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7E7B8A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4FA2A12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D0E070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7BCC426"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49585B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E305C8E" w14:textId="5532AFF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0719DA50" w14:textId="77777777" w:rsidTr="00463078">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9EF36"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Receivables from other governments</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AEA3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84D1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869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4A9D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4814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A1B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single" w:sz="4" w:space="0" w:color="auto"/>
              <w:bottom w:val="single" w:sz="4" w:space="0" w:color="auto"/>
              <w:right w:val="single" w:sz="4" w:space="0" w:color="auto"/>
            </w:tcBorders>
          </w:tcPr>
          <w:p w14:paraId="3D4D880D"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70D31F3"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9AFCA" w14:textId="3F70D7A2"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52D532B" w14:textId="77777777" w:rsidTr="00463078">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E158"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Accrued Interest</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6C499BD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EEDAEF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5F5E752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C0315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31422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71C3957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57A426FC"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E18F19C"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6179" w14:textId="0233F3B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B463D6D"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6DC8E55"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Due from other funds</w:t>
            </w:r>
          </w:p>
        </w:tc>
        <w:tc>
          <w:tcPr>
            <w:tcW w:w="794" w:type="dxa"/>
            <w:tcBorders>
              <w:top w:val="nil"/>
              <w:left w:val="nil"/>
              <w:bottom w:val="single" w:sz="4" w:space="0" w:color="auto"/>
              <w:right w:val="single" w:sz="4" w:space="0" w:color="auto"/>
            </w:tcBorders>
            <w:shd w:val="clear" w:color="auto" w:fill="auto"/>
            <w:noWrap/>
            <w:vAlign w:val="bottom"/>
            <w:hideMark/>
          </w:tcPr>
          <w:p w14:paraId="164D3A6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BC768D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1260</w:t>
            </w:r>
          </w:p>
        </w:tc>
        <w:tc>
          <w:tcPr>
            <w:tcW w:w="636" w:type="dxa"/>
            <w:tcBorders>
              <w:top w:val="nil"/>
              <w:left w:val="nil"/>
              <w:bottom w:val="single" w:sz="4" w:space="0" w:color="auto"/>
              <w:right w:val="single" w:sz="4" w:space="0" w:color="auto"/>
            </w:tcBorders>
            <w:shd w:val="clear" w:color="auto" w:fill="auto"/>
            <w:noWrap/>
            <w:vAlign w:val="bottom"/>
            <w:hideMark/>
          </w:tcPr>
          <w:p w14:paraId="1C0E335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7D4304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24DCD7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DCF4F3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9705AC0"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BCB2CA9"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51F427A" w14:textId="6F264FAA"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DB7EF70"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0AF6925"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Other Receivables</w:t>
            </w:r>
          </w:p>
        </w:tc>
        <w:tc>
          <w:tcPr>
            <w:tcW w:w="794" w:type="dxa"/>
            <w:tcBorders>
              <w:top w:val="nil"/>
              <w:left w:val="nil"/>
              <w:bottom w:val="single" w:sz="4" w:space="0" w:color="auto"/>
              <w:right w:val="single" w:sz="4" w:space="0" w:color="auto"/>
            </w:tcBorders>
            <w:shd w:val="clear" w:color="auto" w:fill="auto"/>
            <w:noWrap/>
            <w:vAlign w:val="bottom"/>
            <w:hideMark/>
          </w:tcPr>
          <w:p w14:paraId="746195A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5EB7AA2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1290</w:t>
            </w:r>
          </w:p>
        </w:tc>
        <w:tc>
          <w:tcPr>
            <w:tcW w:w="636" w:type="dxa"/>
            <w:tcBorders>
              <w:top w:val="nil"/>
              <w:left w:val="nil"/>
              <w:bottom w:val="single" w:sz="4" w:space="0" w:color="auto"/>
              <w:right w:val="single" w:sz="4" w:space="0" w:color="auto"/>
            </w:tcBorders>
            <w:shd w:val="clear" w:color="auto" w:fill="auto"/>
            <w:noWrap/>
            <w:vAlign w:val="bottom"/>
            <w:hideMark/>
          </w:tcPr>
          <w:p w14:paraId="470826F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ECA8D9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BA5DF5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57633D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4942F12"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2D3F043"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2AFCF7F" w14:textId="641C757C"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4F229DB"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24696D49"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Inventories</w:t>
            </w:r>
          </w:p>
        </w:tc>
        <w:tc>
          <w:tcPr>
            <w:tcW w:w="794" w:type="dxa"/>
            <w:tcBorders>
              <w:top w:val="nil"/>
              <w:left w:val="nil"/>
              <w:bottom w:val="single" w:sz="4" w:space="0" w:color="auto"/>
              <w:right w:val="single" w:sz="4" w:space="0" w:color="auto"/>
            </w:tcBorders>
            <w:shd w:val="clear" w:color="auto" w:fill="auto"/>
            <w:noWrap/>
            <w:vAlign w:val="bottom"/>
            <w:hideMark/>
          </w:tcPr>
          <w:p w14:paraId="7B925BF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8DDFEE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1300</w:t>
            </w:r>
          </w:p>
        </w:tc>
        <w:tc>
          <w:tcPr>
            <w:tcW w:w="636" w:type="dxa"/>
            <w:tcBorders>
              <w:top w:val="nil"/>
              <w:left w:val="nil"/>
              <w:bottom w:val="single" w:sz="4" w:space="0" w:color="auto"/>
              <w:right w:val="single" w:sz="4" w:space="0" w:color="auto"/>
            </w:tcBorders>
            <w:shd w:val="clear" w:color="auto" w:fill="auto"/>
            <w:noWrap/>
            <w:vAlign w:val="bottom"/>
            <w:hideMark/>
          </w:tcPr>
          <w:p w14:paraId="3788890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BFCE83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064912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D21F1A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EF015F0"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BE3B0D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A400450" w14:textId="5450D40C"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136FD1D1"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693CAA9F"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Deferred Expenditures</w:t>
            </w:r>
          </w:p>
        </w:tc>
        <w:tc>
          <w:tcPr>
            <w:tcW w:w="794" w:type="dxa"/>
            <w:tcBorders>
              <w:top w:val="nil"/>
              <w:left w:val="nil"/>
              <w:bottom w:val="single" w:sz="4" w:space="0" w:color="auto"/>
              <w:right w:val="single" w:sz="4" w:space="0" w:color="auto"/>
            </w:tcBorders>
            <w:shd w:val="clear" w:color="auto" w:fill="auto"/>
            <w:noWrap/>
            <w:vAlign w:val="bottom"/>
            <w:hideMark/>
          </w:tcPr>
          <w:p w14:paraId="576A7D7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B5C00B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1410</w:t>
            </w:r>
          </w:p>
        </w:tc>
        <w:tc>
          <w:tcPr>
            <w:tcW w:w="636" w:type="dxa"/>
            <w:tcBorders>
              <w:top w:val="nil"/>
              <w:left w:val="nil"/>
              <w:bottom w:val="single" w:sz="4" w:space="0" w:color="auto"/>
              <w:right w:val="single" w:sz="4" w:space="0" w:color="auto"/>
            </w:tcBorders>
            <w:shd w:val="clear" w:color="auto" w:fill="auto"/>
            <w:noWrap/>
            <w:vAlign w:val="bottom"/>
            <w:hideMark/>
          </w:tcPr>
          <w:p w14:paraId="0393649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885AF1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4B9C04B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3B6CB84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EDCB270"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477A72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4E5EADC" w14:textId="302848A5"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DAFE61A"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3D0F4E0"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Other Current Assets </w:t>
            </w:r>
          </w:p>
        </w:tc>
        <w:tc>
          <w:tcPr>
            <w:tcW w:w="794" w:type="dxa"/>
            <w:tcBorders>
              <w:top w:val="nil"/>
              <w:left w:val="nil"/>
              <w:bottom w:val="single" w:sz="4" w:space="0" w:color="auto"/>
              <w:right w:val="single" w:sz="4" w:space="0" w:color="auto"/>
            </w:tcBorders>
            <w:shd w:val="clear" w:color="auto" w:fill="auto"/>
            <w:noWrap/>
            <w:vAlign w:val="bottom"/>
            <w:hideMark/>
          </w:tcPr>
          <w:p w14:paraId="424F06D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6CC5912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1490</w:t>
            </w:r>
          </w:p>
        </w:tc>
        <w:tc>
          <w:tcPr>
            <w:tcW w:w="636" w:type="dxa"/>
            <w:tcBorders>
              <w:top w:val="nil"/>
              <w:left w:val="nil"/>
              <w:bottom w:val="single" w:sz="4" w:space="0" w:color="auto"/>
              <w:right w:val="single" w:sz="4" w:space="0" w:color="auto"/>
            </w:tcBorders>
            <w:shd w:val="clear" w:color="auto" w:fill="auto"/>
            <w:noWrap/>
            <w:vAlign w:val="bottom"/>
            <w:hideMark/>
          </w:tcPr>
          <w:p w14:paraId="725DC64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28D690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603823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5FA7732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1C96A2D0"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00DABA82"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5F9DD69" w14:textId="6215FEBE"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5CB96C2"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01B4EEE"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Restricted Assets</w:t>
            </w:r>
          </w:p>
        </w:tc>
        <w:tc>
          <w:tcPr>
            <w:tcW w:w="794" w:type="dxa"/>
            <w:tcBorders>
              <w:top w:val="nil"/>
              <w:left w:val="nil"/>
              <w:bottom w:val="single" w:sz="4" w:space="0" w:color="auto"/>
              <w:right w:val="single" w:sz="4" w:space="0" w:color="auto"/>
            </w:tcBorders>
            <w:shd w:val="clear" w:color="auto" w:fill="auto"/>
            <w:noWrap/>
            <w:vAlign w:val="bottom"/>
            <w:hideMark/>
          </w:tcPr>
          <w:p w14:paraId="62AFF85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13D739C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1800</w:t>
            </w:r>
          </w:p>
        </w:tc>
        <w:tc>
          <w:tcPr>
            <w:tcW w:w="636" w:type="dxa"/>
            <w:tcBorders>
              <w:top w:val="nil"/>
              <w:left w:val="nil"/>
              <w:bottom w:val="single" w:sz="4" w:space="0" w:color="auto"/>
              <w:right w:val="single" w:sz="4" w:space="0" w:color="auto"/>
            </w:tcBorders>
            <w:shd w:val="clear" w:color="auto" w:fill="auto"/>
            <w:noWrap/>
            <w:vAlign w:val="bottom"/>
            <w:hideMark/>
          </w:tcPr>
          <w:p w14:paraId="42D0AA7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A29486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CCBDD8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33FE67C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39846A6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A3D8F0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1DFE7C7" w14:textId="44DE966C"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AEE520D"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2E6365AC"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Other Assets</w:t>
            </w:r>
          </w:p>
        </w:tc>
        <w:tc>
          <w:tcPr>
            <w:tcW w:w="794" w:type="dxa"/>
            <w:tcBorders>
              <w:top w:val="nil"/>
              <w:left w:val="nil"/>
              <w:bottom w:val="single" w:sz="4" w:space="0" w:color="auto"/>
              <w:right w:val="single" w:sz="4" w:space="0" w:color="auto"/>
            </w:tcBorders>
            <w:shd w:val="clear" w:color="auto" w:fill="auto"/>
            <w:noWrap/>
            <w:vAlign w:val="bottom"/>
            <w:hideMark/>
          </w:tcPr>
          <w:p w14:paraId="36403F1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59C22E4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1900</w:t>
            </w:r>
          </w:p>
        </w:tc>
        <w:tc>
          <w:tcPr>
            <w:tcW w:w="636" w:type="dxa"/>
            <w:tcBorders>
              <w:top w:val="nil"/>
              <w:left w:val="nil"/>
              <w:bottom w:val="single" w:sz="4" w:space="0" w:color="auto"/>
              <w:right w:val="single" w:sz="4" w:space="0" w:color="auto"/>
            </w:tcBorders>
            <w:shd w:val="clear" w:color="auto" w:fill="auto"/>
            <w:noWrap/>
            <w:vAlign w:val="bottom"/>
            <w:hideMark/>
          </w:tcPr>
          <w:p w14:paraId="09752A9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EF088F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CC2A9C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72F8B09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5F4A9EF"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0616753"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99B03D1" w14:textId="5129EC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4AC3F70"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03CE907F"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Total Assets</w:t>
            </w:r>
          </w:p>
        </w:tc>
        <w:tc>
          <w:tcPr>
            <w:tcW w:w="794" w:type="dxa"/>
            <w:tcBorders>
              <w:top w:val="nil"/>
              <w:left w:val="nil"/>
              <w:bottom w:val="single" w:sz="4" w:space="0" w:color="auto"/>
              <w:right w:val="single" w:sz="4" w:space="0" w:color="auto"/>
            </w:tcBorders>
            <w:shd w:val="clear" w:color="auto" w:fill="auto"/>
            <w:noWrap/>
            <w:vAlign w:val="bottom"/>
            <w:hideMark/>
          </w:tcPr>
          <w:p w14:paraId="268A0E7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195992C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1000</w:t>
            </w:r>
          </w:p>
        </w:tc>
        <w:tc>
          <w:tcPr>
            <w:tcW w:w="636" w:type="dxa"/>
            <w:tcBorders>
              <w:top w:val="nil"/>
              <w:left w:val="nil"/>
              <w:bottom w:val="single" w:sz="4" w:space="0" w:color="auto"/>
              <w:right w:val="single" w:sz="4" w:space="0" w:color="auto"/>
            </w:tcBorders>
            <w:shd w:val="clear" w:color="auto" w:fill="auto"/>
            <w:noWrap/>
            <w:vAlign w:val="bottom"/>
            <w:hideMark/>
          </w:tcPr>
          <w:p w14:paraId="1C614BF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BAD055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7B3ECE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6C93EFC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38BDC1AA"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1C6E5F2"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2634073" w14:textId="76A8B8CF"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90BE57F"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F0A865A"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Deferred Outflows</w:t>
            </w:r>
          </w:p>
        </w:tc>
        <w:tc>
          <w:tcPr>
            <w:tcW w:w="794" w:type="dxa"/>
            <w:tcBorders>
              <w:top w:val="nil"/>
              <w:left w:val="nil"/>
              <w:bottom w:val="single" w:sz="4" w:space="0" w:color="auto"/>
              <w:right w:val="single" w:sz="4" w:space="0" w:color="auto"/>
            </w:tcBorders>
            <w:shd w:val="clear" w:color="auto" w:fill="auto"/>
            <w:noWrap/>
            <w:vAlign w:val="bottom"/>
            <w:hideMark/>
          </w:tcPr>
          <w:p w14:paraId="61D1134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CDE13F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1700</w:t>
            </w:r>
          </w:p>
        </w:tc>
        <w:tc>
          <w:tcPr>
            <w:tcW w:w="636" w:type="dxa"/>
            <w:tcBorders>
              <w:top w:val="nil"/>
              <w:left w:val="nil"/>
              <w:bottom w:val="single" w:sz="4" w:space="0" w:color="auto"/>
              <w:right w:val="single" w:sz="4" w:space="0" w:color="auto"/>
            </w:tcBorders>
            <w:shd w:val="clear" w:color="auto" w:fill="auto"/>
            <w:noWrap/>
            <w:vAlign w:val="bottom"/>
            <w:hideMark/>
          </w:tcPr>
          <w:p w14:paraId="5EB0BDE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D72123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C31DD3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001406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F0F514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60FB90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B10A80D" w14:textId="322F279E"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10773308"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8701A9F" w14:textId="77777777" w:rsidR="00E62C94" w:rsidRPr="00F442E3" w:rsidRDefault="00E62C94" w:rsidP="005231A6">
            <w:pPr>
              <w:rPr>
                <w:rFonts w:ascii="Arial" w:hAnsi="Arial" w:cs="Arial"/>
                <w:color w:val="000000"/>
                <w:sz w:val="20"/>
                <w:szCs w:val="20"/>
              </w:rPr>
            </w:pPr>
            <w:r w:rsidRPr="00F442E3">
              <w:rPr>
                <w:rFonts w:ascii="Arial" w:hAnsi="Arial" w:cs="Arial"/>
                <w:color w:val="000000"/>
                <w:sz w:val="20"/>
                <w:szCs w:val="20"/>
              </w:rPr>
              <w:t>Total Asset and Deferred Outflows</w:t>
            </w:r>
          </w:p>
        </w:tc>
        <w:tc>
          <w:tcPr>
            <w:tcW w:w="794" w:type="dxa"/>
            <w:tcBorders>
              <w:top w:val="nil"/>
              <w:left w:val="nil"/>
              <w:bottom w:val="single" w:sz="4" w:space="0" w:color="auto"/>
              <w:right w:val="single" w:sz="4" w:space="0" w:color="auto"/>
            </w:tcBorders>
            <w:shd w:val="clear" w:color="auto" w:fill="auto"/>
            <w:noWrap/>
            <w:vAlign w:val="bottom"/>
            <w:hideMark/>
          </w:tcPr>
          <w:p w14:paraId="3FBA054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5E6A360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1000a</w:t>
            </w:r>
          </w:p>
        </w:tc>
        <w:tc>
          <w:tcPr>
            <w:tcW w:w="636" w:type="dxa"/>
            <w:tcBorders>
              <w:top w:val="nil"/>
              <w:left w:val="nil"/>
              <w:bottom w:val="single" w:sz="4" w:space="0" w:color="auto"/>
              <w:right w:val="single" w:sz="4" w:space="0" w:color="auto"/>
            </w:tcBorders>
            <w:shd w:val="clear" w:color="auto" w:fill="auto"/>
            <w:noWrap/>
            <w:vAlign w:val="bottom"/>
            <w:hideMark/>
          </w:tcPr>
          <w:p w14:paraId="2BA6DF2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BCC327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3B7C6E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5C56926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54B571C"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D27EC1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03BC813" w14:textId="3822E13E"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2A4F8D6"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7ED813D"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Accounts payable</w:t>
            </w:r>
          </w:p>
        </w:tc>
        <w:tc>
          <w:tcPr>
            <w:tcW w:w="794" w:type="dxa"/>
            <w:tcBorders>
              <w:top w:val="nil"/>
              <w:left w:val="nil"/>
              <w:bottom w:val="single" w:sz="4" w:space="0" w:color="auto"/>
              <w:right w:val="single" w:sz="4" w:space="0" w:color="auto"/>
            </w:tcBorders>
            <w:shd w:val="clear" w:color="auto" w:fill="auto"/>
            <w:noWrap/>
            <w:vAlign w:val="bottom"/>
            <w:hideMark/>
          </w:tcPr>
          <w:p w14:paraId="7D83E6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4829951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2110</w:t>
            </w:r>
          </w:p>
        </w:tc>
        <w:tc>
          <w:tcPr>
            <w:tcW w:w="636" w:type="dxa"/>
            <w:tcBorders>
              <w:top w:val="nil"/>
              <w:left w:val="nil"/>
              <w:bottom w:val="single" w:sz="4" w:space="0" w:color="auto"/>
              <w:right w:val="single" w:sz="4" w:space="0" w:color="auto"/>
            </w:tcBorders>
            <w:shd w:val="clear" w:color="auto" w:fill="auto"/>
            <w:noWrap/>
            <w:vAlign w:val="bottom"/>
            <w:hideMark/>
          </w:tcPr>
          <w:p w14:paraId="7E487CD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DE987B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4308420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EDA22D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78057215"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F88046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1778E91" w14:textId="534D1769"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CECFB77"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6DEB115E"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Short-term Debt Payable</w:t>
            </w:r>
          </w:p>
        </w:tc>
        <w:tc>
          <w:tcPr>
            <w:tcW w:w="794" w:type="dxa"/>
            <w:tcBorders>
              <w:top w:val="nil"/>
              <w:left w:val="nil"/>
              <w:bottom w:val="single" w:sz="4" w:space="0" w:color="auto"/>
              <w:right w:val="single" w:sz="4" w:space="0" w:color="auto"/>
            </w:tcBorders>
            <w:shd w:val="clear" w:color="auto" w:fill="auto"/>
            <w:noWrap/>
            <w:vAlign w:val="bottom"/>
            <w:hideMark/>
          </w:tcPr>
          <w:p w14:paraId="6E06307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7E7E460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2120</w:t>
            </w:r>
          </w:p>
        </w:tc>
        <w:tc>
          <w:tcPr>
            <w:tcW w:w="636" w:type="dxa"/>
            <w:tcBorders>
              <w:top w:val="nil"/>
              <w:left w:val="nil"/>
              <w:bottom w:val="single" w:sz="4" w:space="0" w:color="auto"/>
              <w:right w:val="single" w:sz="4" w:space="0" w:color="auto"/>
            </w:tcBorders>
            <w:shd w:val="clear" w:color="auto" w:fill="auto"/>
            <w:noWrap/>
            <w:vAlign w:val="bottom"/>
            <w:hideMark/>
          </w:tcPr>
          <w:p w14:paraId="4D51840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B43331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C0C1A2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7541C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163C2DB0"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27F551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0D0FFAA" w14:textId="5E02F509"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18F245E2"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A77F4D9"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Leases Payable</w:t>
            </w:r>
          </w:p>
        </w:tc>
        <w:tc>
          <w:tcPr>
            <w:tcW w:w="794" w:type="dxa"/>
            <w:tcBorders>
              <w:top w:val="nil"/>
              <w:left w:val="nil"/>
              <w:bottom w:val="single" w:sz="4" w:space="0" w:color="auto"/>
              <w:right w:val="single" w:sz="4" w:space="0" w:color="auto"/>
            </w:tcBorders>
            <w:shd w:val="clear" w:color="auto" w:fill="auto"/>
            <w:noWrap/>
            <w:vAlign w:val="bottom"/>
            <w:hideMark/>
          </w:tcPr>
          <w:p w14:paraId="26F902E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9F0F1C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2130</w:t>
            </w:r>
          </w:p>
        </w:tc>
        <w:tc>
          <w:tcPr>
            <w:tcW w:w="636" w:type="dxa"/>
            <w:tcBorders>
              <w:top w:val="nil"/>
              <w:left w:val="nil"/>
              <w:bottom w:val="single" w:sz="4" w:space="0" w:color="auto"/>
              <w:right w:val="single" w:sz="4" w:space="0" w:color="auto"/>
            </w:tcBorders>
            <w:shd w:val="clear" w:color="auto" w:fill="auto"/>
            <w:noWrap/>
            <w:vAlign w:val="bottom"/>
            <w:hideMark/>
          </w:tcPr>
          <w:p w14:paraId="6B77DF9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0C9999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115374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5F766E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7463292"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E1747EB"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F339545" w14:textId="219CF95E"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8893F33"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216FA7B6"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Interest Payable</w:t>
            </w:r>
          </w:p>
        </w:tc>
        <w:tc>
          <w:tcPr>
            <w:tcW w:w="794" w:type="dxa"/>
            <w:tcBorders>
              <w:top w:val="nil"/>
              <w:left w:val="nil"/>
              <w:bottom w:val="single" w:sz="4" w:space="0" w:color="auto"/>
              <w:right w:val="single" w:sz="4" w:space="0" w:color="auto"/>
            </w:tcBorders>
            <w:shd w:val="clear" w:color="auto" w:fill="auto"/>
            <w:noWrap/>
            <w:vAlign w:val="bottom"/>
            <w:hideMark/>
          </w:tcPr>
          <w:p w14:paraId="5381C09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3C5CC9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2140</w:t>
            </w:r>
          </w:p>
        </w:tc>
        <w:tc>
          <w:tcPr>
            <w:tcW w:w="636" w:type="dxa"/>
            <w:tcBorders>
              <w:top w:val="nil"/>
              <w:left w:val="nil"/>
              <w:bottom w:val="single" w:sz="4" w:space="0" w:color="auto"/>
              <w:right w:val="single" w:sz="4" w:space="0" w:color="auto"/>
            </w:tcBorders>
            <w:shd w:val="clear" w:color="auto" w:fill="auto"/>
            <w:noWrap/>
            <w:vAlign w:val="bottom"/>
            <w:hideMark/>
          </w:tcPr>
          <w:p w14:paraId="46467E5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969C65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9EBDA2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381D6B2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75CE23CA"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56C00F2"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BA58918" w14:textId="4C654DF1"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0051583E"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44A6D6E"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Payroll deductions and withholdings</w:t>
            </w:r>
          </w:p>
        </w:tc>
        <w:tc>
          <w:tcPr>
            <w:tcW w:w="794" w:type="dxa"/>
            <w:tcBorders>
              <w:top w:val="nil"/>
              <w:left w:val="nil"/>
              <w:bottom w:val="single" w:sz="4" w:space="0" w:color="auto"/>
              <w:right w:val="single" w:sz="4" w:space="0" w:color="auto"/>
            </w:tcBorders>
            <w:shd w:val="clear" w:color="auto" w:fill="auto"/>
            <w:noWrap/>
            <w:vAlign w:val="bottom"/>
            <w:hideMark/>
          </w:tcPr>
          <w:p w14:paraId="7654EFF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387FE1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2150</w:t>
            </w:r>
          </w:p>
        </w:tc>
        <w:tc>
          <w:tcPr>
            <w:tcW w:w="636" w:type="dxa"/>
            <w:tcBorders>
              <w:top w:val="nil"/>
              <w:left w:val="nil"/>
              <w:bottom w:val="single" w:sz="4" w:space="0" w:color="auto"/>
              <w:right w:val="single" w:sz="4" w:space="0" w:color="auto"/>
            </w:tcBorders>
            <w:shd w:val="clear" w:color="auto" w:fill="auto"/>
            <w:noWrap/>
            <w:vAlign w:val="bottom"/>
            <w:hideMark/>
          </w:tcPr>
          <w:p w14:paraId="032B033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427D09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267A08C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32AE7AB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9CDECF4"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28B78A1"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AA613C5" w14:textId="50644A8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86CA8B1"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BB2F6AC"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Accrued Wages payable</w:t>
            </w:r>
          </w:p>
        </w:tc>
        <w:tc>
          <w:tcPr>
            <w:tcW w:w="794" w:type="dxa"/>
            <w:tcBorders>
              <w:top w:val="nil"/>
              <w:left w:val="nil"/>
              <w:bottom w:val="single" w:sz="4" w:space="0" w:color="auto"/>
              <w:right w:val="single" w:sz="4" w:space="0" w:color="auto"/>
            </w:tcBorders>
            <w:shd w:val="clear" w:color="auto" w:fill="auto"/>
            <w:noWrap/>
            <w:vAlign w:val="bottom"/>
            <w:hideMark/>
          </w:tcPr>
          <w:p w14:paraId="2BAE0E8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4F6F7A4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2160</w:t>
            </w:r>
          </w:p>
        </w:tc>
        <w:tc>
          <w:tcPr>
            <w:tcW w:w="636" w:type="dxa"/>
            <w:tcBorders>
              <w:top w:val="nil"/>
              <w:left w:val="nil"/>
              <w:bottom w:val="single" w:sz="4" w:space="0" w:color="auto"/>
              <w:right w:val="single" w:sz="4" w:space="0" w:color="auto"/>
            </w:tcBorders>
            <w:shd w:val="clear" w:color="auto" w:fill="auto"/>
            <w:noWrap/>
            <w:vAlign w:val="bottom"/>
            <w:hideMark/>
          </w:tcPr>
          <w:p w14:paraId="02B2C29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EE0220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786341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12896D7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1B29BBF8"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1843A73"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D3A160C" w14:textId="0AC3B85B"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3D67328"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B908270"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Due to other funds</w:t>
            </w:r>
          </w:p>
        </w:tc>
        <w:tc>
          <w:tcPr>
            <w:tcW w:w="794" w:type="dxa"/>
            <w:tcBorders>
              <w:top w:val="nil"/>
              <w:left w:val="nil"/>
              <w:bottom w:val="single" w:sz="4" w:space="0" w:color="auto"/>
              <w:right w:val="single" w:sz="4" w:space="0" w:color="auto"/>
            </w:tcBorders>
            <w:shd w:val="clear" w:color="auto" w:fill="auto"/>
            <w:noWrap/>
            <w:vAlign w:val="bottom"/>
            <w:hideMark/>
          </w:tcPr>
          <w:p w14:paraId="71E8F18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1085D49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2170</w:t>
            </w:r>
          </w:p>
        </w:tc>
        <w:tc>
          <w:tcPr>
            <w:tcW w:w="636" w:type="dxa"/>
            <w:tcBorders>
              <w:top w:val="nil"/>
              <w:left w:val="nil"/>
              <w:bottom w:val="single" w:sz="4" w:space="0" w:color="auto"/>
              <w:right w:val="single" w:sz="4" w:space="0" w:color="auto"/>
            </w:tcBorders>
            <w:shd w:val="clear" w:color="auto" w:fill="auto"/>
            <w:noWrap/>
            <w:vAlign w:val="bottom"/>
            <w:hideMark/>
          </w:tcPr>
          <w:p w14:paraId="79390F3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D0904C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E08F37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3871571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53FE3566"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77D2F38"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F275AE2" w14:textId="456DFC8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FB4055A"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650CA477"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Payable to other governments</w:t>
            </w:r>
          </w:p>
        </w:tc>
        <w:tc>
          <w:tcPr>
            <w:tcW w:w="794" w:type="dxa"/>
            <w:tcBorders>
              <w:top w:val="nil"/>
              <w:left w:val="nil"/>
              <w:bottom w:val="single" w:sz="4" w:space="0" w:color="auto"/>
              <w:right w:val="single" w:sz="4" w:space="0" w:color="auto"/>
            </w:tcBorders>
            <w:shd w:val="clear" w:color="auto" w:fill="auto"/>
            <w:noWrap/>
            <w:vAlign w:val="bottom"/>
            <w:hideMark/>
          </w:tcPr>
          <w:p w14:paraId="310E486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0BFBF20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2180</w:t>
            </w:r>
          </w:p>
        </w:tc>
        <w:tc>
          <w:tcPr>
            <w:tcW w:w="636" w:type="dxa"/>
            <w:tcBorders>
              <w:top w:val="nil"/>
              <w:left w:val="nil"/>
              <w:bottom w:val="single" w:sz="4" w:space="0" w:color="auto"/>
              <w:right w:val="single" w:sz="4" w:space="0" w:color="auto"/>
            </w:tcBorders>
            <w:shd w:val="clear" w:color="auto" w:fill="auto"/>
            <w:noWrap/>
            <w:vAlign w:val="bottom"/>
            <w:hideMark/>
          </w:tcPr>
          <w:p w14:paraId="5B80DE3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9DAD95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BD1099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7D69D32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6BC7D3B"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FC35A70"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FD73FB6" w14:textId="6860AC6A"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19CF1748"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83E3E8A"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Due to student groups</w:t>
            </w:r>
          </w:p>
        </w:tc>
        <w:tc>
          <w:tcPr>
            <w:tcW w:w="794" w:type="dxa"/>
            <w:tcBorders>
              <w:top w:val="nil"/>
              <w:left w:val="nil"/>
              <w:bottom w:val="single" w:sz="4" w:space="0" w:color="auto"/>
              <w:right w:val="single" w:sz="4" w:space="0" w:color="auto"/>
            </w:tcBorders>
            <w:shd w:val="clear" w:color="auto" w:fill="auto"/>
            <w:noWrap/>
            <w:vAlign w:val="bottom"/>
            <w:hideMark/>
          </w:tcPr>
          <w:p w14:paraId="26F1FCB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C79B8E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2190</w:t>
            </w:r>
          </w:p>
        </w:tc>
        <w:tc>
          <w:tcPr>
            <w:tcW w:w="636" w:type="dxa"/>
            <w:tcBorders>
              <w:top w:val="nil"/>
              <w:left w:val="nil"/>
              <w:bottom w:val="single" w:sz="4" w:space="0" w:color="auto"/>
              <w:right w:val="single" w:sz="4" w:space="0" w:color="auto"/>
            </w:tcBorders>
            <w:shd w:val="clear" w:color="auto" w:fill="auto"/>
            <w:noWrap/>
            <w:vAlign w:val="bottom"/>
            <w:hideMark/>
          </w:tcPr>
          <w:p w14:paraId="54B6378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D7CFAD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EAF671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5A13A41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114AC19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1DFE754"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E8BF1FC" w14:textId="33006999"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90121C9"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8BCEA9E"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Accrued expenditures/expenses</w:t>
            </w:r>
          </w:p>
        </w:tc>
        <w:tc>
          <w:tcPr>
            <w:tcW w:w="794" w:type="dxa"/>
            <w:tcBorders>
              <w:top w:val="nil"/>
              <w:left w:val="nil"/>
              <w:bottom w:val="single" w:sz="4" w:space="0" w:color="auto"/>
              <w:right w:val="single" w:sz="4" w:space="0" w:color="auto"/>
            </w:tcBorders>
            <w:shd w:val="clear" w:color="auto" w:fill="auto"/>
            <w:noWrap/>
            <w:vAlign w:val="bottom"/>
            <w:hideMark/>
          </w:tcPr>
          <w:p w14:paraId="4281717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7AEB83D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2200</w:t>
            </w:r>
          </w:p>
        </w:tc>
        <w:tc>
          <w:tcPr>
            <w:tcW w:w="636" w:type="dxa"/>
            <w:tcBorders>
              <w:top w:val="nil"/>
              <w:left w:val="nil"/>
              <w:bottom w:val="single" w:sz="4" w:space="0" w:color="auto"/>
              <w:right w:val="single" w:sz="4" w:space="0" w:color="auto"/>
            </w:tcBorders>
            <w:shd w:val="clear" w:color="auto" w:fill="auto"/>
            <w:noWrap/>
            <w:vAlign w:val="bottom"/>
            <w:hideMark/>
          </w:tcPr>
          <w:p w14:paraId="382D376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9B4418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5342348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2DE5F52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502BA72"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10D71A7"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9FA0E3D" w14:textId="4CFFEBFF"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212483F6"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B79FDDF"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Deferred revenue</w:t>
            </w:r>
          </w:p>
        </w:tc>
        <w:tc>
          <w:tcPr>
            <w:tcW w:w="794" w:type="dxa"/>
            <w:tcBorders>
              <w:top w:val="nil"/>
              <w:left w:val="nil"/>
              <w:bottom w:val="single" w:sz="4" w:space="0" w:color="auto"/>
              <w:right w:val="single" w:sz="4" w:space="0" w:color="auto"/>
            </w:tcBorders>
            <w:shd w:val="clear" w:color="auto" w:fill="auto"/>
            <w:noWrap/>
            <w:vAlign w:val="bottom"/>
            <w:hideMark/>
          </w:tcPr>
          <w:p w14:paraId="120D5CC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5AC44F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2300</w:t>
            </w:r>
          </w:p>
        </w:tc>
        <w:tc>
          <w:tcPr>
            <w:tcW w:w="636" w:type="dxa"/>
            <w:tcBorders>
              <w:top w:val="nil"/>
              <w:left w:val="nil"/>
              <w:bottom w:val="single" w:sz="4" w:space="0" w:color="auto"/>
              <w:right w:val="single" w:sz="4" w:space="0" w:color="auto"/>
            </w:tcBorders>
            <w:shd w:val="clear" w:color="auto" w:fill="auto"/>
            <w:noWrap/>
            <w:vAlign w:val="bottom"/>
            <w:hideMark/>
          </w:tcPr>
          <w:p w14:paraId="5CDF4E7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DD1F9A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B6468D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5617F2C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B6401C3"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09ECD00"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FC985F2" w14:textId="23BACEDD"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DDBD37C"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0E72F57"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Payable from restricted assets</w:t>
            </w:r>
          </w:p>
        </w:tc>
        <w:tc>
          <w:tcPr>
            <w:tcW w:w="794" w:type="dxa"/>
            <w:tcBorders>
              <w:top w:val="nil"/>
              <w:left w:val="nil"/>
              <w:bottom w:val="single" w:sz="4" w:space="0" w:color="auto"/>
              <w:right w:val="single" w:sz="4" w:space="0" w:color="auto"/>
            </w:tcBorders>
            <w:shd w:val="clear" w:color="auto" w:fill="auto"/>
            <w:noWrap/>
            <w:vAlign w:val="bottom"/>
            <w:hideMark/>
          </w:tcPr>
          <w:p w14:paraId="100FCE3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4966AA8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2400</w:t>
            </w:r>
          </w:p>
        </w:tc>
        <w:tc>
          <w:tcPr>
            <w:tcW w:w="636" w:type="dxa"/>
            <w:tcBorders>
              <w:top w:val="nil"/>
              <w:left w:val="nil"/>
              <w:bottom w:val="single" w:sz="4" w:space="0" w:color="auto"/>
              <w:right w:val="single" w:sz="4" w:space="0" w:color="auto"/>
            </w:tcBorders>
            <w:shd w:val="clear" w:color="auto" w:fill="auto"/>
            <w:noWrap/>
            <w:vAlign w:val="bottom"/>
            <w:hideMark/>
          </w:tcPr>
          <w:p w14:paraId="02A9171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BE7DEF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9609A9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A1892C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7CEDD1CF"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7829807"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BC41EBB" w14:textId="2D378F56"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CB94CD3"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54D1715"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lastRenderedPageBreak/>
              <w:t>Total liabilities (Note 2)</w:t>
            </w:r>
          </w:p>
        </w:tc>
        <w:tc>
          <w:tcPr>
            <w:tcW w:w="794" w:type="dxa"/>
            <w:tcBorders>
              <w:top w:val="nil"/>
              <w:left w:val="nil"/>
              <w:bottom w:val="single" w:sz="4" w:space="0" w:color="auto"/>
              <w:right w:val="single" w:sz="4" w:space="0" w:color="auto"/>
            </w:tcBorders>
            <w:shd w:val="clear" w:color="auto" w:fill="auto"/>
            <w:noWrap/>
            <w:vAlign w:val="bottom"/>
            <w:hideMark/>
          </w:tcPr>
          <w:p w14:paraId="097B751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6046F15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2000</w:t>
            </w:r>
          </w:p>
        </w:tc>
        <w:tc>
          <w:tcPr>
            <w:tcW w:w="636" w:type="dxa"/>
            <w:tcBorders>
              <w:top w:val="nil"/>
              <w:left w:val="nil"/>
              <w:bottom w:val="single" w:sz="4" w:space="0" w:color="auto"/>
              <w:right w:val="single" w:sz="4" w:space="0" w:color="auto"/>
            </w:tcBorders>
            <w:shd w:val="clear" w:color="auto" w:fill="auto"/>
            <w:noWrap/>
            <w:vAlign w:val="bottom"/>
            <w:hideMark/>
          </w:tcPr>
          <w:p w14:paraId="1CA6044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7FEF7E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7B7A1AA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165D9DE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5888C7D"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C507578"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07ED4E0" w14:textId="4FE982EC"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16AA249E"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2BC4FE04" w14:textId="77777777" w:rsidR="00E62C94" w:rsidRPr="00F442E3" w:rsidRDefault="00E62C94" w:rsidP="005231A6">
            <w:pPr>
              <w:rPr>
                <w:rFonts w:ascii="Arial" w:hAnsi="Arial" w:cs="Arial"/>
                <w:color w:val="000000"/>
                <w:sz w:val="20"/>
                <w:szCs w:val="20"/>
              </w:rPr>
            </w:pPr>
            <w:r w:rsidRPr="00F442E3">
              <w:rPr>
                <w:rFonts w:ascii="Arial" w:hAnsi="Arial" w:cs="Arial"/>
                <w:color w:val="000000"/>
                <w:sz w:val="20"/>
                <w:szCs w:val="20"/>
              </w:rPr>
              <w:t>Deferred Inflows</w:t>
            </w:r>
          </w:p>
        </w:tc>
        <w:tc>
          <w:tcPr>
            <w:tcW w:w="794" w:type="dxa"/>
            <w:tcBorders>
              <w:top w:val="nil"/>
              <w:left w:val="nil"/>
              <w:bottom w:val="single" w:sz="4" w:space="0" w:color="auto"/>
              <w:right w:val="single" w:sz="4" w:space="0" w:color="auto"/>
            </w:tcBorders>
            <w:shd w:val="clear" w:color="auto" w:fill="auto"/>
            <w:noWrap/>
            <w:vAlign w:val="bottom"/>
            <w:hideMark/>
          </w:tcPr>
          <w:p w14:paraId="3F519E3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930929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2600</w:t>
            </w:r>
          </w:p>
        </w:tc>
        <w:tc>
          <w:tcPr>
            <w:tcW w:w="636" w:type="dxa"/>
            <w:tcBorders>
              <w:top w:val="nil"/>
              <w:left w:val="nil"/>
              <w:bottom w:val="single" w:sz="4" w:space="0" w:color="auto"/>
              <w:right w:val="single" w:sz="4" w:space="0" w:color="auto"/>
            </w:tcBorders>
            <w:shd w:val="clear" w:color="auto" w:fill="auto"/>
            <w:noWrap/>
            <w:vAlign w:val="bottom"/>
            <w:hideMark/>
          </w:tcPr>
          <w:p w14:paraId="1775153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1BC58D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1AA0DB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63DD3A3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34E72F9"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83EEBE5"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90F2FD1" w14:textId="5823960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B499876"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84B8403"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Non-Spendable -  Inventories</w:t>
            </w:r>
          </w:p>
        </w:tc>
        <w:tc>
          <w:tcPr>
            <w:tcW w:w="794" w:type="dxa"/>
            <w:tcBorders>
              <w:top w:val="nil"/>
              <w:left w:val="nil"/>
              <w:bottom w:val="single" w:sz="4" w:space="0" w:color="auto"/>
              <w:right w:val="single" w:sz="4" w:space="0" w:color="auto"/>
            </w:tcBorders>
            <w:shd w:val="clear" w:color="auto" w:fill="auto"/>
            <w:noWrap/>
            <w:vAlign w:val="bottom"/>
            <w:hideMark/>
          </w:tcPr>
          <w:p w14:paraId="24142CE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50C3EA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3410</w:t>
            </w:r>
          </w:p>
        </w:tc>
        <w:tc>
          <w:tcPr>
            <w:tcW w:w="636" w:type="dxa"/>
            <w:tcBorders>
              <w:top w:val="nil"/>
              <w:left w:val="nil"/>
              <w:bottom w:val="single" w:sz="4" w:space="0" w:color="auto"/>
              <w:right w:val="single" w:sz="4" w:space="0" w:color="auto"/>
            </w:tcBorders>
            <w:shd w:val="clear" w:color="auto" w:fill="auto"/>
            <w:noWrap/>
            <w:vAlign w:val="bottom"/>
            <w:hideMark/>
          </w:tcPr>
          <w:p w14:paraId="31CCCCE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8DECA1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5FC737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30E7115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1B1E72B"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086FE75D"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B905640" w14:textId="0344FB78"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1846AD3A"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16ABE16"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Non-Spendable -  Long-Term Loans/Notes Rec.</w:t>
            </w:r>
          </w:p>
        </w:tc>
        <w:tc>
          <w:tcPr>
            <w:tcW w:w="794" w:type="dxa"/>
            <w:tcBorders>
              <w:top w:val="nil"/>
              <w:left w:val="nil"/>
              <w:bottom w:val="single" w:sz="4" w:space="0" w:color="auto"/>
              <w:right w:val="single" w:sz="4" w:space="0" w:color="auto"/>
            </w:tcBorders>
            <w:shd w:val="clear" w:color="auto" w:fill="auto"/>
            <w:noWrap/>
            <w:vAlign w:val="bottom"/>
            <w:hideMark/>
          </w:tcPr>
          <w:p w14:paraId="670B15F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2F5601D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3415</w:t>
            </w:r>
          </w:p>
        </w:tc>
        <w:tc>
          <w:tcPr>
            <w:tcW w:w="636" w:type="dxa"/>
            <w:tcBorders>
              <w:top w:val="nil"/>
              <w:left w:val="nil"/>
              <w:bottom w:val="single" w:sz="4" w:space="0" w:color="auto"/>
              <w:right w:val="single" w:sz="4" w:space="0" w:color="auto"/>
            </w:tcBorders>
            <w:shd w:val="clear" w:color="auto" w:fill="auto"/>
            <w:noWrap/>
            <w:vAlign w:val="bottom"/>
            <w:hideMark/>
          </w:tcPr>
          <w:p w14:paraId="1190700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D27038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CC022D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4205A49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54770F68"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7D14665"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D8812D0" w14:textId="63199761"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A78304B" w14:textId="77777777" w:rsidTr="00463078">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040B1"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Non-Spendable - Endowment Principal</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B01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9B3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3425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F7E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0175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23B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0615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single" w:sz="4" w:space="0" w:color="auto"/>
              <w:bottom w:val="single" w:sz="4" w:space="0" w:color="auto"/>
              <w:right w:val="single" w:sz="4" w:space="0" w:color="auto"/>
            </w:tcBorders>
          </w:tcPr>
          <w:p w14:paraId="1B70E518"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179B91EB"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77D0" w14:textId="13254382"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DC91817" w14:textId="77777777" w:rsidTr="00463078">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18866"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Non-Spendable - Prepaid Items</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7A3A766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FDE882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071ABF9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35329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E294D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5E73ADC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4020B71"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20103CD"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95D0" w14:textId="099E892C"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9D2AE2B"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6AE07CB"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Non-Spendable - Other</w:t>
            </w:r>
          </w:p>
        </w:tc>
        <w:tc>
          <w:tcPr>
            <w:tcW w:w="794" w:type="dxa"/>
            <w:tcBorders>
              <w:top w:val="nil"/>
              <w:left w:val="nil"/>
              <w:bottom w:val="single" w:sz="4" w:space="0" w:color="auto"/>
              <w:right w:val="single" w:sz="4" w:space="0" w:color="auto"/>
            </w:tcBorders>
            <w:shd w:val="clear" w:color="auto" w:fill="auto"/>
            <w:noWrap/>
            <w:vAlign w:val="bottom"/>
            <w:hideMark/>
          </w:tcPr>
          <w:p w14:paraId="4D6DBDA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06109CE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3445</w:t>
            </w:r>
          </w:p>
        </w:tc>
        <w:tc>
          <w:tcPr>
            <w:tcW w:w="636" w:type="dxa"/>
            <w:tcBorders>
              <w:top w:val="nil"/>
              <w:left w:val="nil"/>
              <w:bottom w:val="single" w:sz="4" w:space="0" w:color="auto"/>
              <w:right w:val="single" w:sz="4" w:space="0" w:color="auto"/>
            </w:tcBorders>
            <w:shd w:val="clear" w:color="auto" w:fill="auto"/>
            <w:noWrap/>
            <w:vAlign w:val="bottom"/>
            <w:hideMark/>
          </w:tcPr>
          <w:p w14:paraId="465F6A4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57E3B3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66B31AC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018188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C8B02B8"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A640BAC"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7725FD1" w14:textId="40EFCBA3"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E5B05C7"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6270758B"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Restricted - Grant Funds </w:t>
            </w:r>
          </w:p>
        </w:tc>
        <w:tc>
          <w:tcPr>
            <w:tcW w:w="794" w:type="dxa"/>
            <w:tcBorders>
              <w:top w:val="nil"/>
              <w:left w:val="nil"/>
              <w:bottom w:val="single" w:sz="4" w:space="0" w:color="auto"/>
              <w:right w:val="single" w:sz="4" w:space="0" w:color="auto"/>
            </w:tcBorders>
            <w:shd w:val="clear" w:color="auto" w:fill="auto"/>
            <w:noWrap/>
            <w:vAlign w:val="bottom"/>
            <w:hideMark/>
          </w:tcPr>
          <w:p w14:paraId="0F5A521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170C8BE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3450</w:t>
            </w:r>
          </w:p>
        </w:tc>
        <w:tc>
          <w:tcPr>
            <w:tcW w:w="636" w:type="dxa"/>
            <w:tcBorders>
              <w:top w:val="nil"/>
              <w:left w:val="nil"/>
              <w:bottom w:val="single" w:sz="4" w:space="0" w:color="auto"/>
              <w:right w:val="single" w:sz="4" w:space="0" w:color="auto"/>
            </w:tcBorders>
            <w:shd w:val="clear" w:color="auto" w:fill="auto"/>
            <w:noWrap/>
            <w:vAlign w:val="bottom"/>
            <w:hideMark/>
          </w:tcPr>
          <w:p w14:paraId="576022A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E1EB6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B46E92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A6A343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3AA6B1D"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44BFAC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761CF50" w14:textId="0BC1C916"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E77113E"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4F99BB4"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Restricted Fund Balances of Consolidated School Dist.</w:t>
            </w:r>
          </w:p>
        </w:tc>
        <w:tc>
          <w:tcPr>
            <w:tcW w:w="794" w:type="dxa"/>
            <w:tcBorders>
              <w:top w:val="nil"/>
              <w:left w:val="nil"/>
              <w:bottom w:val="single" w:sz="4" w:space="0" w:color="auto"/>
              <w:right w:val="single" w:sz="4" w:space="0" w:color="auto"/>
            </w:tcBorders>
            <w:shd w:val="clear" w:color="auto" w:fill="auto"/>
            <w:noWrap/>
            <w:vAlign w:val="bottom"/>
            <w:hideMark/>
          </w:tcPr>
          <w:p w14:paraId="66D71E5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65B389D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3460</w:t>
            </w:r>
          </w:p>
        </w:tc>
        <w:tc>
          <w:tcPr>
            <w:tcW w:w="636" w:type="dxa"/>
            <w:tcBorders>
              <w:top w:val="nil"/>
              <w:left w:val="nil"/>
              <w:bottom w:val="single" w:sz="4" w:space="0" w:color="auto"/>
              <w:right w:val="single" w:sz="4" w:space="0" w:color="auto"/>
            </w:tcBorders>
            <w:shd w:val="clear" w:color="auto" w:fill="auto"/>
            <w:noWrap/>
            <w:vAlign w:val="bottom"/>
            <w:hideMark/>
          </w:tcPr>
          <w:p w14:paraId="33BB79E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A3FB43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8F13EA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19FE627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11D83C0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0C23B612"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F1547FA" w14:textId="149AA7CA"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096DD50A"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8DD660B"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Restricted - Capital Acquisitions and Contractual Oblig.</w:t>
            </w:r>
          </w:p>
        </w:tc>
        <w:tc>
          <w:tcPr>
            <w:tcW w:w="794" w:type="dxa"/>
            <w:tcBorders>
              <w:top w:val="nil"/>
              <w:left w:val="nil"/>
              <w:bottom w:val="single" w:sz="4" w:space="0" w:color="auto"/>
              <w:right w:val="single" w:sz="4" w:space="0" w:color="auto"/>
            </w:tcBorders>
            <w:shd w:val="clear" w:color="auto" w:fill="auto"/>
            <w:noWrap/>
            <w:vAlign w:val="bottom"/>
            <w:hideMark/>
          </w:tcPr>
          <w:p w14:paraId="20A08AD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49FB219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3470</w:t>
            </w:r>
          </w:p>
        </w:tc>
        <w:tc>
          <w:tcPr>
            <w:tcW w:w="636" w:type="dxa"/>
            <w:tcBorders>
              <w:top w:val="nil"/>
              <w:left w:val="nil"/>
              <w:bottom w:val="single" w:sz="4" w:space="0" w:color="auto"/>
              <w:right w:val="single" w:sz="4" w:space="0" w:color="auto"/>
            </w:tcBorders>
            <w:shd w:val="clear" w:color="auto" w:fill="auto"/>
            <w:noWrap/>
            <w:vAlign w:val="bottom"/>
            <w:hideMark/>
          </w:tcPr>
          <w:p w14:paraId="42445C4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394A8A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9178DA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67A1F7D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5A2DD2B8"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48707F9"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BAEBBF7" w14:textId="6AA7702B"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0636C98"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592A019"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Restricted - Debt service</w:t>
            </w:r>
          </w:p>
        </w:tc>
        <w:tc>
          <w:tcPr>
            <w:tcW w:w="794" w:type="dxa"/>
            <w:tcBorders>
              <w:top w:val="nil"/>
              <w:left w:val="nil"/>
              <w:bottom w:val="single" w:sz="4" w:space="0" w:color="auto"/>
              <w:right w:val="single" w:sz="4" w:space="0" w:color="auto"/>
            </w:tcBorders>
            <w:shd w:val="clear" w:color="auto" w:fill="auto"/>
            <w:noWrap/>
            <w:vAlign w:val="bottom"/>
            <w:hideMark/>
          </w:tcPr>
          <w:p w14:paraId="7514B32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629B1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3480</w:t>
            </w:r>
          </w:p>
        </w:tc>
        <w:tc>
          <w:tcPr>
            <w:tcW w:w="636" w:type="dxa"/>
            <w:tcBorders>
              <w:top w:val="nil"/>
              <w:left w:val="nil"/>
              <w:bottom w:val="single" w:sz="4" w:space="0" w:color="auto"/>
              <w:right w:val="single" w:sz="4" w:space="0" w:color="auto"/>
            </w:tcBorders>
            <w:shd w:val="clear" w:color="auto" w:fill="auto"/>
            <w:noWrap/>
            <w:vAlign w:val="bottom"/>
            <w:hideMark/>
          </w:tcPr>
          <w:p w14:paraId="788620A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C9FF87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300BDDD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524AA7E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384F9BC"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E6092A8"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517E2C5" w14:textId="424EA6C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BB9175C"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149D292"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Restricted - Other</w:t>
            </w:r>
          </w:p>
        </w:tc>
        <w:tc>
          <w:tcPr>
            <w:tcW w:w="794" w:type="dxa"/>
            <w:tcBorders>
              <w:top w:val="nil"/>
              <w:left w:val="nil"/>
              <w:bottom w:val="single" w:sz="4" w:space="0" w:color="auto"/>
              <w:right w:val="single" w:sz="4" w:space="0" w:color="auto"/>
            </w:tcBorders>
            <w:shd w:val="clear" w:color="auto" w:fill="auto"/>
            <w:noWrap/>
            <w:vAlign w:val="bottom"/>
            <w:hideMark/>
          </w:tcPr>
          <w:p w14:paraId="581FEC3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5BB647F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3490</w:t>
            </w:r>
          </w:p>
        </w:tc>
        <w:tc>
          <w:tcPr>
            <w:tcW w:w="636" w:type="dxa"/>
            <w:tcBorders>
              <w:top w:val="nil"/>
              <w:left w:val="nil"/>
              <w:bottom w:val="single" w:sz="4" w:space="0" w:color="auto"/>
              <w:right w:val="single" w:sz="4" w:space="0" w:color="auto"/>
            </w:tcBorders>
            <w:shd w:val="clear" w:color="auto" w:fill="auto"/>
            <w:noWrap/>
            <w:vAlign w:val="bottom"/>
            <w:hideMark/>
          </w:tcPr>
          <w:p w14:paraId="7AF3688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6FD094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145A091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5D1A98F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A3D8A83"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75BA61F2"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06AC94A" w14:textId="68D6063E"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23987665"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06C231D1"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Committed - Construction</w:t>
            </w:r>
          </w:p>
        </w:tc>
        <w:tc>
          <w:tcPr>
            <w:tcW w:w="794" w:type="dxa"/>
            <w:tcBorders>
              <w:top w:val="nil"/>
              <w:left w:val="nil"/>
              <w:bottom w:val="single" w:sz="4" w:space="0" w:color="auto"/>
              <w:right w:val="single" w:sz="4" w:space="0" w:color="auto"/>
            </w:tcBorders>
            <w:shd w:val="clear" w:color="auto" w:fill="auto"/>
            <w:noWrap/>
            <w:vAlign w:val="bottom"/>
            <w:hideMark/>
          </w:tcPr>
          <w:p w14:paraId="62FDC91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c1</w:t>
            </w:r>
          </w:p>
        </w:tc>
        <w:tc>
          <w:tcPr>
            <w:tcW w:w="772" w:type="dxa"/>
            <w:tcBorders>
              <w:top w:val="nil"/>
              <w:left w:val="nil"/>
              <w:bottom w:val="single" w:sz="4" w:space="0" w:color="auto"/>
              <w:right w:val="single" w:sz="4" w:space="0" w:color="auto"/>
            </w:tcBorders>
            <w:shd w:val="clear" w:color="auto" w:fill="auto"/>
            <w:noWrap/>
            <w:vAlign w:val="bottom"/>
            <w:hideMark/>
          </w:tcPr>
          <w:p w14:paraId="3D191B2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3510</w:t>
            </w:r>
          </w:p>
        </w:tc>
        <w:tc>
          <w:tcPr>
            <w:tcW w:w="636" w:type="dxa"/>
            <w:tcBorders>
              <w:top w:val="nil"/>
              <w:left w:val="nil"/>
              <w:bottom w:val="single" w:sz="4" w:space="0" w:color="auto"/>
              <w:right w:val="single" w:sz="4" w:space="0" w:color="auto"/>
            </w:tcBorders>
            <w:shd w:val="clear" w:color="auto" w:fill="auto"/>
            <w:noWrap/>
            <w:vAlign w:val="bottom"/>
            <w:hideMark/>
          </w:tcPr>
          <w:p w14:paraId="0732804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770F67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noWrap/>
            <w:vAlign w:val="bottom"/>
            <w:hideMark/>
          </w:tcPr>
          <w:p w14:paraId="03AC340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14:paraId="0054F9F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43863F2"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5F0C828"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7063127" w14:textId="1FD76956"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D830729"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2B02BEA9"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Committed - Claims and Judgments </w:t>
            </w:r>
          </w:p>
        </w:tc>
        <w:tc>
          <w:tcPr>
            <w:tcW w:w="794" w:type="dxa"/>
            <w:tcBorders>
              <w:top w:val="nil"/>
              <w:left w:val="nil"/>
              <w:bottom w:val="single" w:sz="4" w:space="0" w:color="auto"/>
              <w:right w:val="single" w:sz="4" w:space="0" w:color="auto"/>
            </w:tcBorders>
            <w:shd w:val="clear" w:color="auto" w:fill="auto"/>
            <w:vAlign w:val="bottom"/>
            <w:hideMark/>
          </w:tcPr>
          <w:p w14:paraId="2359153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2B8EAA5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3520</w:t>
            </w:r>
          </w:p>
        </w:tc>
        <w:tc>
          <w:tcPr>
            <w:tcW w:w="636" w:type="dxa"/>
            <w:tcBorders>
              <w:top w:val="nil"/>
              <w:left w:val="nil"/>
              <w:bottom w:val="single" w:sz="4" w:space="0" w:color="auto"/>
              <w:right w:val="single" w:sz="4" w:space="0" w:color="auto"/>
            </w:tcBorders>
            <w:shd w:val="clear" w:color="auto" w:fill="auto"/>
            <w:vAlign w:val="bottom"/>
            <w:hideMark/>
          </w:tcPr>
          <w:p w14:paraId="1B2934D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16DC7A7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2352EBB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3F29A61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4ABC623"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4B03F2C"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3BD4CB2B" w14:textId="22ACA7DB"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9DB8CBD"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56B6A83A"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Committed - Retirement of Loans/Notes Payable </w:t>
            </w:r>
          </w:p>
        </w:tc>
        <w:tc>
          <w:tcPr>
            <w:tcW w:w="794" w:type="dxa"/>
            <w:tcBorders>
              <w:top w:val="nil"/>
              <w:left w:val="nil"/>
              <w:bottom w:val="single" w:sz="4" w:space="0" w:color="auto"/>
              <w:right w:val="single" w:sz="4" w:space="0" w:color="auto"/>
            </w:tcBorders>
            <w:shd w:val="clear" w:color="auto" w:fill="auto"/>
            <w:vAlign w:val="bottom"/>
            <w:hideMark/>
          </w:tcPr>
          <w:p w14:paraId="3860AE7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701296B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3525</w:t>
            </w:r>
          </w:p>
        </w:tc>
        <w:tc>
          <w:tcPr>
            <w:tcW w:w="636" w:type="dxa"/>
            <w:tcBorders>
              <w:top w:val="nil"/>
              <w:left w:val="nil"/>
              <w:bottom w:val="single" w:sz="4" w:space="0" w:color="auto"/>
              <w:right w:val="single" w:sz="4" w:space="0" w:color="auto"/>
            </w:tcBorders>
            <w:shd w:val="clear" w:color="auto" w:fill="auto"/>
            <w:vAlign w:val="bottom"/>
            <w:hideMark/>
          </w:tcPr>
          <w:p w14:paraId="142D229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22946CD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3320759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7F4BAA2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0B99A1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48D43E8"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14CC3A0C" w14:textId="7F38792A"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26F63FD"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76B31935"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Committed - Capital Expenditures for Equipment </w:t>
            </w:r>
          </w:p>
        </w:tc>
        <w:tc>
          <w:tcPr>
            <w:tcW w:w="794" w:type="dxa"/>
            <w:tcBorders>
              <w:top w:val="nil"/>
              <w:left w:val="nil"/>
              <w:bottom w:val="single" w:sz="4" w:space="0" w:color="auto"/>
              <w:right w:val="single" w:sz="4" w:space="0" w:color="auto"/>
            </w:tcBorders>
            <w:shd w:val="clear" w:color="auto" w:fill="auto"/>
            <w:vAlign w:val="bottom"/>
            <w:hideMark/>
          </w:tcPr>
          <w:p w14:paraId="4FDAEB7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1C88B6C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3530</w:t>
            </w:r>
          </w:p>
        </w:tc>
        <w:tc>
          <w:tcPr>
            <w:tcW w:w="636" w:type="dxa"/>
            <w:tcBorders>
              <w:top w:val="nil"/>
              <w:left w:val="nil"/>
              <w:bottom w:val="single" w:sz="4" w:space="0" w:color="auto"/>
              <w:right w:val="single" w:sz="4" w:space="0" w:color="auto"/>
            </w:tcBorders>
            <w:shd w:val="clear" w:color="auto" w:fill="auto"/>
            <w:vAlign w:val="bottom"/>
            <w:hideMark/>
          </w:tcPr>
          <w:p w14:paraId="43D9F6F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1BE464C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23FB1A9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73379C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AE80433"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A886C35"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3776C4F9" w14:textId="668A811F"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60133EB"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665BD173"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Committed - Self-Insurance </w:t>
            </w:r>
          </w:p>
        </w:tc>
        <w:tc>
          <w:tcPr>
            <w:tcW w:w="794" w:type="dxa"/>
            <w:tcBorders>
              <w:top w:val="nil"/>
              <w:left w:val="nil"/>
              <w:bottom w:val="single" w:sz="4" w:space="0" w:color="auto"/>
              <w:right w:val="single" w:sz="4" w:space="0" w:color="auto"/>
            </w:tcBorders>
            <w:shd w:val="clear" w:color="auto" w:fill="auto"/>
            <w:vAlign w:val="bottom"/>
            <w:hideMark/>
          </w:tcPr>
          <w:p w14:paraId="6B7F223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0751428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3540</w:t>
            </w:r>
          </w:p>
        </w:tc>
        <w:tc>
          <w:tcPr>
            <w:tcW w:w="636" w:type="dxa"/>
            <w:tcBorders>
              <w:top w:val="nil"/>
              <w:left w:val="nil"/>
              <w:bottom w:val="single" w:sz="4" w:space="0" w:color="auto"/>
              <w:right w:val="single" w:sz="4" w:space="0" w:color="auto"/>
            </w:tcBorders>
            <w:shd w:val="clear" w:color="auto" w:fill="auto"/>
            <w:vAlign w:val="bottom"/>
            <w:hideMark/>
          </w:tcPr>
          <w:p w14:paraId="5370CEC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29B9EE4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5CF6096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65D3B3C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25388090"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080AD656"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05A56ADC" w14:textId="5950B3B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DA0CFBF"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67318879"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Committed - Other </w:t>
            </w:r>
          </w:p>
        </w:tc>
        <w:tc>
          <w:tcPr>
            <w:tcW w:w="794" w:type="dxa"/>
            <w:tcBorders>
              <w:top w:val="nil"/>
              <w:left w:val="nil"/>
              <w:bottom w:val="single" w:sz="4" w:space="0" w:color="auto"/>
              <w:right w:val="single" w:sz="4" w:space="0" w:color="auto"/>
            </w:tcBorders>
            <w:shd w:val="clear" w:color="auto" w:fill="auto"/>
            <w:vAlign w:val="bottom"/>
            <w:hideMark/>
          </w:tcPr>
          <w:p w14:paraId="724D7C7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21AC103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3545</w:t>
            </w:r>
          </w:p>
        </w:tc>
        <w:tc>
          <w:tcPr>
            <w:tcW w:w="636" w:type="dxa"/>
            <w:tcBorders>
              <w:top w:val="nil"/>
              <w:left w:val="nil"/>
              <w:bottom w:val="single" w:sz="4" w:space="0" w:color="auto"/>
              <w:right w:val="single" w:sz="4" w:space="0" w:color="auto"/>
            </w:tcBorders>
            <w:shd w:val="clear" w:color="auto" w:fill="auto"/>
            <w:vAlign w:val="bottom"/>
            <w:hideMark/>
          </w:tcPr>
          <w:p w14:paraId="60F79A2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15E1812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07250E8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33AB754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37A976CF"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233276A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53BF515A" w14:textId="70024C35"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85D04FC"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4D4EBB5C"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Assigned - Construction </w:t>
            </w:r>
          </w:p>
        </w:tc>
        <w:tc>
          <w:tcPr>
            <w:tcW w:w="794" w:type="dxa"/>
            <w:tcBorders>
              <w:top w:val="nil"/>
              <w:left w:val="nil"/>
              <w:bottom w:val="single" w:sz="4" w:space="0" w:color="auto"/>
              <w:right w:val="single" w:sz="4" w:space="0" w:color="auto"/>
            </w:tcBorders>
            <w:shd w:val="clear" w:color="auto" w:fill="auto"/>
            <w:vAlign w:val="bottom"/>
            <w:hideMark/>
          </w:tcPr>
          <w:p w14:paraId="6076A4B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4299063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3550</w:t>
            </w:r>
          </w:p>
        </w:tc>
        <w:tc>
          <w:tcPr>
            <w:tcW w:w="636" w:type="dxa"/>
            <w:tcBorders>
              <w:top w:val="nil"/>
              <w:left w:val="nil"/>
              <w:bottom w:val="single" w:sz="4" w:space="0" w:color="auto"/>
              <w:right w:val="single" w:sz="4" w:space="0" w:color="auto"/>
            </w:tcBorders>
            <w:shd w:val="clear" w:color="auto" w:fill="auto"/>
            <w:vAlign w:val="bottom"/>
            <w:hideMark/>
          </w:tcPr>
          <w:p w14:paraId="038F9B9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375080C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2669A12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3D58DC0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3710ED2"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8F06E3F"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14FD66CA" w14:textId="1BC39323"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D2D104E"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03951AD5"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Assigned - Claims and Judgments </w:t>
            </w:r>
          </w:p>
        </w:tc>
        <w:tc>
          <w:tcPr>
            <w:tcW w:w="794" w:type="dxa"/>
            <w:tcBorders>
              <w:top w:val="nil"/>
              <w:left w:val="nil"/>
              <w:bottom w:val="single" w:sz="4" w:space="0" w:color="auto"/>
              <w:right w:val="single" w:sz="4" w:space="0" w:color="auto"/>
            </w:tcBorders>
            <w:shd w:val="clear" w:color="auto" w:fill="auto"/>
            <w:vAlign w:val="bottom"/>
            <w:hideMark/>
          </w:tcPr>
          <w:p w14:paraId="0A33045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623A68D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3560</w:t>
            </w:r>
          </w:p>
        </w:tc>
        <w:tc>
          <w:tcPr>
            <w:tcW w:w="636" w:type="dxa"/>
            <w:tcBorders>
              <w:top w:val="nil"/>
              <w:left w:val="nil"/>
              <w:bottom w:val="single" w:sz="4" w:space="0" w:color="auto"/>
              <w:right w:val="single" w:sz="4" w:space="0" w:color="auto"/>
            </w:tcBorders>
            <w:shd w:val="clear" w:color="auto" w:fill="auto"/>
            <w:vAlign w:val="bottom"/>
            <w:hideMark/>
          </w:tcPr>
          <w:p w14:paraId="75D4641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7010560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3DC0AFF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242A9E5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1B3A199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6DA1FD21"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12088D9A" w14:textId="26B44AB0"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A351859"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74D7657C"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Assigned - Retirement of Loans/Notes Payable </w:t>
            </w:r>
          </w:p>
        </w:tc>
        <w:tc>
          <w:tcPr>
            <w:tcW w:w="794" w:type="dxa"/>
            <w:tcBorders>
              <w:top w:val="nil"/>
              <w:left w:val="nil"/>
              <w:bottom w:val="single" w:sz="4" w:space="0" w:color="auto"/>
              <w:right w:val="single" w:sz="4" w:space="0" w:color="auto"/>
            </w:tcBorders>
            <w:shd w:val="clear" w:color="auto" w:fill="auto"/>
            <w:vAlign w:val="bottom"/>
            <w:hideMark/>
          </w:tcPr>
          <w:p w14:paraId="065D4EA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449EC88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3565</w:t>
            </w:r>
          </w:p>
        </w:tc>
        <w:tc>
          <w:tcPr>
            <w:tcW w:w="636" w:type="dxa"/>
            <w:tcBorders>
              <w:top w:val="nil"/>
              <w:left w:val="nil"/>
              <w:bottom w:val="single" w:sz="4" w:space="0" w:color="auto"/>
              <w:right w:val="single" w:sz="4" w:space="0" w:color="auto"/>
            </w:tcBorders>
            <w:shd w:val="clear" w:color="auto" w:fill="auto"/>
            <w:vAlign w:val="bottom"/>
            <w:hideMark/>
          </w:tcPr>
          <w:p w14:paraId="1A7F28C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1B4B1B7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2B68F27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742B1B2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EA034C9"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68B4101"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34BD38B4" w14:textId="1426FB81"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6A2B30AE"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41F3E8B2"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Assigned - Capital Expenditures for Equipment </w:t>
            </w:r>
          </w:p>
        </w:tc>
        <w:tc>
          <w:tcPr>
            <w:tcW w:w="794" w:type="dxa"/>
            <w:tcBorders>
              <w:top w:val="nil"/>
              <w:left w:val="nil"/>
              <w:bottom w:val="single" w:sz="4" w:space="0" w:color="auto"/>
              <w:right w:val="single" w:sz="4" w:space="0" w:color="auto"/>
            </w:tcBorders>
            <w:shd w:val="clear" w:color="auto" w:fill="auto"/>
            <w:vAlign w:val="bottom"/>
            <w:hideMark/>
          </w:tcPr>
          <w:p w14:paraId="4532D0C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497F38A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3570</w:t>
            </w:r>
          </w:p>
        </w:tc>
        <w:tc>
          <w:tcPr>
            <w:tcW w:w="636" w:type="dxa"/>
            <w:tcBorders>
              <w:top w:val="nil"/>
              <w:left w:val="nil"/>
              <w:bottom w:val="single" w:sz="4" w:space="0" w:color="auto"/>
              <w:right w:val="single" w:sz="4" w:space="0" w:color="auto"/>
            </w:tcBorders>
            <w:shd w:val="clear" w:color="auto" w:fill="auto"/>
            <w:vAlign w:val="bottom"/>
            <w:hideMark/>
          </w:tcPr>
          <w:p w14:paraId="30AD55E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04C4723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7F5E0A1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55B5B59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4A76CBDD"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0AD0467"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3705877A" w14:textId="044AB276"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12D943E"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15F7697E"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Assigned - Self-Insurance </w:t>
            </w:r>
          </w:p>
        </w:tc>
        <w:tc>
          <w:tcPr>
            <w:tcW w:w="794" w:type="dxa"/>
            <w:tcBorders>
              <w:top w:val="nil"/>
              <w:left w:val="nil"/>
              <w:bottom w:val="single" w:sz="4" w:space="0" w:color="auto"/>
              <w:right w:val="single" w:sz="4" w:space="0" w:color="auto"/>
            </w:tcBorders>
            <w:shd w:val="clear" w:color="auto" w:fill="auto"/>
            <w:vAlign w:val="bottom"/>
            <w:hideMark/>
          </w:tcPr>
          <w:p w14:paraId="4F96B7E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641ADEE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3580</w:t>
            </w:r>
          </w:p>
        </w:tc>
        <w:tc>
          <w:tcPr>
            <w:tcW w:w="636" w:type="dxa"/>
            <w:tcBorders>
              <w:top w:val="nil"/>
              <w:left w:val="nil"/>
              <w:bottom w:val="single" w:sz="4" w:space="0" w:color="auto"/>
              <w:right w:val="single" w:sz="4" w:space="0" w:color="auto"/>
            </w:tcBorders>
            <w:shd w:val="clear" w:color="auto" w:fill="auto"/>
            <w:vAlign w:val="bottom"/>
            <w:hideMark/>
          </w:tcPr>
          <w:p w14:paraId="75E7368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4223289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59D8089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4FCE280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B8F943A"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5F99D6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32E25D99" w14:textId="3A2203D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3DF1F8A3"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3C9CEA50"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Assigned - Other </w:t>
            </w:r>
          </w:p>
        </w:tc>
        <w:tc>
          <w:tcPr>
            <w:tcW w:w="794" w:type="dxa"/>
            <w:tcBorders>
              <w:top w:val="nil"/>
              <w:left w:val="nil"/>
              <w:bottom w:val="single" w:sz="4" w:space="0" w:color="auto"/>
              <w:right w:val="single" w:sz="4" w:space="0" w:color="auto"/>
            </w:tcBorders>
            <w:shd w:val="clear" w:color="auto" w:fill="auto"/>
            <w:vAlign w:val="bottom"/>
            <w:hideMark/>
          </w:tcPr>
          <w:p w14:paraId="6AD5C61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261D680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3590</w:t>
            </w:r>
          </w:p>
        </w:tc>
        <w:tc>
          <w:tcPr>
            <w:tcW w:w="636" w:type="dxa"/>
            <w:tcBorders>
              <w:top w:val="nil"/>
              <w:left w:val="nil"/>
              <w:bottom w:val="single" w:sz="4" w:space="0" w:color="auto"/>
              <w:right w:val="single" w:sz="4" w:space="0" w:color="auto"/>
            </w:tcBorders>
            <w:shd w:val="clear" w:color="auto" w:fill="auto"/>
            <w:vAlign w:val="bottom"/>
            <w:hideMark/>
          </w:tcPr>
          <w:p w14:paraId="512D92C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5C642D1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0A22949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6BAA1D8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4289B01"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796AA132"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783C5767" w14:textId="3E73BEC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4502FF5"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06DC668D"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lastRenderedPageBreak/>
              <w:t xml:space="preserve">Unassigned </w:t>
            </w:r>
          </w:p>
        </w:tc>
        <w:tc>
          <w:tcPr>
            <w:tcW w:w="794" w:type="dxa"/>
            <w:tcBorders>
              <w:top w:val="nil"/>
              <w:left w:val="nil"/>
              <w:bottom w:val="single" w:sz="4" w:space="0" w:color="auto"/>
              <w:right w:val="single" w:sz="4" w:space="0" w:color="auto"/>
            </w:tcBorders>
            <w:shd w:val="clear" w:color="auto" w:fill="auto"/>
            <w:vAlign w:val="bottom"/>
            <w:hideMark/>
          </w:tcPr>
          <w:p w14:paraId="5056E0D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2FFBE1E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3600</w:t>
            </w:r>
          </w:p>
        </w:tc>
        <w:tc>
          <w:tcPr>
            <w:tcW w:w="636" w:type="dxa"/>
            <w:tcBorders>
              <w:top w:val="nil"/>
              <w:left w:val="nil"/>
              <w:bottom w:val="single" w:sz="4" w:space="0" w:color="auto"/>
              <w:right w:val="single" w:sz="4" w:space="0" w:color="auto"/>
            </w:tcBorders>
            <w:shd w:val="clear" w:color="auto" w:fill="auto"/>
            <w:vAlign w:val="bottom"/>
            <w:hideMark/>
          </w:tcPr>
          <w:p w14:paraId="6D175B2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3410AC07"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7EA45FA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02F79FE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7E998E52"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95D4910"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70BF41E7" w14:textId="11147871"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20E0BEA2"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434CB048"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Special revenue funds </w:t>
            </w:r>
          </w:p>
        </w:tc>
        <w:tc>
          <w:tcPr>
            <w:tcW w:w="794" w:type="dxa"/>
            <w:tcBorders>
              <w:top w:val="nil"/>
              <w:left w:val="nil"/>
              <w:bottom w:val="single" w:sz="4" w:space="0" w:color="auto"/>
              <w:right w:val="single" w:sz="4" w:space="0" w:color="auto"/>
            </w:tcBorders>
            <w:shd w:val="clear" w:color="auto" w:fill="auto"/>
            <w:vAlign w:val="bottom"/>
            <w:hideMark/>
          </w:tcPr>
          <w:p w14:paraId="701391B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39CB333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3610</w:t>
            </w:r>
          </w:p>
        </w:tc>
        <w:tc>
          <w:tcPr>
            <w:tcW w:w="636" w:type="dxa"/>
            <w:tcBorders>
              <w:top w:val="nil"/>
              <w:left w:val="nil"/>
              <w:bottom w:val="single" w:sz="4" w:space="0" w:color="auto"/>
              <w:right w:val="single" w:sz="4" w:space="0" w:color="auto"/>
            </w:tcBorders>
            <w:shd w:val="clear" w:color="auto" w:fill="auto"/>
            <w:vAlign w:val="bottom"/>
            <w:hideMark/>
          </w:tcPr>
          <w:p w14:paraId="43779A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5E69F17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21627DD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5A8164E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0A5E78D9"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5A437D5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31082784" w14:textId="7BD29FA5"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23350039" w14:textId="77777777" w:rsidTr="00463078">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68FE11DC"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Capital projects funds </w:t>
            </w:r>
          </w:p>
        </w:tc>
        <w:tc>
          <w:tcPr>
            <w:tcW w:w="794" w:type="dxa"/>
            <w:tcBorders>
              <w:top w:val="nil"/>
              <w:left w:val="nil"/>
              <w:bottom w:val="single" w:sz="4" w:space="0" w:color="auto"/>
              <w:right w:val="single" w:sz="4" w:space="0" w:color="auto"/>
            </w:tcBorders>
            <w:shd w:val="clear" w:color="auto" w:fill="auto"/>
            <w:vAlign w:val="bottom"/>
            <w:hideMark/>
          </w:tcPr>
          <w:p w14:paraId="760009E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7A899D3D"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3620</w:t>
            </w:r>
          </w:p>
        </w:tc>
        <w:tc>
          <w:tcPr>
            <w:tcW w:w="636" w:type="dxa"/>
            <w:tcBorders>
              <w:top w:val="nil"/>
              <w:left w:val="nil"/>
              <w:bottom w:val="single" w:sz="4" w:space="0" w:color="auto"/>
              <w:right w:val="single" w:sz="4" w:space="0" w:color="auto"/>
            </w:tcBorders>
            <w:shd w:val="clear" w:color="auto" w:fill="auto"/>
            <w:vAlign w:val="bottom"/>
            <w:hideMark/>
          </w:tcPr>
          <w:p w14:paraId="0C622CC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2D5C1B9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419A64A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5B13AEA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538C2CE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4262836B"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1D2157E0" w14:textId="1B3459B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40E68964" w14:textId="77777777" w:rsidTr="00212573">
        <w:trPr>
          <w:trHeight w:val="276"/>
        </w:trPr>
        <w:tc>
          <w:tcPr>
            <w:tcW w:w="3013" w:type="dxa"/>
            <w:tcBorders>
              <w:top w:val="nil"/>
              <w:left w:val="single" w:sz="4" w:space="0" w:color="auto"/>
              <w:bottom w:val="single" w:sz="4" w:space="0" w:color="auto"/>
              <w:right w:val="single" w:sz="4" w:space="0" w:color="auto"/>
            </w:tcBorders>
            <w:shd w:val="clear" w:color="auto" w:fill="auto"/>
            <w:vAlign w:val="bottom"/>
            <w:hideMark/>
          </w:tcPr>
          <w:p w14:paraId="43564800"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Permanent funds </w:t>
            </w:r>
          </w:p>
        </w:tc>
        <w:tc>
          <w:tcPr>
            <w:tcW w:w="794" w:type="dxa"/>
            <w:tcBorders>
              <w:top w:val="nil"/>
              <w:left w:val="nil"/>
              <w:bottom w:val="single" w:sz="4" w:space="0" w:color="auto"/>
              <w:right w:val="single" w:sz="4" w:space="0" w:color="auto"/>
            </w:tcBorders>
            <w:shd w:val="clear" w:color="auto" w:fill="auto"/>
            <w:vAlign w:val="bottom"/>
            <w:hideMark/>
          </w:tcPr>
          <w:p w14:paraId="6014F1C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nil"/>
              <w:left w:val="nil"/>
              <w:bottom w:val="single" w:sz="4" w:space="0" w:color="auto"/>
              <w:right w:val="single" w:sz="4" w:space="0" w:color="auto"/>
            </w:tcBorders>
            <w:shd w:val="clear" w:color="auto" w:fill="auto"/>
            <w:vAlign w:val="bottom"/>
            <w:hideMark/>
          </w:tcPr>
          <w:p w14:paraId="1E8D427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3630</w:t>
            </w:r>
          </w:p>
        </w:tc>
        <w:tc>
          <w:tcPr>
            <w:tcW w:w="636" w:type="dxa"/>
            <w:tcBorders>
              <w:top w:val="nil"/>
              <w:left w:val="nil"/>
              <w:bottom w:val="single" w:sz="4" w:space="0" w:color="auto"/>
              <w:right w:val="single" w:sz="4" w:space="0" w:color="auto"/>
            </w:tcBorders>
            <w:shd w:val="clear" w:color="auto" w:fill="auto"/>
            <w:vAlign w:val="bottom"/>
            <w:hideMark/>
          </w:tcPr>
          <w:p w14:paraId="2C3B3515"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14:paraId="7670316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vAlign w:val="bottom"/>
            <w:hideMark/>
          </w:tcPr>
          <w:p w14:paraId="49244743"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auto" w:fill="auto"/>
            <w:vAlign w:val="bottom"/>
            <w:hideMark/>
          </w:tcPr>
          <w:p w14:paraId="0FCE9F2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6F52B704"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0026BBF0"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auto"/>
            <w:vAlign w:val="bottom"/>
            <w:hideMark/>
          </w:tcPr>
          <w:p w14:paraId="04BC2510" w14:textId="6BF06384"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2CFCB38F" w14:textId="77777777" w:rsidTr="00212573">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18C1B"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Debt service funds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8CC4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1FC9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3640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4E2A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D930A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2BBEB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F9891"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single" w:sz="4" w:space="0" w:color="auto"/>
              <w:bottom w:val="single" w:sz="4" w:space="0" w:color="auto"/>
              <w:right w:val="single" w:sz="4" w:space="0" w:color="auto"/>
            </w:tcBorders>
          </w:tcPr>
          <w:p w14:paraId="66843467"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750330BB"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CCDB6" w14:textId="7C6CCD0C"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79C04BFB" w14:textId="77777777" w:rsidTr="00212573">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132C3"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xml:space="preserve">Total fund balances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55D6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DD85E"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3000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269C9"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E1237B"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1AE8E6"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5706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single" w:sz="4" w:space="0" w:color="auto"/>
              <w:bottom w:val="single" w:sz="4" w:space="0" w:color="auto"/>
              <w:right w:val="single" w:sz="4" w:space="0" w:color="auto"/>
            </w:tcBorders>
          </w:tcPr>
          <w:p w14:paraId="64F78E96"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1E5E2C6"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6301C" w14:textId="1CB048CF"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5057ABBA" w14:textId="77777777" w:rsidTr="00463078">
        <w:trPr>
          <w:trHeight w:val="276"/>
        </w:trPr>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FC3A9" w14:textId="77777777" w:rsidR="00E62C94" w:rsidRPr="00F442E3" w:rsidRDefault="00E62C94" w:rsidP="005231A6">
            <w:pPr>
              <w:rPr>
                <w:rFonts w:ascii="Arial" w:hAnsi="Arial" w:cs="Arial"/>
                <w:color w:val="000000"/>
                <w:sz w:val="20"/>
                <w:szCs w:val="20"/>
              </w:rPr>
            </w:pPr>
            <w:r w:rsidRPr="00F442E3">
              <w:rPr>
                <w:rFonts w:ascii="Arial" w:hAnsi="Arial" w:cs="Arial"/>
                <w:color w:val="000000"/>
                <w:sz w:val="20"/>
                <w:szCs w:val="20"/>
              </w:rPr>
              <w:t>Total Liabilities, Fund Balance, and Deferred Inflows</w:t>
            </w:r>
          </w:p>
        </w:tc>
        <w:tc>
          <w:tcPr>
            <w:tcW w:w="794" w:type="dxa"/>
            <w:tcBorders>
              <w:top w:val="single" w:sz="4" w:space="0" w:color="auto"/>
              <w:left w:val="nil"/>
              <w:bottom w:val="single" w:sz="4" w:space="0" w:color="auto"/>
              <w:right w:val="single" w:sz="4" w:space="0" w:color="auto"/>
            </w:tcBorders>
            <w:shd w:val="clear" w:color="auto" w:fill="auto"/>
            <w:vAlign w:val="bottom"/>
            <w:hideMark/>
          </w:tcPr>
          <w:p w14:paraId="007209E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xml:space="preserve">c1 </w:t>
            </w:r>
          </w:p>
        </w:tc>
        <w:tc>
          <w:tcPr>
            <w:tcW w:w="772" w:type="dxa"/>
            <w:tcBorders>
              <w:top w:val="single" w:sz="4" w:space="0" w:color="auto"/>
              <w:left w:val="nil"/>
              <w:bottom w:val="single" w:sz="4" w:space="0" w:color="auto"/>
              <w:right w:val="single" w:sz="4" w:space="0" w:color="auto"/>
            </w:tcBorders>
            <w:shd w:val="clear" w:color="auto" w:fill="auto"/>
            <w:vAlign w:val="bottom"/>
            <w:hideMark/>
          </w:tcPr>
          <w:p w14:paraId="31F3B9A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4000</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6E259BA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single" w:sz="4" w:space="0" w:color="auto"/>
              <w:left w:val="nil"/>
              <w:bottom w:val="single" w:sz="4" w:space="0" w:color="auto"/>
              <w:right w:val="single" w:sz="4" w:space="0" w:color="auto"/>
            </w:tcBorders>
            <w:shd w:val="clear" w:color="auto" w:fill="auto"/>
            <w:vAlign w:val="bottom"/>
            <w:hideMark/>
          </w:tcPr>
          <w:p w14:paraId="33D20BAF"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single" w:sz="4" w:space="0" w:color="auto"/>
              <w:left w:val="nil"/>
              <w:bottom w:val="single" w:sz="4" w:space="0" w:color="auto"/>
              <w:right w:val="single" w:sz="4" w:space="0" w:color="auto"/>
            </w:tcBorders>
            <w:shd w:val="clear" w:color="auto" w:fill="auto"/>
            <w:vAlign w:val="bottom"/>
            <w:hideMark/>
          </w:tcPr>
          <w:p w14:paraId="1C1713EA"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single" w:sz="4" w:space="0" w:color="auto"/>
              <w:left w:val="nil"/>
              <w:bottom w:val="single" w:sz="4" w:space="0" w:color="auto"/>
              <w:right w:val="single" w:sz="4" w:space="0" w:color="auto"/>
            </w:tcBorders>
            <w:shd w:val="clear" w:color="auto" w:fill="auto"/>
            <w:vAlign w:val="bottom"/>
            <w:hideMark/>
          </w:tcPr>
          <w:p w14:paraId="3C63BB98"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tcPr>
          <w:p w14:paraId="385D9558"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tcPr>
          <w:p w14:paraId="381DE545" w14:textId="77777777" w:rsidR="00E62C94" w:rsidRPr="00F442E3" w:rsidRDefault="00E62C94" w:rsidP="009231C1">
            <w:pPr>
              <w:jc w:val="center"/>
              <w:rPr>
                <w:rFonts w:ascii="Arial" w:hAnsi="Arial" w:cs="Arial"/>
                <w:color w:val="000000"/>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089EA" w14:textId="0E218CA9"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r w:rsidR="00463078" w:rsidRPr="00F442E3" w14:paraId="07321B7D" w14:textId="77777777" w:rsidTr="00463078">
        <w:trPr>
          <w:trHeight w:val="276"/>
        </w:trPr>
        <w:tc>
          <w:tcPr>
            <w:tcW w:w="3013" w:type="dxa"/>
            <w:tcBorders>
              <w:top w:val="nil"/>
              <w:left w:val="single" w:sz="4" w:space="0" w:color="auto"/>
              <w:bottom w:val="single" w:sz="4" w:space="0" w:color="auto"/>
              <w:right w:val="single" w:sz="4" w:space="0" w:color="auto"/>
            </w:tcBorders>
            <w:shd w:val="clear" w:color="000000" w:fill="C5D9F1"/>
            <w:noWrap/>
            <w:vAlign w:val="bottom"/>
            <w:hideMark/>
          </w:tcPr>
          <w:p w14:paraId="4E63D09E" w14:textId="77777777" w:rsidR="00E62C94" w:rsidRPr="00F442E3" w:rsidRDefault="00E62C94" w:rsidP="009231C1">
            <w:pPr>
              <w:rPr>
                <w:rFonts w:ascii="Arial" w:hAnsi="Arial" w:cs="Arial"/>
                <w:color w:val="000000"/>
                <w:sz w:val="20"/>
                <w:szCs w:val="20"/>
              </w:rPr>
            </w:pPr>
            <w:r w:rsidRPr="00F442E3">
              <w:rPr>
                <w:rFonts w:ascii="Arial" w:hAnsi="Arial" w:cs="Arial"/>
                <w:color w:val="000000"/>
                <w:sz w:val="20"/>
                <w:szCs w:val="20"/>
              </w:rPr>
              <w:t> </w:t>
            </w:r>
          </w:p>
        </w:tc>
        <w:tc>
          <w:tcPr>
            <w:tcW w:w="794" w:type="dxa"/>
            <w:tcBorders>
              <w:top w:val="nil"/>
              <w:left w:val="nil"/>
              <w:bottom w:val="single" w:sz="4" w:space="0" w:color="auto"/>
              <w:right w:val="single" w:sz="4" w:space="0" w:color="auto"/>
            </w:tcBorders>
            <w:shd w:val="clear" w:color="000000" w:fill="C5D9F1"/>
            <w:noWrap/>
            <w:vAlign w:val="bottom"/>
            <w:hideMark/>
          </w:tcPr>
          <w:p w14:paraId="66471344"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772" w:type="dxa"/>
            <w:tcBorders>
              <w:top w:val="nil"/>
              <w:left w:val="nil"/>
              <w:bottom w:val="single" w:sz="4" w:space="0" w:color="auto"/>
              <w:right w:val="single" w:sz="4" w:space="0" w:color="auto"/>
            </w:tcBorders>
            <w:shd w:val="clear" w:color="000000" w:fill="C5D9F1"/>
            <w:noWrap/>
            <w:vAlign w:val="bottom"/>
            <w:hideMark/>
          </w:tcPr>
          <w:p w14:paraId="4FBAF7B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6" w:type="dxa"/>
            <w:tcBorders>
              <w:top w:val="nil"/>
              <w:left w:val="nil"/>
              <w:bottom w:val="single" w:sz="4" w:space="0" w:color="auto"/>
              <w:right w:val="single" w:sz="4" w:space="0" w:color="auto"/>
            </w:tcBorders>
            <w:shd w:val="clear" w:color="000000" w:fill="C5D9F1"/>
            <w:noWrap/>
            <w:vAlign w:val="bottom"/>
            <w:hideMark/>
          </w:tcPr>
          <w:p w14:paraId="52BCE89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95" w:type="dxa"/>
            <w:gridSpan w:val="2"/>
            <w:tcBorders>
              <w:top w:val="nil"/>
              <w:left w:val="nil"/>
              <w:bottom w:val="single" w:sz="4" w:space="0" w:color="auto"/>
              <w:right w:val="single" w:sz="4" w:space="0" w:color="auto"/>
            </w:tcBorders>
            <w:shd w:val="clear" w:color="000000" w:fill="C5D9F1"/>
            <w:noWrap/>
            <w:vAlign w:val="bottom"/>
            <w:hideMark/>
          </w:tcPr>
          <w:p w14:paraId="3432BD0C"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41" w:type="dxa"/>
            <w:gridSpan w:val="2"/>
            <w:tcBorders>
              <w:top w:val="nil"/>
              <w:left w:val="nil"/>
              <w:bottom w:val="single" w:sz="4" w:space="0" w:color="auto"/>
              <w:right w:val="single" w:sz="4" w:space="0" w:color="auto"/>
            </w:tcBorders>
            <w:shd w:val="clear" w:color="000000" w:fill="C5D9F1"/>
            <w:noWrap/>
            <w:vAlign w:val="bottom"/>
            <w:hideMark/>
          </w:tcPr>
          <w:p w14:paraId="198B3BF2"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31" w:type="dxa"/>
            <w:tcBorders>
              <w:top w:val="nil"/>
              <w:left w:val="nil"/>
              <w:bottom w:val="single" w:sz="4" w:space="0" w:color="auto"/>
              <w:right w:val="single" w:sz="4" w:space="0" w:color="auto"/>
            </w:tcBorders>
            <w:shd w:val="clear" w:color="000000" w:fill="C5D9F1"/>
            <w:noWrap/>
            <w:vAlign w:val="bottom"/>
            <w:hideMark/>
          </w:tcPr>
          <w:p w14:paraId="0D876A70" w14:textId="77777777"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c>
          <w:tcPr>
            <w:tcW w:w="676" w:type="dxa"/>
            <w:tcBorders>
              <w:top w:val="single" w:sz="4" w:space="0" w:color="auto"/>
              <w:left w:val="nil"/>
              <w:bottom w:val="single" w:sz="4" w:space="0" w:color="auto"/>
              <w:right w:val="single" w:sz="4" w:space="0" w:color="auto"/>
            </w:tcBorders>
            <w:shd w:val="clear" w:color="000000" w:fill="C5D9F1"/>
          </w:tcPr>
          <w:p w14:paraId="0C4BCD71" w14:textId="77777777" w:rsidR="00E62C94" w:rsidRPr="00F442E3" w:rsidRDefault="00E62C94" w:rsidP="009231C1">
            <w:pPr>
              <w:jc w:val="center"/>
              <w:rPr>
                <w:rFonts w:ascii="Arial" w:hAnsi="Arial" w:cs="Arial"/>
                <w:color w:val="000000"/>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000000" w:fill="C5D9F1"/>
          </w:tcPr>
          <w:p w14:paraId="7E800B6E" w14:textId="77777777" w:rsidR="00E62C94" w:rsidRPr="00F442E3" w:rsidRDefault="00E62C94" w:rsidP="009231C1">
            <w:pPr>
              <w:jc w:val="center"/>
              <w:rPr>
                <w:rFonts w:ascii="Arial" w:hAnsi="Arial" w:cs="Arial"/>
                <w:color w:val="000000"/>
                <w:sz w:val="20"/>
                <w:szCs w:val="20"/>
              </w:rPr>
            </w:pPr>
          </w:p>
        </w:tc>
        <w:tc>
          <w:tcPr>
            <w:tcW w:w="685" w:type="dxa"/>
            <w:tcBorders>
              <w:top w:val="nil"/>
              <w:left w:val="single" w:sz="4" w:space="0" w:color="auto"/>
              <w:bottom w:val="single" w:sz="4" w:space="0" w:color="auto"/>
              <w:right w:val="single" w:sz="4" w:space="0" w:color="auto"/>
            </w:tcBorders>
            <w:shd w:val="clear" w:color="000000" w:fill="C5D9F1"/>
            <w:noWrap/>
            <w:vAlign w:val="bottom"/>
            <w:hideMark/>
          </w:tcPr>
          <w:p w14:paraId="1F0B1505" w14:textId="2357E885" w:rsidR="00E62C94" w:rsidRPr="00F442E3" w:rsidRDefault="00E62C94" w:rsidP="009231C1">
            <w:pPr>
              <w:jc w:val="center"/>
              <w:rPr>
                <w:rFonts w:ascii="Arial" w:hAnsi="Arial" w:cs="Arial"/>
                <w:color w:val="000000"/>
                <w:sz w:val="20"/>
                <w:szCs w:val="20"/>
              </w:rPr>
            </w:pPr>
            <w:r w:rsidRPr="00F442E3">
              <w:rPr>
                <w:rFonts w:ascii="Arial" w:hAnsi="Arial" w:cs="Arial"/>
                <w:color w:val="000000"/>
                <w:sz w:val="20"/>
                <w:szCs w:val="20"/>
              </w:rPr>
              <w:t> </w:t>
            </w:r>
          </w:p>
        </w:tc>
      </w:tr>
    </w:tbl>
    <w:p w14:paraId="28554681" w14:textId="78D9AB7C" w:rsidR="00244482" w:rsidRPr="00F442E3" w:rsidRDefault="00244482" w:rsidP="00244482">
      <w:pPr>
        <w:rPr>
          <w:rFonts w:ascii="Arial" w:hAnsi="Arial" w:cs="Arial"/>
        </w:rPr>
      </w:pPr>
    </w:p>
    <w:p w14:paraId="6A7E9043" w14:textId="7A6E2101" w:rsidR="005C2259" w:rsidRPr="00F442E3" w:rsidRDefault="00B23ECD" w:rsidP="005C2259">
      <w:pPr>
        <w:pStyle w:val="Heading2"/>
        <w:rPr>
          <w:rFonts w:cs="Arial"/>
        </w:rPr>
      </w:pPr>
      <w:bookmarkStart w:id="93" w:name="_Toc178144663"/>
      <w:r>
        <w:rPr>
          <w:rFonts w:cs="Arial"/>
        </w:rPr>
        <w:t xml:space="preserve">7.4 </w:t>
      </w:r>
      <w:r w:rsidR="007C1E71" w:rsidRPr="00F442E3">
        <w:rPr>
          <w:rFonts w:cs="Arial"/>
        </w:rPr>
        <w:t>Schedule C1R – Reconciliation between C1 and A1</w:t>
      </w:r>
      <w:bookmarkEnd w:id="93"/>
    </w:p>
    <w:p w14:paraId="14714C89" w14:textId="77777777" w:rsidR="006D2FE1" w:rsidRPr="00F442E3" w:rsidRDefault="006D2FE1" w:rsidP="006D2FE1">
      <w:pPr>
        <w:pStyle w:val="BodyText"/>
        <w:rPr>
          <w:rFonts w:ascii="Arial" w:hAnsi="Arial" w:cs="Arial"/>
        </w:rPr>
      </w:pPr>
    </w:p>
    <w:p w14:paraId="5991D05A" w14:textId="2C240BCB" w:rsidR="006D2FE1" w:rsidRPr="00F442E3" w:rsidRDefault="007C1E71" w:rsidP="0021440C">
      <w:pPr>
        <w:tabs>
          <w:tab w:val="left" w:pos="389"/>
        </w:tabs>
        <w:spacing w:before="80" w:after="60"/>
        <w:ind w:left="389" w:hanging="389"/>
        <w:rPr>
          <w:rFonts w:ascii="Arial" w:hAnsi="Arial" w:cs="Arial"/>
        </w:rPr>
      </w:pPr>
      <w:r w:rsidRPr="00F442E3">
        <w:rPr>
          <w:rFonts w:ascii="Arial" w:hAnsi="Arial" w:cs="Arial"/>
          <w:sz w:val="24"/>
          <w:szCs w:val="24"/>
        </w:rPr>
        <w:t>1.</w:t>
      </w:r>
      <w:r w:rsidRPr="00F442E3">
        <w:rPr>
          <w:rFonts w:ascii="Arial" w:hAnsi="Arial" w:cs="Arial"/>
          <w:sz w:val="14"/>
        </w:rPr>
        <w:tab/>
      </w:r>
      <w:r w:rsidRPr="00F442E3">
        <w:rPr>
          <w:rFonts w:ascii="Arial" w:hAnsi="Arial" w:cs="Arial"/>
          <w:b/>
        </w:rPr>
        <w:t>Do not</w:t>
      </w:r>
      <w:r w:rsidRPr="00F442E3">
        <w:rPr>
          <w:rFonts w:ascii="Arial" w:hAnsi="Arial" w:cs="Arial"/>
        </w:rPr>
        <w:t xml:space="preserve"> </w:t>
      </w:r>
      <w:r w:rsidRPr="00246073">
        <w:rPr>
          <w:rFonts w:ascii="Arial" w:hAnsi="Arial" w:cs="Arial"/>
          <w:b/>
          <w:bCs/>
        </w:rPr>
        <w:t>enter</w:t>
      </w:r>
      <w:r w:rsidRPr="00F442E3">
        <w:rPr>
          <w:rFonts w:ascii="Arial" w:hAnsi="Arial" w:cs="Arial"/>
        </w:rPr>
        <w:t xml:space="preserve"> the Total Fund Equity amount from Exhibit C1 as the first </w:t>
      </w:r>
      <w:r w:rsidR="009B1576">
        <w:rPr>
          <w:rFonts w:ascii="Arial" w:hAnsi="Arial" w:cs="Arial"/>
        </w:rPr>
        <w:t>amount</w:t>
      </w:r>
      <w:r w:rsidR="009B1576" w:rsidRPr="00F442E3">
        <w:rPr>
          <w:rFonts w:ascii="Arial" w:hAnsi="Arial" w:cs="Arial"/>
        </w:rPr>
        <w:t xml:space="preserve"> </w:t>
      </w:r>
      <w:r w:rsidRPr="00F442E3">
        <w:rPr>
          <w:rFonts w:ascii="Arial" w:hAnsi="Arial" w:cs="Arial"/>
        </w:rPr>
        <w:t>on this exhibit.</w:t>
      </w:r>
      <w:r w:rsidR="009B1576">
        <w:rPr>
          <w:rFonts w:ascii="Arial" w:hAnsi="Arial" w:cs="Arial"/>
        </w:rPr>
        <w:t xml:space="preserve"> </w:t>
      </w:r>
      <w:r w:rsidR="009B1576" w:rsidRPr="00F442E3">
        <w:rPr>
          <w:rFonts w:ascii="Arial" w:hAnsi="Arial" w:cs="Arial"/>
        </w:rPr>
        <w:t>Total Fund Equity amount</w:t>
      </w:r>
      <w:r w:rsidR="009B1576">
        <w:rPr>
          <w:rFonts w:ascii="Arial" w:hAnsi="Arial" w:cs="Arial"/>
        </w:rPr>
        <w:t xml:space="preserve"> may appear on your audit schedule; however, it is not entered in the data feed C1R schedule.</w:t>
      </w:r>
    </w:p>
    <w:p w14:paraId="49F2E975" w14:textId="3C86F6B4" w:rsidR="006D2FE1" w:rsidRPr="00F442E3" w:rsidRDefault="007C1E71" w:rsidP="0021440C">
      <w:pPr>
        <w:tabs>
          <w:tab w:val="left" w:pos="389"/>
        </w:tabs>
        <w:spacing w:before="80" w:after="60"/>
        <w:ind w:left="389" w:hanging="389"/>
        <w:rPr>
          <w:rFonts w:ascii="Arial" w:hAnsi="Arial" w:cs="Arial"/>
        </w:rPr>
      </w:pPr>
      <w:r w:rsidRPr="00F442E3">
        <w:rPr>
          <w:rFonts w:ascii="Arial" w:hAnsi="Arial" w:cs="Arial"/>
        </w:rPr>
        <w:t>2.</w:t>
      </w:r>
      <w:r w:rsidRPr="00F442E3">
        <w:rPr>
          <w:rFonts w:ascii="Arial" w:hAnsi="Arial" w:cs="Arial"/>
        </w:rPr>
        <w:tab/>
        <w:t>Enter the</w:t>
      </w:r>
      <w:r w:rsidR="009B1576">
        <w:rPr>
          <w:rFonts w:ascii="Arial" w:hAnsi="Arial" w:cs="Arial"/>
        </w:rPr>
        <w:t xml:space="preserve"> remaining</w:t>
      </w:r>
      <w:r w:rsidRPr="00F442E3">
        <w:rPr>
          <w:rFonts w:ascii="Arial" w:hAnsi="Arial" w:cs="Arial"/>
        </w:rPr>
        <w:t xml:space="preserve"> </w:t>
      </w:r>
      <w:r w:rsidR="002F73B2">
        <w:rPr>
          <w:rFonts w:ascii="Arial" w:hAnsi="Arial" w:cs="Arial"/>
        </w:rPr>
        <w:t xml:space="preserve">amounts </w:t>
      </w:r>
      <w:r w:rsidRPr="00F442E3">
        <w:rPr>
          <w:rFonts w:ascii="Arial" w:hAnsi="Arial" w:cs="Arial"/>
        </w:rPr>
        <w:t xml:space="preserve">in the </w:t>
      </w:r>
      <w:r w:rsidR="00DC7FC9" w:rsidRPr="00F442E3">
        <w:rPr>
          <w:rFonts w:ascii="Arial" w:hAnsi="Arial" w:cs="Arial"/>
        </w:rPr>
        <w:t>far</w:t>
      </w:r>
      <w:r w:rsidR="00721D4B">
        <w:rPr>
          <w:rFonts w:ascii="Arial" w:hAnsi="Arial" w:cs="Arial"/>
        </w:rPr>
        <w:t xml:space="preserve"> </w:t>
      </w:r>
      <w:r w:rsidR="00DC7FC9" w:rsidRPr="00F442E3">
        <w:rPr>
          <w:rFonts w:ascii="Arial" w:hAnsi="Arial" w:cs="Arial"/>
        </w:rPr>
        <w:t>right</w:t>
      </w:r>
      <w:r w:rsidRPr="00F442E3">
        <w:rPr>
          <w:rFonts w:ascii="Arial" w:hAnsi="Arial" w:cs="Arial"/>
        </w:rPr>
        <w:t xml:space="preserve"> column in the order </w:t>
      </w:r>
      <w:r w:rsidR="002F73B2">
        <w:rPr>
          <w:rFonts w:ascii="Arial" w:hAnsi="Arial" w:cs="Arial"/>
        </w:rPr>
        <w:t>as they appear in your audit</w:t>
      </w:r>
      <w:r w:rsidRPr="00F442E3">
        <w:rPr>
          <w:rFonts w:ascii="Arial" w:hAnsi="Arial" w:cs="Arial"/>
        </w:rPr>
        <w:t>.</w:t>
      </w:r>
    </w:p>
    <w:p w14:paraId="06F30267" w14:textId="26A428DC" w:rsidR="006D2FE1" w:rsidRPr="00F442E3" w:rsidRDefault="007C1E71" w:rsidP="0021440C">
      <w:pPr>
        <w:tabs>
          <w:tab w:val="left" w:pos="389"/>
        </w:tabs>
        <w:spacing w:before="80" w:after="60"/>
        <w:ind w:left="389" w:hanging="389"/>
        <w:rPr>
          <w:rFonts w:ascii="Arial" w:hAnsi="Arial" w:cs="Arial"/>
        </w:rPr>
      </w:pPr>
      <w:r w:rsidRPr="00F442E3">
        <w:rPr>
          <w:rFonts w:ascii="Arial" w:hAnsi="Arial" w:cs="Arial"/>
        </w:rPr>
        <w:t>3.</w:t>
      </w:r>
      <w:r w:rsidRPr="00F442E3">
        <w:rPr>
          <w:rFonts w:ascii="Arial" w:hAnsi="Arial" w:cs="Arial"/>
        </w:rPr>
        <w:tab/>
        <w:t xml:space="preserve">Enter the total </w:t>
      </w:r>
      <w:r w:rsidR="002F73B2">
        <w:rPr>
          <w:rFonts w:ascii="Arial" w:hAnsi="Arial" w:cs="Arial"/>
        </w:rPr>
        <w:t xml:space="preserve">amount on </w:t>
      </w:r>
      <w:r w:rsidR="002F73B2" w:rsidRPr="00246073">
        <w:rPr>
          <w:rFonts w:ascii="Arial" w:hAnsi="Arial" w:cs="Arial"/>
          <w:b/>
          <w:bCs/>
        </w:rPr>
        <w:t>row</w:t>
      </w:r>
      <w:r w:rsidR="002F73B2">
        <w:rPr>
          <w:rFonts w:ascii="Arial" w:hAnsi="Arial" w:cs="Arial"/>
        </w:rPr>
        <w:t xml:space="preserve"> </w:t>
      </w:r>
      <w:r w:rsidRPr="00F442E3">
        <w:rPr>
          <w:rFonts w:ascii="Arial" w:hAnsi="Arial" w:cs="Arial"/>
          <w:b/>
          <w:bCs/>
        </w:rPr>
        <w:t>19</w:t>
      </w:r>
      <w:r w:rsidRPr="00F442E3">
        <w:rPr>
          <w:rFonts w:ascii="Arial" w:hAnsi="Arial" w:cs="Arial"/>
        </w:rPr>
        <w:t>.</w:t>
      </w:r>
    </w:p>
    <w:p w14:paraId="7B91FC2E" w14:textId="1F2884E2" w:rsidR="006D2FE1" w:rsidRPr="00F442E3" w:rsidRDefault="00721D4B" w:rsidP="0021440C">
      <w:pPr>
        <w:pStyle w:val="Heading3"/>
      </w:pPr>
      <w:bookmarkStart w:id="94" w:name="_Toc178144664"/>
      <w:r>
        <w:t xml:space="preserve">7.4.1 </w:t>
      </w:r>
      <w:r w:rsidR="007C1E71" w:rsidRPr="00F442E3">
        <w:t>Schedule C1R</w:t>
      </w:r>
      <w:bookmarkEnd w:id="94"/>
      <w:r w:rsidR="007C1E71" w:rsidRPr="00F442E3">
        <w:t xml:space="preserve"> </w:t>
      </w:r>
    </w:p>
    <w:tbl>
      <w:tblPr>
        <w:tblW w:w="8465" w:type="dxa"/>
        <w:tblInd w:w="103" w:type="dxa"/>
        <w:tblLook w:val="04A0" w:firstRow="1" w:lastRow="0" w:firstColumn="1" w:lastColumn="0" w:noHBand="0" w:noVBand="1"/>
      </w:tblPr>
      <w:tblGrid>
        <w:gridCol w:w="4235"/>
        <w:gridCol w:w="1710"/>
        <w:gridCol w:w="1230"/>
        <w:gridCol w:w="1290"/>
      </w:tblGrid>
      <w:tr w:rsidR="00DD39EA" w:rsidRPr="00F442E3" w14:paraId="5BB1FB2E" w14:textId="77777777" w:rsidTr="009962AC">
        <w:trPr>
          <w:trHeight w:val="276"/>
        </w:trPr>
        <w:tc>
          <w:tcPr>
            <w:tcW w:w="4235" w:type="dxa"/>
            <w:vMerge w:val="restart"/>
            <w:tcBorders>
              <w:top w:val="single" w:sz="4" w:space="0" w:color="auto"/>
              <w:left w:val="single" w:sz="4" w:space="0" w:color="auto"/>
              <w:right w:val="single" w:sz="4" w:space="0" w:color="auto"/>
            </w:tcBorders>
            <w:shd w:val="clear" w:color="000000" w:fill="C5D9F1"/>
            <w:vAlign w:val="center"/>
            <w:hideMark/>
          </w:tcPr>
          <w:p w14:paraId="2A8472F0" w14:textId="68F30055" w:rsidR="00DD39EA" w:rsidRPr="00F442E3" w:rsidRDefault="007C1E71" w:rsidP="00DD39EA">
            <w:pPr>
              <w:jc w:val="center"/>
              <w:rPr>
                <w:rFonts w:ascii="Arial" w:hAnsi="Arial" w:cs="Arial"/>
                <w:b/>
                <w:bCs/>
                <w:color w:val="000000"/>
                <w:sz w:val="20"/>
                <w:szCs w:val="20"/>
              </w:rPr>
            </w:pPr>
            <w:r w:rsidRPr="00F442E3">
              <w:rPr>
                <w:rFonts w:ascii="Arial" w:hAnsi="Arial" w:cs="Arial"/>
                <w:b/>
                <w:bCs/>
                <w:color w:val="000000"/>
                <w:sz w:val="20"/>
                <w:szCs w:val="20"/>
              </w:rPr>
              <w:t xml:space="preserve">Description </w:t>
            </w:r>
          </w:p>
        </w:tc>
        <w:tc>
          <w:tcPr>
            <w:tcW w:w="1710" w:type="dxa"/>
            <w:vMerge w:val="restart"/>
            <w:tcBorders>
              <w:top w:val="single" w:sz="4" w:space="0" w:color="auto"/>
              <w:left w:val="single" w:sz="4" w:space="0" w:color="auto"/>
              <w:right w:val="single" w:sz="4" w:space="0" w:color="auto"/>
            </w:tcBorders>
            <w:shd w:val="clear" w:color="000000" w:fill="C5D9F1"/>
            <w:vAlign w:val="center"/>
            <w:hideMark/>
          </w:tcPr>
          <w:p w14:paraId="363A2F57" w14:textId="77777777" w:rsidR="00DD39EA" w:rsidRPr="00F442E3" w:rsidRDefault="007C1E71" w:rsidP="00DD39EA">
            <w:pPr>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1230" w:type="dxa"/>
            <w:vMerge w:val="restart"/>
            <w:tcBorders>
              <w:top w:val="single" w:sz="4" w:space="0" w:color="auto"/>
              <w:left w:val="single" w:sz="4" w:space="0" w:color="auto"/>
              <w:right w:val="single" w:sz="4" w:space="0" w:color="auto"/>
            </w:tcBorders>
            <w:shd w:val="clear" w:color="000000" w:fill="C5D9F1"/>
            <w:vAlign w:val="center"/>
            <w:hideMark/>
          </w:tcPr>
          <w:p w14:paraId="7136E163" w14:textId="77777777" w:rsidR="00DD39EA" w:rsidRPr="00F442E3" w:rsidRDefault="007C1E71" w:rsidP="00DD39EA">
            <w:pPr>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1290" w:type="dxa"/>
            <w:tcBorders>
              <w:top w:val="single" w:sz="4" w:space="0" w:color="auto"/>
              <w:left w:val="nil"/>
              <w:bottom w:val="single" w:sz="4" w:space="0" w:color="auto"/>
              <w:right w:val="single" w:sz="4" w:space="0" w:color="auto"/>
            </w:tcBorders>
            <w:shd w:val="clear" w:color="000000" w:fill="C5D9F1"/>
            <w:hideMark/>
          </w:tcPr>
          <w:p w14:paraId="6171896D" w14:textId="77777777" w:rsidR="00DD39EA" w:rsidRPr="00F442E3" w:rsidRDefault="007C1E71" w:rsidP="00DD39EA">
            <w:pPr>
              <w:jc w:val="center"/>
              <w:rPr>
                <w:rFonts w:ascii="Arial" w:hAnsi="Arial" w:cs="Arial"/>
                <w:b/>
                <w:bCs/>
                <w:sz w:val="20"/>
                <w:szCs w:val="20"/>
              </w:rPr>
            </w:pPr>
            <w:r w:rsidRPr="00F442E3">
              <w:rPr>
                <w:rFonts w:ascii="Arial" w:hAnsi="Arial" w:cs="Arial"/>
                <w:b/>
                <w:bCs/>
                <w:sz w:val="20"/>
                <w:szCs w:val="20"/>
              </w:rPr>
              <w:t>Column</w:t>
            </w:r>
          </w:p>
        </w:tc>
      </w:tr>
      <w:tr w:rsidR="00DD39EA" w:rsidRPr="00F442E3" w14:paraId="78B10645" w14:textId="77777777" w:rsidTr="009962AC">
        <w:trPr>
          <w:trHeight w:val="250"/>
        </w:trPr>
        <w:tc>
          <w:tcPr>
            <w:tcW w:w="4235" w:type="dxa"/>
            <w:vMerge/>
            <w:tcBorders>
              <w:left w:val="single" w:sz="4" w:space="0" w:color="auto"/>
              <w:right w:val="single" w:sz="4" w:space="0" w:color="auto"/>
            </w:tcBorders>
            <w:vAlign w:val="center"/>
            <w:hideMark/>
          </w:tcPr>
          <w:p w14:paraId="55FDF2B8" w14:textId="77777777" w:rsidR="00DD39EA" w:rsidRPr="00F442E3" w:rsidRDefault="00DD39EA" w:rsidP="00DD39EA">
            <w:pPr>
              <w:rPr>
                <w:rFonts w:ascii="Arial" w:hAnsi="Arial" w:cs="Arial"/>
                <w:b/>
                <w:bCs/>
                <w:color w:val="000000"/>
                <w:sz w:val="20"/>
                <w:szCs w:val="20"/>
              </w:rPr>
            </w:pPr>
          </w:p>
        </w:tc>
        <w:tc>
          <w:tcPr>
            <w:tcW w:w="1710" w:type="dxa"/>
            <w:vMerge/>
            <w:tcBorders>
              <w:left w:val="single" w:sz="4" w:space="0" w:color="auto"/>
              <w:right w:val="single" w:sz="4" w:space="0" w:color="auto"/>
            </w:tcBorders>
            <w:vAlign w:val="center"/>
            <w:hideMark/>
          </w:tcPr>
          <w:p w14:paraId="0A5562FA" w14:textId="77777777" w:rsidR="00DD39EA" w:rsidRPr="00F442E3" w:rsidRDefault="00DD39EA" w:rsidP="00DD39EA">
            <w:pPr>
              <w:rPr>
                <w:rFonts w:ascii="Arial" w:hAnsi="Arial" w:cs="Arial"/>
                <w:b/>
                <w:bCs/>
                <w:color w:val="000000"/>
                <w:sz w:val="20"/>
                <w:szCs w:val="20"/>
              </w:rPr>
            </w:pPr>
          </w:p>
        </w:tc>
        <w:tc>
          <w:tcPr>
            <w:tcW w:w="1230" w:type="dxa"/>
            <w:vMerge/>
            <w:tcBorders>
              <w:left w:val="single" w:sz="4" w:space="0" w:color="auto"/>
              <w:right w:val="single" w:sz="4" w:space="0" w:color="auto"/>
            </w:tcBorders>
            <w:vAlign w:val="center"/>
            <w:hideMark/>
          </w:tcPr>
          <w:p w14:paraId="08C2B40A" w14:textId="77777777" w:rsidR="00DD39EA" w:rsidRPr="00F442E3" w:rsidRDefault="00DD39EA" w:rsidP="00DD39EA">
            <w:pPr>
              <w:rPr>
                <w:rFonts w:ascii="Arial" w:hAnsi="Arial" w:cs="Arial"/>
                <w:b/>
                <w:bCs/>
                <w:color w:val="000000"/>
                <w:sz w:val="20"/>
                <w:szCs w:val="20"/>
              </w:rPr>
            </w:pPr>
          </w:p>
        </w:tc>
        <w:tc>
          <w:tcPr>
            <w:tcW w:w="1290" w:type="dxa"/>
            <w:tcBorders>
              <w:top w:val="nil"/>
              <w:left w:val="nil"/>
              <w:bottom w:val="single" w:sz="4" w:space="0" w:color="auto"/>
              <w:right w:val="single" w:sz="4" w:space="0" w:color="auto"/>
            </w:tcBorders>
            <w:shd w:val="clear" w:color="000000" w:fill="C5D9F1"/>
            <w:vAlign w:val="center"/>
            <w:hideMark/>
          </w:tcPr>
          <w:p w14:paraId="3081A559" w14:textId="77777777" w:rsidR="00DD39EA" w:rsidRPr="00F442E3" w:rsidRDefault="007C1E71" w:rsidP="00DD39EA">
            <w:pPr>
              <w:spacing w:line="200" w:lineRule="atLeast"/>
              <w:jc w:val="center"/>
              <w:rPr>
                <w:rFonts w:ascii="Arial" w:hAnsi="Arial" w:cs="Arial"/>
                <w:b/>
                <w:bCs/>
                <w:color w:val="000000"/>
                <w:sz w:val="20"/>
                <w:szCs w:val="20"/>
              </w:rPr>
            </w:pPr>
            <w:r w:rsidRPr="00F442E3">
              <w:rPr>
                <w:rFonts w:ascii="Arial" w:hAnsi="Arial" w:cs="Arial"/>
                <w:b/>
                <w:bCs/>
                <w:color w:val="000000"/>
                <w:sz w:val="20"/>
                <w:szCs w:val="20"/>
              </w:rPr>
              <w:t>1</w:t>
            </w:r>
          </w:p>
        </w:tc>
      </w:tr>
      <w:tr w:rsidR="00DD39EA" w:rsidRPr="00F442E3" w14:paraId="61807787" w14:textId="77777777" w:rsidTr="009962AC">
        <w:trPr>
          <w:trHeight w:val="300"/>
        </w:trPr>
        <w:tc>
          <w:tcPr>
            <w:tcW w:w="4235" w:type="dxa"/>
            <w:vMerge/>
            <w:tcBorders>
              <w:left w:val="single" w:sz="4" w:space="0" w:color="auto"/>
              <w:bottom w:val="single" w:sz="4" w:space="0" w:color="auto"/>
              <w:right w:val="single" w:sz="4" w:space="0" w:color="auto"/>
            </w:tcBorders>
            <w:vAlign w:val="center"/>
            <w:hideMark/>
          </w:tcPr>
          <w:p w14:paraId="3A4A7516" w14:textId="77777777" w:rsidR="00DD39EA" w:rsidRPr="00F442E3" w:rsidRDefault="00DD39EA" w:rsidP="00DD39EA">
            <w:pPr>
              <w:rPr>
                <w:rFonts w:ascii="Arial" w:hAnsi="Arial" w:cs="Arial"/>
                <w:b/>
                <w:bCs/>
                <w:color w:val="000000"/>
                <w:sz w:val="20"/>
                <w:szCs w:val="20"/>
              </w:rPr>
            </w:pPr>
          </w:p>
        </w:tc>
        <w:tc>
          <w:tcPr>
            <w:tcW w:w="1710" w:type="dxa"/>
            <w:vMerge/>
            <w:tcBorders>
              <w:left w:val="single" w:sz="4" w:space="0" w:color="auto"/>
              <w:bottom w:val="single" w:sz="4" w:space="0" w:color="auto"/>
              <w:right w:val="single" w:sz="4" w:space="0" w:color="auto"/>
            </w:tcBorders>
            <w:vAlign w:val="center"/>
            <w:hideMark/>
          </w:tcPr>
          <w:p w14:paraId="557A95BF" w14:textId="77777777" w:rsidR="00DD39EA" w:rsidRPr="00F442E3" w:rsidRDefault="00DD39EA" w:rsidP="00DD39EA">
            <w:pPr>
              <w:rPr>
                <w:rFonts w:ascii="Arial" w:hAnsi="Arial" w:cs="Arial"/>
                <w:b/>
                <w:bCs/>
                <w:color w:val="000000"/>
                <w:sz w:val="20"/>
                <w:szCs w:val="20"/>
              </w:rPr>
            </w:pPr>
          </w:p>
        </w:tc>
        <w:tc>
          <w:tcPr>
            <w:tcW w:w="1230" w:type="dxa"/>
            <w:vMerge/>
            <w:tcBorders>
              <w:left w:val="single" w:sz="4" w:space="0" w:color="auto"/>
              <w:bottom w:val="single" w:sz="4" w:space="0" w:color="auto"/>
              <w:right w:val="single" w:sz="4" w:space="0" w:color="auto"/>
            </w:tcBorders>
            <w:vAlign w:val="center"/>
            <w:hideMark/>
          </w:tcPr>
          <w:p w14:paraId="5ACFA889" w14:textId="77777777" w:rsidR="00DD39EA" w:rsidRPr="00F442E3" w:rsidRDefault="00DD39EA" w:rsidP="00DD39EA">
            <w:pPr>
              <w:rPr>
                <w:rFonts w:ascii="Arial" w:hAnsi="Arial" w:cs="Arial"/>
                <w:b/>
                <w:bCs/>
                <w:color w:val="000000"/>
                <w:sz w:val="20"/>
                <w:szCs w:val="20"/>
              </w:rPr>
            </w:pPr>
          </w:p>
        </w:tc>
        <w:tc>
          <w:tcPr>
            <w:tcW w:w="1290" w:type="dxa"/>
            <w:tcBorders>
              <w:top w:val="single" w:sz="4" w:space="0" w:color="auto"/>
              <w:left w:val="nil"/>
              <w:bottom w:val="single" w:sz="4" w:space="0" w:color="auto"/>
              <w:right w:val="single" w:sz="4" w:space="0" w:color="auto"/>
            </w:tcBorders>
            <w:shd w:val="clear" w:color="000000" w:fill="C5D9F1"/>
            <w:vAlign w:val="center"/>
            <w:hideMark/>
          </w:tcPr>
          <w:p w14:paraId="6B817C0A" w14:textId="77777777" w:rsidR="00DD39EA" w:rsidRPr="00F442E3" w:rsidRDefault="007C1E71" w:rsidP="00DD39EA">
            <w:pPr>
              <w:spacing w:line="200" w:lineRule="atLeast"/>
              <w:jc w:val="center"/>
              <w:rPr>
                <w:rFonts w:ascii="Arial" w:hAnsi="Arial" w:cs="Arial"/>
                <w:b/>
                <w:bCs/>
                <w:color w:val="000000"/>
                <w:sz w:val="20"/>
                <w:szCs w:val="20"/>
              </w:rPr>
            </w:pPr>
            <w:r w:rsidRPr="00F442E3">
              <w:rPr>
                <w:rFonts w:ascii="Arial" w:hAnsi="Arial" w:cs="Arial"/>
                <w:b/>
                <w:bCs/>
                <w:color w:val="000000"/>
                <w:sz w:val="20"/>
                <w:szCs w:val="20"/>
              </w:rPr>
              <w:t>Amount</w:t>
            </w:r>
          </w:p>
        </w:tc>
      </w:tr>
      <w:tr w:rsidR="00DD39EA" w:rsidRPr="00F442E3" w14:paraId="4541BE7A"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18766577"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111F3D88"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76883FD4"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w:t>
            </w:r>
          </w:p>
        </w:tc>
        <w:tc>
          <w:tcPr>
            <w:tcW w:w="1290" w:type="dxa"/>
            <w:tcBorders>
              <w:top w:val="nil"/>
              <w:left w:val="nil"/>
              <w:bottom w:val="single" w:sz="4" w:space="0" w:color="auto"/>
              <w:right w:val="single" w:sz="4" w:space="0" w:color="auto"/>
            </w:tcBorders>
            <w:shd w:val="clear" w:color="auto" w:fill="auto"/>
            <w:noWrap/>
            <w:vAlign w:val="bottom"/>
            <w:hideMark/>
          </w:tcPr>
          <w:p w14:paraId="64059569"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60CD8F05"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0635264A"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400AA1CD"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72EE02CC"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2</w:t>
            </w:r>
          </w:p>
        </w:tc>
        <w:tc>
          <w:tcPr>
            <w:tcW w:w="1290" w:type="dxa"/>
            <w:tcBorders>
              <w:top w:val="nil"/>
              <w:left w:val="nil"/>
              <w:bottom w:val="single" w:sz="4" w:space="0" w:color="auto"/>
              <w:right w:val="single" w:sz="4" w:space="0" w:color="auto"/>
            </w:tcBorders>
            <w:shd w:val="clear" w:color="auto" w:fill="auto"/>
            <w:noWrap/>
            <w:vAlign w:val="bottom"/>
            <w:hideMark/>
          </w:tcPr>
          <w:p w14:paraId="2FEE3755"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075D93B8"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48F4962C"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6A31EA47"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17F58CE6"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3</w:t>
            </w:r>
          </w:p>
        </w:tc>
        <w:tc>
          <w:tcPr>
            <w:tcW w:w="1290" w:type="dxa"/>
            <w:tcBorders>
              <w:top w:val="nil"/>
              <w:left w:val="nil"/>
              <w:bottom w:val="single" w:sz="4" w:space="0" w:color="auto"/>
              <w:right w:val="single" w:sz="4" w:space="0" w:color="auto"/>
            </w:tcBorders>
            <w:shd w:val="clear" w:color="auto" w:fill="auto"/>
            <w:noWrap/>
            <w:vAlign w:val="bottom"/>
            <w:hideMark/>
          </w:tcPr>
          <w:p w14:paraId="422B04A2"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3C4D3E8C"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2BF8BDA8"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00909846"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462E586C"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4</w:t>
            </w:r>
          </w:p>
        </w:tc>
        <w:tc>
          <w:tcPr>
            <w:tcW w:w="1290" w:type="dxa"/>
            <w:tcBorders>
              <w:top w:val="nil"/>
              <w:left w:val="nil"/>
              <w:bottom w:val="single" w:sz="4" w:space="0" w:color="auto"/>
              <w:right w:val="single" w:sz="4" w:space="0" w:color="auto"/>
            </w:tcBorders>
            <w:shd w:val="clear" w:color="auto" w:fill="auto"/>
            <w:noWrap/>
            <w:vAlign w:val="bottom"/>
            <w:hideMark/>
          </w:tcPr>
          <w:p w14:paraId="7B02FA67"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3792448F"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7A6567E2"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1F4F3FF1"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3E54B753"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5</w:t>
            </w:r>
          </w:p>
        </w:tc>
        <w:tc>
          <w:tcPr>
            <w:tcW w:w="1290" w:type="dxa"/>
            <w:tcBorders>
              <w:top w:val="nil"/>
              <w:left w:val="nil"/>
              <w:bottom w:val="single" w:sz="4" w:space="0" w:color="auto"/>
              <w:right w:val="single" w:sz="4" w:space="0" w:color="auto"/>
            </w:tcBorders>
            <w:shd w:val="clear" w:color="auto" w:fill="auto"/>
            <w:noWrap/>
            <w:vAlign w:val="bottom"/>
            <w:hideMark/>
          </w:tcPr>
          <w:p w14:paraId="5309BC86"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255A9FD0"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015D00AA"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67EF1DA5"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5B51435E"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6</w:t>
            </w:r>
          </w:p>
        </w:tc>
        <w:tc>
          <w:tcPr>
            <w:tcW w:w="1290" w:type="dxa"/>
            <w:tcBorders>
              <w:top w:val="nil"/>
              <w:left w:val="nil"/>
              <w:bottom w:val="single" w:sz="4" w:space="0" w:color="auto"/>
              <w:right w:val="single" w:sz="4" w:space="0" w:color="auto"/>
            </w:tcBorders>
            <w:shd w:val="clear" w:color="auto" w:fill="auto"/>
            <w:noWrap/>
            <w:vAlign w:val="bottom"/>
            <w:hideMark/>
          </w:tcPr>
          <w:p w14:paraId="57925F30"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5B68F8EA"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20B1AD34"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5B4E7809"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6C5FCA6F"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7</w:t>
            </w:r>
          </w:p>
        </w:tc>
        <w:tc>
          <w:tcPr>
            <w:tcW w:w="1290" w:type="dxa"/>
            <w:tcBorders>
              <w:top w:val="nil"/>
              <w:left w:val="nil"/>
              <w:bottom w:val="single" w:sz="4" w:space="0" w:color="auto"/>
              <w:right w:val="single" w:sz="4" w:space="0" w:color="auto"/>
            </w:tcBorders>
            <w:shd w:val="clear" w:color="auto" w:fill="auto"/>
            <w:noWrap/>
            <w:vAlign w:val="bottom"/>
            <w:hideMark/>
          </w:tcPr>
          <w:p w14:paraId="31E5E402"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7C52A94C"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65222131"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69603C20"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2BEF83F9"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8</w:t>
            </w:r>
          </w:p>
        </w:tc>
        <w:tc>
          <w:tcPr>
            <w:tcW w:w="1290" w:type="dxa"/>
            <w:tcBorders>
              <w:top w:val="nil"/>
              <w:left w:val="nil"/>
              <w:bottom w:val="single" w:sz="4" w:space="0" w:color="auto"/>
              <w:right w:val="single" w:sz="4" w:space="0" w:color="auto"/>
            </w:tcBorders>
            <w:shd w:val="clear" w:color="auto" w:fill="auto"/>
            <w:noWrap/>
            <w:vAlign w:val="bottom"/>
            <w:hideMark/>
          </w:tcPr>
          <w:p w14:paraId="1EA6B3F6"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12845D61"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0A35CD03"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4D069E11"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11EAD1F0"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9</w:t>
            </w:r>
          </w:p>
        </w:tc>
        <w:tc>
          <w:tcPr>
            <w:tcW w:w="1290" w:type="dxa"/>
            <w:tcBorders>
              <w:top w:val="nil"/>
              <w:left w:val="nil"/>
              <w:bottom w:val="single" w:sz="4" w:space="0" w:color="auto"/>
              <w:right w:val="single" w:sz="4" w:space="0" w:color="auto"/>
            </w:tcBorders>
            <w:shd w:val="clear" w:color="auto" w:fill="auto"/>
            <w:noWrap/>
            <w:vAlign w:val="bottom"/>
            <w:hideMark/>
          </w:tcPr>
          <w:p w14:paraId="78849CE8"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738B5670"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7AFF17B2"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273CF01E"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67D46A77"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10</w:t>
            </w:r>
          </w:p>
        </w:tc>
        <w:tc>
          <w:tcPr>
            <w:tcW w:w="1290" w:type="dxa"/>
            <w:tcBorders>
              <w:top w:val="nil"/>
              <w:left w:val="nil"/>
              <w:bottom w:val="single" w:sz="4" w:space="0" w:color="auto"/>
              <w:right w:val="single" w:sz="4" w:space="0" w:color="auto"/>
            </w:tcBorders>
            <w:shd w:val="clear" w:color="auto" w:fill="auto"/>
            <w:noWrap/>
            <w:vAlign w:val="bottom"/>
            <w:hideMark/>
          </w:tcPr>
          <w:p w14:paraId="5B054094"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2354D2FA"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437FFD60"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lastRenderedPageBreak/>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20281AED"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3D9DC1C7"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11</w:t>
            </w:r>
          </w:p>
        </w:tc>
        <w:tc>
          <w:tcPr>
            <w:tcW w:w="1290" w:type="dxa"/>
            <w:tcBorders>
              <w:top w:val="nil"/>
              <w:left w:val="nil"/>
              <w:bottom w:val="single" w:sz="4" w:space="0" w:color="auto"/>
              <w:right w:val="single" w:sz="4" w:space="0" w:color="auto"/>
            </w:tcBorders>
            <w:shd w:val="clear" w:color="auto" w:fill="auto"/>
            <w:noWrap/>
            <w:vAlign w:val="bottom"/>
            <w:hideMark/>
          </w:tcPr>
          <w:p w14:paraId="681FB44D"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187D8180"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082E94F8"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7E15A0E4"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1ECA50E1"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12</w:t>
            </w:r>
          </w:p>
        </w:tc>
        <w:tc>
          <w:tcPr>
            <w:tcW w:w="1290" w:type="dxa"/>
            <w:tcBorders>
              <w:top w:val="nil"/>
              <w:left w:val="nil"/>
              <w:bottom w:val="single" w:sz="4" w:space="0" w:color="auto"/>
              <w:right w:val="single" w:sz="4" w:space="0" w:color="auto"/>
            </w:tcBorders>
            <w:shd w:val="clear" w:color="auto" w:fill="auto"/>
            <w:noWrap/>
            <w:vAlign w:val="bottom"/>
            <w:hideMark/>
          </w:tcPr>
          <w:p w14:paraId="528D7991"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738B3D37"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21DDCC77"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54F9B736"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0AF6857C"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13</w:t>
            </w:r>
          </w:p>
        </w:tc>
        <w:tc>
          <w:tcPr>
            <w:tcW w:w="1290" w:type="dxa"/>
            <w:tcBorders>
              <w:top w:val="nil"/>
              <w:left w:val="nil"/>
              <w:bottom w:val="single" w:sz="4" w:space="0" w:color="auto"/>
              <w:right w:val="single" w:sz="4" w:space="0" w:color="auto"/>
            </w:tcBorders>
            <w:shd w:val="clear" w:color="auto" w:fill="auto"/>
            <w:noWrap/>
            <w:vAlign w:val="bottom"/>
            <w:hideMark/>
          </w:tcPr>
          <w:p w14:paraId="2E6BAAFB"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382B6ABA"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FB8659C"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201EEA9D"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5D1B53D0"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14</w:t>
            </w:r>
          </w:p>
        </w:tc>
        <w:tc>
          <w:tcPr>
            <w:tcW w:w="1290" w:type="dxa"/>
            <w:tcBorders>
              <w:top w:val="nil"/>
              <w:left w:val="nil"/>
              <w:bottom w:val="single" w:sz="4" w:space="0" w:color="auto"/>
              <w:right w:val="single" w:sz="4" w:space="0" w:color="auto"/>
            </w:tcBorders>
            <w:shd w:val="clear" w:color="auto" w:fill="auto"/>
            <w:noWrap/>
            <w:vAlign w:val="bottom"/>
            <w:hideMark/>
          </w:tcPr>
          <w:p w14:paraId="7C6B370A"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2DF07805"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74AA3137"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402F0E68"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68487655"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15</w:t>
            </w:r>
          </w:p>
        </w:tc>
        <w:tc>
          <w:tcPr>
            <w:tcW w:w="1290" w:type="dxa"/>
            <w:tcBorders>
              <w:top w:val="nil"/>
              <w:left w:val="nil"/>
              <w:bottom w:val="single" w:sz="4" w:space="0" w:color="auto"/>
              <w:right w:val="single" w:sz="4" w:space="0" w:color="auto"/>
            </w:tcBorders>
            <w:shd w:val="clear" w:color="auto" w:fill="auto"/>
            <w:noWrap/>
            <w:vAlign w:val="bottom"/>
            <w:hideMark/>
          </w:tcPr>
          <w:p w14:paraId="3EF090D1"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2D67D207"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7D392656"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1480BF3C"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2A351C5E"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16</w:t>
            </w:r>
          </w:p>
        </w:tc>
        <w:tc>
          <w:tcPr>
            <w:tcW w:w="1290" w:type="dxa"/>
            <w:tcBorders>
              <w:top w:val="nil"/>
              <w:left w:val="nil"/>
              <w:bottom w:val="single" w:sz="4" w:space="0" w:color="auto"/>
              <w:right w:val="single" w:sz="4" w:space="0" w:color="auto"/>
            </w:tcBorders>
            <w:shd w:val="clear" w:color="auto" w:fill="auto"/>
            <w:noWrap/>
            <w:vAlign w:val="bottom"/>
            <w:hideMark/>
          </w:tcPr>
          <w:p w14:paraId="528E0522"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389EBD03"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02F126DF"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786CE1B2"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041B5BB6"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17</w:t>
            </w:r>
          </w:p>
        </w:tc>
        <w:tc>
          <w:tcPr>
            <w:tcW w:w="1290" w:type="dxa"/>
            <w:tcBorders>
              <w:top w:val="nil"/>
              <w:left w:val="nil"/>
              <w:bottom w:val="single" w:sz="4" w:space="0" w:color="auto"/>
              <w:right w:val="single" w:sz="4" w:space="0" w:color="auto"/>
            </w:tcBorders>
            <w:shd w:val="clear" w:color="auto" w:fill="auto"/>
            <w:noWrap/>
            <w:vAlign w:val="bottom"/>
            <w:hideMark/>
          </w:tcPr>
          <w:p w14:paraId="289A0AD8"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DD39EA" w:rsidRPr="00F442E3" w14:paraId="4D3FE3B9"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CC5ECF0" w14:textId="77777777" w:rsidR="00DD39EA" w:rsidRPr="00F442E3" w:rsidRDefault="007C1E71" w:rsidP="00DD39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hideMark/>
          </w:tcPr>
          <w:p w14:paraId="101F8CA8"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2563B7DD"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18</w:t>
            </w:r>
          </w:p>
        </w:tc>
        <w:tc>
          <w:tcPr>
            <w:tcW w:w="1290" w:type="dxa"/>
            <w:tcBorders>
              <w:top w:val="nil"/>
              <w:left w:val="nil"/>
              <w:bottom w:val="single" w:sz="4" w:space="0" w:color="auto"/>
              <w:right w:val="single" w:sz="4" w:space="0" w:color="auto"/>
            </w:tcBorders>
            <w:shd w:val="clear" w:color="auto" w:fill="auto"/>
            <w:noWrap/>
            <w:vAlign w:val="bottom"/>
            <w:hideMark/>
          </w:tcPr>
          <w:p w14:paraId="7D9160EA" w14:textId="77777777" w:rsidR="00DD39EA" w:rsidRPr="00F442E3" w:rsidRDefault="007C1E71" w:rsidP="00DD39EA">
            <w:pPr>
              <w:jc w:val="center"/>
              <w:rPr>
                <w:rFonts w:ascii="Arial" w:hAnsi="Arial" w:cs="Arial"/>
                <w:color w:val="000000"/>
                <w:sz w:val="20"/>
                <w:szCs w:val="20"/>
              </w:rPr>
            </w:pPr>
            <w:r w:rsidRPr="00F442E3">
              <w:rPr>
                <w:rFonts w:ascii="Arial" w:hAnsi="Arial" w:cs="Arial"/>
                <w:color w:val="000000"/>
                <w:sz w:val="20"/>
                <w:szCs w:val="20"/>
              </w:rPr>
              <w:t> </w:t>
            </w:r>
          </w:p>
        </w:tc>
      </w:tr>
      <w:tr w:rsidR="00052EEA" w:rsidRPr="00F442E3" w14:paraId="677870F9"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3CEA5D69" w14:textId="383E504D"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060E56F8" w14:textId="499B5DC8"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6F2B290E" w14:textId="3570D892"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19</w:t>
            </w:r>
          </w:p>
        </w:tc>
        <w:tc>
          <w:tcPr>
            <w:tcW w:w="1290" w:type="dxa"/>
            <w:tcBorders>
              <w:top w:val="nil"/>
              <w:left w:val="nil"/>
              <w:bottom w:val="single" w:sz="4" w:space="0" w:color="auto"/>
              <w:right w:val="single" w:sz="4" w:space="0" w:color="auto"/>
            </w:tcBorders>
            <w:shd w:val="clear" w:color="auto" w:fill="auto"/>
            <w:noWrap/>
            <w:vAlign w:val="bottom"/>
          </w:tcPr>
          <w:p w14:paraId="65D2EA6E" w14:textId="77777777" w:rsidR="00052EEA" w:rsidRPr="00F442E3" w:rsidRDefault="00052EEA" w:rsidP="00052EEA">
            <w:pPr>
              <w:jc w:val="center"/>
              <w:rPr>
                <w:rFonts w:ascii="Arial" w:hAnsi="Arial" w:cs="Arial"/>
                <w:color w:val="000000"/>
                <w:sz w:val="20"/>
                <w:szCs w:val="20"/>
              </w:rPr>
            </w:pPr>
          </w:p>
        </w:tc>
      </w:tr>
      <w:tr w:rsidR="00052EEA" w:rsidRPr="00F442E3" w14:paraId="48CD9A5B"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1292F9B2" w14:textId="3B55AA26"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2B81D118" w14:textId="606D4613"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2E3F5EBC" w14:textId="0A434162"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20</w:t>
            </w:r>
          </w:p>
        </w:tc>
        <w:tc>
          <w:tcPr>
            <w:tcW w:w="1290" w:type="dxa"/>
            <w:tcBorders>
              <w:top w:val="nil"/>
              <w:left w:val="nil"/>
              <w:bottom w:val="single" w:sz="4" w:space="0" w:color="auto"/>
              <w:right w:val="single" w:sz="4" w:space="0" w:color="auto"/>
            </w:tcBorders>
            <w:shd w:val="clear" w:color="auto" w:fill="auto"/>
            <w:noWrap/>
            <w:vAlign w:val="bottom"/>
          </w:tcPr>
          <w:p w14:paraId="5022240B" w14:textId="77777777" w:rsidR="00052EEA" w:rsidRPr="00F442E3" w:rsidRDefault="00052EEA" w:rsidP="00052EEA">
            <w:pPr>
              <w:jc w:val="center"/>
              <w:rPr>
                <w:rFonts w:ascii="Arial" w:hAnsi="Arial" w:cs="Arial"/>
                <w:color w:val="000000"/>
                <w:sz w:val="20"/>
                <w:szCs w:val="20"/>
              </w:rPr>
            </w:pPr>
          </w:p>
        </w:tc>
      </w:tr>
      <w:tr w:rsidR="00052EEA" w:rsidRPr="00F442E3" w14:paraId="2873B6FC"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12A75F2A" w14:textId="56290286"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39FA9A63" w14:textId="7E52A152"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5E01906B" w14:textId="37242C19"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21</w:t>
            </w:r>
          </w:p>
        </w:tc>
        <w:tc>
          <w:tcPr>
            <w:tcW w:w="1290" w:type="dxa"/>
            <w:tcBorders>
              <w:top w:val="nil"/>
              <w:left w:val="nil"/>
              <w:bottom w:val="single" w:sz="4" w:space="0" w:color="auto"/>
              <w:right w:val="single" w:sz="4" w:space="0" w:color="auto"/>
            </w:tcBorders>
            <w:shd w:val="clear" w:color="auto" w:fill="auto"/>
            <w:noWrap/>
            <w:vAlign w:val="bottom"/>
          </w:tcPr>
          <w:p w14:paraId="7D0E4B82" w14:textId="77777777" w:rsidR="00052EEA" w:rsidRPr="00F442E3" w:rsidRDefault="00052EEA" w:rsidP="00052EEA">
            <w:pPr>
              <w:jc w:val="center"/>
              <w:rPr>
                <w:rFonts w:ascii="Arial" w:hAnsi="Arial" w:cs="Arial"/>
                <w:color w:val="000000"/>
                <w:sz w:val="20"/>
                <w:szCs w:val="20"/>
              </w:rPr>
            </w:pPr>
          </w:p>
        </w:tc>
      </w:tr>
      <w:tr w:rsidR="00052EEA" w:rsidRPr="00F442E3" w14:paraId="76700662"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7A3FA5A7" w14:textId="52B341D3"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76C2FC23" w14:textId="41F11365"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314FD050" w14:textId="380F1169"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22</w:t>
            </w:r>
          </w:p>
        </w:tc>
        <w:tc>
          <w:tcPr>
            <w:tcW w:w="1290" w:type="dxa"/>
            <w:tcBorders>
              <w:top w:val="nil"/>
              <w:left w:val="nil"/>
              <w:bottom w:val="single" w:sz="4" w:space="0" w:color="auto"/>
              <w:right w:val="single" w:sz="4" w:space="0" w:color="auto"/>
            </w:tcBorders>
            <w:shd w:val="clear" w:color="auto" w:fill="auto"/>
            <w:noWrap/>
            <w:vAlign w:val="bottom"/>
          </w:tcPr>
          <w:p w14:paraId="5DF761CE" w14:textId="77777777" w:rsidR="00052EEA" w:rsidRPr="00F442E3" w:rsidRDefault="00052EEA" w:rsidP="00052EEA">
            <w:pPr>
              <w:jc w:val="center"/>
              <w:rPr>
                <w:rFonts w:ascii="Arial" w:hAnsi="Arial" w:cs="Arial"/>
                <w:color w:val="000000"/>
                <w:sz w:val="20"/>
                <w:szCs w:val="20"/>
              </w:rPr>
            </w:pPr>
          </w:p>
        </w:tc>
      </w:tr>
      <w:tr w:rsidR="00052EEA" w:rsidRPr="00F442E3" w14:paraId="38640A81"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42B1C2AE" w14:textId="3910E64B"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38866866" w14:textId="585FA815"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175FED12" w14:textId="048FEC2D"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23</w:t>
            </w:r>
          </w:p>
        </w:tc>
        <w:tc>
          <w:tcPr>
            <w:tcW w:w="1290" w:type="dxa"/>
            <w:tcBorders>
              <w:top w:val="nil"/>
              <w:left w:val="nil"/>
              <w:bottom w:val="single" w:sz="4" w:space="0" w:color="auto"/>
              <w:right w:val="single" w:sz="4" w:space="0" w:color="auto"/>
            </w:tcBorders>
            <w:shd w:val="clear" w:color="auto" w:fill="auto"/>
            <w:noWrap/>
            <w:vAlign w:val="bottom"/>
          </w:tcPr>
          <w:p w14:paraId="5616811D" w14:textId="77777777" w:rsidR="00052EEA" w:rsidRPr="00F442E3" w:rsidRDefault="00052EEA" w:rsidP="00052EEA">
            <w:pPr>
              <w:jc w:val="center"/>
              <w:rPr>
                <w:rFonts w:ascii="Arial" w:hAnsi="Arial" w:cs="Arial"/>
                <w:color w:val="000000"/>
                <w:sz w:val="20"/>
                <w:szCs w:val="20"/>
              </w:rPr>
            </w:pPr>
          </w:p>
        </w:tc>
      </w:tr>
      <w:tr w:rsidR="00052EEA" w:rsidRPr="00F442E3" w14:paraId="003A6E2C"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7E91B41B" w14:textId="07A0F370"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36B77E53" w14:textId="44A7CB1B"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3875FC36" w14:textId="3C7B7DA1"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24</w:t>
            </w:r>
          </w:p>
        </w:tc>
        <w:tc>
          <w:tcPr>
            <w:tcW w:w="1290" w:type="dxa"/>
            <w:tcBorders>
              <w:top w:val="nil"/>
              <w:left w:val="nil"/>
              <w:bottom w:val="single" w:sz="4" w:space="0" w:color="auto"/>
              <w:right w:val="single" w:sz="4" w:space="0" w:color="auto"/>
            </w:tcBorders>
            <w:shd w:val="clear" w:color="auto" w:fill="auto"/>
            <w:noWrap/>
            <w:vAlign w:val="bottom"/>
          </w:tcPr>
          <w:p w14:paraId="21597717" w14:textId="77777777" w:rsidR="00052EEA" w:rsidRPr="00F442E3" w:rsidRDefault="00052EEA" w:rsidP="00052EEA">
            <w:pPr>
              <w:jc w:val="center"/>
              <w:rPr>
                <w:rFonts w:ascii="Arial" w:hAnsi="Arial" w:cs="Arial"/>
                <w:color w:val="000000"/>
                <w:sz w:val="20"/>
                <w:szCs w:val="20"/>
              </w:rPr>
            </w:pPr>
          </w:p>
        </w:tc>
      </w:tr>
      <w:tr w:rsidR="00052EEA" w:rsidRPr="00F442E3" w14:paraId="6433F68C"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5CA14608" w14:textId="4D90A978"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320875A7" w14:textId="41C24286"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09965A3E" w14:textId="5F0AC8E3"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25</w:t>
            </w:r>
          </w:p>
        </w:tc>
        <w:tc>
          <w:tcPr>
            <w:tcW w:w="1290" w:type="dxa"/>
            <w:tcBorders>
              <w:top w:val="nil"/>
              <w:left w:val="nil"/>
              <w:bottom w:val="single" w:sz="4" w:space="0" w:color="auto"/>
              <w:right w:val="single" w:sz="4" w:space="0" w:color="auto"/>
            </w:tcBorders>
            <w:shd w:val="clear" w:color="auto" w:fill="auto"/>
            <w:noWrap/>
            <w:vAlign w:val="bottom"/>
          </w:tcPr>
          <w:p w14:paraId="6810B671" w14:textId="77777777" w:rsidR="00052EEA" w:rsidRPr="00F442E3" w:rsidRDefault="00052EEA" w:rsidP="00052EEA">
            <w:pPr>
              <w:jc w:val="center"/>
              <w:rPr>
                <w:rFonts w:ascii="Arial" w:hAnsi="Arial" w:cs="Arial"/>
                <w:color w:val="000000"/>
                <w:sz w:val="20"/>
                <w:szCs w:val="20"/>
              </w:rPr>
            </w:pPr>
          </w:p>
        </w:tc>
      </w:tr>
      <w:tr w:rsidR="00052EEA" w:rsidRPr="00F442E3" w14:paraId="2D6CC588"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38864F79" w14:textId="4A660838"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13A39D0B" w14:textId="47562C07"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06CC586F" w14:textId="3D744D09"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26</w:t>
            </w:r>
          </w:p>
        </w:tc>
        <w:tc>
          <w:tcPr>
            <w:tcW w:w="1290" w:type="dxa"/>
            <w:tcBorders>
              <w:top w:val="nil"/>
              <w:left w:val="nil"/>
              <w:bottom w:val="single" w:sz="4" w:space="0" w:color="auto"/>
              <w:right w:val="single" w:sz="4" w:space="0" w:color="auto"/>
            </w:tcBorders>
            <w:shd w:val="clear" w:color="auto" w:fill="auto"/>
            <w:noWrap/>
            <w:vAlign w:val="bottom"/>
          </w:tcPr>
          <w:p w14:paraId="68695EF5" w14:textId="77777777" w:rsidR="00052EEA" w:rsidRPr="00F442E3" w:rsidRDefault="00052EEA" w:rsidP="00052EEA">
            <w:pPr>
              <w:jc w:val="center"/>
              <w:rPr>
                <w:rFonts w:ascii="Arial" w:hAnsi="Arial" w:cs="Arial"/>
                <w:color w:val="000000"/>
                <w:sz w:val="20"/>
                <w:szCs w:val="20"/>
              </w:rPr>
            </w:pPr>
          </w:p>
        </w:tc>
      </w:tr>
      <w:tr w:rsidR="00052EEA" w:rsidRPr="00F442E3" w14:paraId="4E6314A3"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40E2B4CB" w14:textId="65E4B485"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543EA709" w14:textId="11EE300E"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029AF591" w14:textId="182EFFCA"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27</w:t>
            </w:r>
          </w:p>
        </w:tc>
        <w:tc>
          <w:tcPr>
            <w:tcW w:w="1290" w:type="dxa"/>
            <w:tcBorders>
              <w:top w:val="nil"/>
              <w:left w:val="nil"/>
              <w:bottom w:val="single" w:sz="4" w:space="0" w:color="auto"/>
              <w:right w:val="single" w:sz="4" w:space="0" w:color="auto"/>
            </w:tcBorders>
            <w:shd w:val="clear" w:color="auto" w:fill="auto"/>
            <w:noWrap/>
            <w:vAlign w:val="bottom"/>
          </w:tcPr>
          <w:p w14:paraId="0DCB615E" w14:textId="77777777" w:rsidR="00052EEA" w:rsidRPr="00F442E3" w:rsidRDefault="00052EEA" w:rsidP="00052EEA">
            <w:pPr>
              <w:jc w:val="center"/>
              <w:rPr>
                <w:rFonts w:ascii="Arial" w:hAnsi="Arial" w:cs="Arial"/>
                <w:color w:val="000000"/>
                <w:sz w:val="20"/>
                <w:szCs w:val="20"/>
              </w:rPr>
            </w:pPr>
          </w:p>
        </w:tc>
      </w:tr>
      <w:tr w:rsidR="00052EEA" w:rsidRPr="00F442E3" w14:paraId="1E3BBCEB"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tcPr>
          <w:p w14:paraId="4A1B989E" w14:textId="0913ED16"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Other expenditures</w:t>
            </w:r>
          </w:p>
        </w:tc>
        <w:tc>
          <w:tcPr>
            <w:tcW w:w="1710" w:type="dxa"/>
            <w:tcBorders>
              <w:top w:val="nil"/>
              <w:left w:val="nil"/>
              <w:bottom w:val="single" w:sz="4" w:space="0" w:color="auto"/>
              <w:right w:val="single" w:sz="4" w:space="0" w:color="auto"/>
            </w:tcBorders>
            <w:shd w:val="clear" w:color="auto" w:fill="auto"/>
            <w:noWrap/>
            <w:vAlign w:val="bottom"/>
          </w:tcPr>
          <w:p w14:paraId="1FBAB25A" w14:textId="5C7B207C"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tcPr>
          <w:p w14:paraId="5858EF13" w14:textId="4DC29610"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28</w:t>
            </w:r>
          </w:p>
        </w:tc>
        <w:tc>
          <w:tcPr>
            <w:tcW w:w="1290" w:type="dxa"/>
            <w:tcBorders>
              <w:top w:val="nil"/>
              <w:left w:val="nil"/>
              <w:bottom w:val="single" w:sz="4" w:space="0" w:color="auto"/>
              <w:right w:val="single" w:sz="4" w:space="0" w:color="auto"/>
            </w:tcBorders>
            <w:shd w:val="clear" w:color="auto" w:fill="auto"/>
            <w:noWrap/>
            <w:vAlign w:val="bottom"/>
          </w:tcPr>
          <w:p w14:paraId="66D89792" w14:textId="77777777" w:rsidR="00052EEA" w:rsidRPr="00F442E3" w:rsidRDefault="00052EEA" w:rsidP="00052EEA">
            <w:pPr>
              <w:jc w:val="center"/>
              <w:rPr>
                <w:rFonts w:ascii="Arial" w:hAnsi="Arial" w:cs="Arial"/>
                <w:color w:val="000000"/>
                <w:sz w:val="20"/>
                <w:szCs w:val="20"/>
              </w:rPr>
            </w:pPr>
          </w:p>
        </w:tc>
      </w:tr>
      <w:tr w:rsidR="00052EEA" w:rsidRPr="00F442E3" w14:paraId="1E1FB835" w14:textId="77777777" w:rsidTr="009962AC">
        <w:trPr>
          <w:trHeight w:val="276"/>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27100DA5" w14:textId="77777777" w:rsidR="00052EEA" w:rsidRPr="00F442E3" w:rsidRDefault="00052EEA" w:rsidP="00052EEA">
            <w:pPr>
              <w:rPr>
                <w:rFonts w:ascii="Arial" w:hAnsi="Arial" w:cs="Arial"/>
                <w:color w:val="000000"/>
                <w:sz w:val="20"/>
                <w:szCs w:val="20"/>
              </w:rPr>
            </w:pPr>
            <w:r w:rsidRPr="00F442E3">
              <w:rPr>
                <w:rFonts w:ascii="Arial" w:hAnsi="Arial" w:cs="Arial"/>
                <w:color w:val="000000"/>
                <w:sz w:val="20"/>
                <w:szCs w:val="20"/>
              </w:rPr>
              <w:t>Net Position of governmental activities</w:t>
            </w:r>
          </w:p>
        </w:tc>
        <w:tc>
          <w:tcPr>
            <w:tcW w:w="1710" w:type="dxa"/>
            <w:tcBorders>
              <w:top w:val="nil"/>
              <w:left w:val="nil"/>
              <w:bottom w:val="single" w:sz="4" w:space="0" w:color="auto"/>
              <w:right w:val="single" w:sz="4" w:space="0" w:color="auto"/>
            </w:tcBorders>
            <w:shd w:val="clear" w:color="auto" w:fill="auto"/>
            <w:noWrap/>
            <w:vAlign w:val="bottom"/>
            <w:hideMark/>
          </w:tcPr>
          <w:p w14:paraId="2DE839D3" w14:textId="77777777"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c1r</w:t>
            </w:r>
          </w:p>
        </w:tc>
        <w:tc>
          <w:tcPr>
            <w:tcW w:w="1230" w:type="dxa"/>
            <w:tcBorders>
              <w:top w:val="nil"/>
              <w:left w:val="nil"/>
              <w:bottom w:val="single" w:sz="4" w:space="0" w:color="auto"/>
              <w:right w:val="single" w:sz="4" w:space="0" w:color="auto"/>
            </w:tcBorders>
            <w:shd w:val="clear" w:color="auto" w:fill="auto"/>
            <w:noWrap/>
            <w:vAlign w:val="bottom"/>
            <w:hideMark/>
          </w:tcPr>
          <w:p w14:paraId="40FF270C" w14:textId="690D5E96" w:rsidR="00052EEA" w:rsidRPr="00F442E3" w:rsidRDefault="00052EEA" w:rsidP="00052EEA">
            <w:pPr>
              <w:jc w:val="center"/>
              <w:rPr>
                <w:rFonts w:ascii="Arial" w:hAnsi="Arial" w:cs="Arial"/>
                <w:color w:val="000000"/>
                <w:sz w:val="20"/>
                <w:szCs w:val="20"/>
              </w:rPr>
            </w:pPr>
            <w:r>
              <w:rPr>
                <w:rFonts w:ascii="Arial" w:hAnsi="Arial" w:cs="Arial"/>
                <w:color w:val="000000"/>
                <w:sz w:val="20"/>
                <w:szCs w:val="20"/>
              </w:rPr>
              <w:t>2</w:t>
            </w:r>
            <w:r w:rsidRPr="00F442E3">
              <w:rPr>
                <w:rFonts w:ascii="Arial" w:hAnsi="Arial" w:cs="Arial"/>
                <w:color w:val="000000"/>
                <w:sz w:val="20"/>
                <w:szCs w:val="20"/>
              </w:rPr>
              <w:t>9</w:t>
            </w:r>
          </w:p>
        </w:tc>
        <w:tc>
          <w:tcPr>
            <w:tcW w:w="1290" w:type="dxa"/>
            <w:tcBorders>
              <w:top w:val="nil"/>
              <w:left w:val="nil"/>
              <w:bottom w:val="single" w:sz="4" w:space="0" w:color="auto"/>
              <w:right w:val="single" w:sz="4" w:space="0" w:color="auto"/>
            </w:tcBorders>
            <w:shd w:val="clear" w:color="auto" w:fill="auto"/>
            <w:noWrap/>
            <w:vAlign w:val="bottom"/>
            <w:hideMark/>
          </w:tcPr>
          <w:p w14:paraId="1789D792" w14:textId="77777777" w:rsidR="00052EEA" w:rsidRPr="00F442E3" w:rsidRDefault="00052EEA" w:rsidP="00052EEA">
            <w:pPr>
              <w:jc w:val="center"/>
              <w:rPr>
                <w:rFonts w:ascii="Arial" w:hAnsi="Arial" w:cs="Arial"/>
                <w:color w:val="000000"/>
                <w:sz w:val="20"/>
                <w:szCs w:val="20"/>
              </w:rPr>
            </w:pPr>
            <w:r w:rsidRPr="00F442E3">
              <w:rPr>
                <w:rFonts w:ascii="Arial" w:hAnsi="Arial" w:cs="Arial"/>
                <w:color w:val="000000"/>
                <w:sz w:val="20"/>
                <w:szCs w:val="20"/>
              </w:rPr>
              <w:t> </w:t>
            </w:r>
          </w:p>
        </w:tc>
      </w:tr>
    </w:tbl>
    <w:p w14:paraId="02CDAA51" w14:textId="6E631FC6" w:rsidR="007F186D" w:rsidRPr="00F442E3" w:rsidRDefault="00475826" w:rsidP="00F531A1">
      <w:pPr>
        <w:pStyle w:val="Heading2"/>
        <w:rPr>
          <w:rFonts w:cs="Arial"/>
        </w:rPr>
      </w:pPr>
      <w:bookmarkStart w:id="95" w:name="_Toc178144665"/>
      <w:r>
        <w:rPr>
          <w:rFonts w:cs="Arial"/>
        </w:rPr>
        <w:t xml:space="preserve">7.5 </w:t>
      </w:r>
      <w:r w:rsidR="007C1E71" w:rsidRPr="00F442E3">
        <w:rPr>
          <w:rFonts w:cs="Arial"/>
        </w:rPr>
        <w:t>Schedule C2 Governmental Fund Statement of Revenues, Expenditures, and Changes in Fund Balance</w:t>
      </w:r>
      <w:bookmarkEnd w:id="95"/>
    </w:p>
    <w:p w14:paraId="66B4CF81" w14:textId="77777777" w:rsidR="00F531A1" w:rsidRDefault="00F531A1">
      <w:pPr>
        <w:spacing w:before="120"/>
        <w:rPr>
          <w:rFonts w:ascii="Arial" w:hAnsi="Arial" w:cs="Arial"/>
        </w:rPr>
      </w:pPr>
    </w:p>
    <w:p w14:paraId="00CDCDC1" w14:textId="15CEE583" w:rsidR="00C742F7" w:rsidRDefault="007C1E71" w:rsidP="00C742F7">
      <w:pPr>
        <w:tabs>
          <w:tab w:val="left" w:pos="0"/>
        </w:tabs>
        <w:spacing w:before="120" w:after="120" w:line="240" w:lineRule="atLeast"/>
        <w:rPr>
          <w:rFonts w:ascii="Arial" w:hAnsi="Arial" w:cs="Arial"/>
          <w:b/>
          <w:bCs/>
        </w:rPr>
      </w:pPr>
      <w:r w:rsidRPr="00F442E3">
        <w:rPr>
          <w:rFonts w:ascii="Arial" w:hAnsi="Arial" w:cs="Arial"/>
        </w:rPr>
        <w:t xml:space="preserve">Enter the following columns from </w:t>
      </w:r>
      <w:r w:rsidR="00BA486B">
        <w:rPr>
          <w:rFonts w:ascii="Arial" w:hAnsi="Arial" w:cs="Arial"/>
        </w:rPr>
        <w:t xml:space="preserve">your C2 </w:t>
      </w:r>
      <w:r w:rsidRPr="00F442E3">
        <w:rPr>
          <w:rFonts w:ascii="Arial" w:hAnsi="Arial" w:cs="Arial"/>
        </w:rPr>
        <w:t>schedule</w:t>
      </w:r>
      <w:r w:rsidR="00BA486B">
        <w:rPr>
          <w:rFonts w:ascii="Arial" w:hAnsi="Arial" w:cs="Arial"/>
        </w:rPr>
        <w:t xml:space="preserve"> (it may be labeled C3 in your audit</w:t>
      </w:r>
      <w:r w:rsidR="00C742F7" w:rsidRPr="00C742F7">
        <w:rPr>
          <w:rFonts w:ascii="Arial" w:hAnsi="Arial" w:cs="Arial"/>
        </w:rPr>
        <w:t xml:space="preserve"> </w:t>
      </w:r>
      <w:r w:rsidR="00C742F7">
        <w:rPr>
          <w:rFonts w:ascii="Arial" w:hAnsi="Arial" w:cs="Arial"/>
        </w:rPr>
        <w:t xml:space="preserve">If you have a major fund listed on your C2 </w:t>
      </w:r>
      <w:r w:rsidR="00C742F7" w:rsidRPr="007D7341">
        <w:rPr>
          <w:rFonts w:ascii="Arial" w:hAnsi="Arial" w:cs="Arial"/>
          <w:u w:val="single"/>
        </w:rPr>
        <w:t>which is not</w:t>
      </w:r>
      <w:r w:rsidR="00C742F7" w:rsidRPr="001424E1">
        <w:rPr>
          <w:rFonts w:ascii="Arial" w:hAnsi="Arial" w:cs="Arial"/>
        </w:rPr>
        <w:t xml:space="preserve"> </w:t>
      </w:r>
      <w:r w:rsidR="00C742F7">
        <w:rPr>
          <w:rFonts w:ascii="Arial" w:hAnsi="Arial" w:cs="Arial"/>
        </w:rPr>
        <w:t>a c</w:t>
      </w:r>
      <w:r w:rsidR="00C742F7" w:rsidRPr="001424E1">
        <w:rPr>
          <w:rFonts w:ascii="Arial" w:hAnsi="Arial" w:cs="Arial"/>
        </w:rPr>
        <w:t xml:space="preserve">hild </w:t>
      </w:r>
      <w:r w:rsidR="00C742F7">
        <w:rPr>
          <w:rFonts w:ascii="Arial" w:hAnsi="Arial" w:cs="Arial"/>
        </w:rPr>
        <w:t>n</w:t>
      </w:r>
      <w:r w:rsidR="00C742F7" w:rsidRPr="001424E1">
        <w:rPr>
          <w:rFonts w:ascii="Arial" w:hAnsi="Arial" w:cs="Arial"/>
        </w:rPr>
        <w:t>utrition</w:t>
      </w:r>
      <w:r w:rsidR="00C742F7">
        <w:rPr>
          <w:rFonts w:ascii="Arial" w:hAnsi="Arial" w:cs="Arial"/>
        </w:rPr>
        <w:t xml:space="preserve"> fund, d</w:t>
      </w:r>
      <w:r w:rsidR="00C742F7" w:rsidRPr="001424E1">
        <w:rPr>
          <w:rFonts w:ascii="Arial" w:hAnsi="Arial" w:cs="Arial"/>
        </w:rPr>
        <w:t xml:space="preserve">ebt </w:t>
      </w:r>
      <w:r w:rsidR="00C742F7">
        <w:rPr>
          <w:rFonts w:ascii="Arial" w:hAnsi="Arial" w:cs="Arial"/>
        </w:rPr>
        <w:t>s</w:t>
      </w:r>
      <w:r w:rsidR="00C742F7" w:rsidRPr="001424E1">
        <w:rPr>
          <w:rFonts w:ascii="Arial" w:hAnsi="Arial" w:cs="Arial"/>
        </w:rPr>
        <w:t>ervice</w:t>
      </w:r>
      <w:r w:rsidR="00C742F7">
        <w:rPr>
          <w:rFonts w:ascii="Arial" w:hAnsi="Arial" w:cs="Arial"/>
        </w:rPr>
        <w:t xml:space="preserve"> fund, or c</w:t>
      </w:r>
      <w:r w:rsidR="00C742F7" w:rsidRPr="001424E1">
        <w:rPr>
          <w:rFonts w:ascii="Arial" w:hAnsi="Arial" w:cs="Arial"/>
        </w:rPr>
        <w:t xml:space="preserve">apital </w:t>
      </w:r>
      <w:r w:rsidR="00C742F7">
        <w:rPr>
          <w:rFonts w:ascii="Arial" w:hAnsi="Arial" w:cs="Arial"/>
        </w:rPr>
        <w:t>p</w:t>
      </w:r>
      <w:r w:rsidR="00C742F7" w:rsidRPr="001424E1">
        <w:rPr>
          <w:rFonts w:ascii="Arial" w:hAnsi="Arial" w:cs="Arial"/>
        </w:rPr>
        <w:t>rojects</w:t>
      </w:r>
      <w:r w:rsidR="00C742F7">
        <w:rPr>
          <w:rFonts w:ascii="Arial" w:hAnsi="Arial" w:cs="Arial"/>
        </w:rPr>
        <w:t xml:space="preserve"> fund y</w:t>
      </w:r>
      <w:r w:rsidR="00C742F7" w:rsidRPr="001424E1">
        <w:rPr>
          <w:rFonts w:ascii="Arial" w:hAnsi="Arial" w:cs="Arial"/>
        </w:rPr>
        <w:t>ou</w:t>
      </w:r>
      <w:r w:rsidR="00C742F7" w:rsidRPr="0086496A">
        <w:rPr>
          <w:rFonts w:ascii="Arial" w:hAnsi="Arial" w:cs="Arial"/>
        </w:rPr>
        <w:t xml:space="preserve"> will need to </w:t>
      </w:r>
      <w:r w:rsidR="00C742F7" w:rsidRPr="007D7341">
        <w:rPr>
          <w:rFonts w:ascii="Arial" w:hAnsi="Arial" w:cs="Arial"/>
          <w:u w:val="single"/>
        </w:rPr>
        <w:t>sum all</w:t>
      </w:r>
      <w:r w:rsidR="00C742F7">
        <w:rPr>
          <w:rFonts w:ascii="Arial" w:hAnsi="Arial" w:cs="Arial"/>
          <w:u w:val="single"/>
        </w:rPr>
        <w:t xml:space="preserve"> </w:t>
      </w:r>
      <w:r w:rsidR="00C742F7" w:rsidRPr="00530498">
        <w:rPr>
          <w:rFonts w:ascii="Arial" w:hAnsi="Arial" w:cs="Arial"/>
          <w:u w:val="single"/>
        </w:rPr>
        <w:t xml:space="preserve">other </w:t>
      </w:r>
      <w:r w:rsidR="00C742F7" w:rsidRPr="0012726F">
        <w:rPr>
          <w:rFonts w:ascii="Arial" w:hAnsi="Arial" w:cs="Arial"/>
          <w:b/>
          <w:bCs/>
          <w:u w:val="single"/>
        </w:rPr>
        <w:t>major</w:t>
      </w:r>
      <w:r w:rsidR="00C742F7" w:rsidRPr="00530498">
        <w:rPr>
          <w:rFonts w:ascii="Arial" w:hAnsi="Arial" w:cs="Arial"/>
          <w:u w:val="single"/>
        </w:rPr>
        <w:t xml:space="preserve"> funds</w:t>
      </w:r>
      <w:r w:rsidR="00C742F7" w:rsidRPr="0086496A">
        <w:rPr>
          <w:rFonts w:ascii="Arial" w:hAnsi="Arial" w:cs="Arial"/>
        </w:rPr>
        <w:t xml:space="preserve"> listed on your audit and enter th</w:t>
      </w:r>
      <w:r w:rsidR="00C742F7">
        <w:rPr>
          <w:rFonts w:ascii="Arial" w:hAnsi="Arial" w:cs="Arial"/>
        </w:rPr>
        <w:t>at</w:t>
      </w:r>
      <w:r w:rsidR="00C742F7" w:rsidRPr="0086496A">
        <w:rPr>
          <w:rFonts w:ascii="Arial" w:hAnsi="Arial" w:cs="Arial"/>
        </w:rPr>
        <w:t xml:space="preserve"> total amount under the </w:t>
      </w:r>
      <w:r w:rsidR="00C742F7" w:rsidRPr="00530498">
        <w:rPr>
          <w:rFonts w:ascii="Arial" w:hAnsi="Arial" w:cs="Arial"/>
          <w:b/>
          <w:bCs/>
        </w:rPr>
        <w:t>Other Major Funds (OMF)</w:t>
      </w:r>
      <w:r w:rsidR="00C742F7" w:rsidRPr="0086496A">
        <w:rPr>
          <w:rFonts w:ascii="Arial" w:hAnsi="Arial" w:cs="Arial"/>
        </w:rPr>
        <w:t xml:space="preserve"> column.</w:t>
      </w:r>
      <w:r w:rsidR="00C742F7">
        <w:rPr>
          <w:rFonts w:ascii="Arial" w:hAnsi="Arial" w:cs="Arial"/>
          <w:b/>
          <w:bCs/>
        </w:rPr>
        <w:t xml:space="preserve"> </w:t>
      </w:r>
    </w:p>
    <w:p w14:paraId="4EBFFAFF" w14:textId="73EFD163" w:rsidR="00D35AA0" w:rsidRDefault="00C742F7" w:rsidP="00C742F7">
      <w:pPr>
        <w:tabs>
          <w:tab w:val="left" w:pos="0"/>
        </w:tabs>
        <w:spacing w:before="120" w:after="120" w:line="240" w:lineRule="atLeast"/>
        <w:rPr>
          <w:rFonts w:ascii="Arial" w:hAnsi="Arial" w:cs="Arial"/>
        </w:rPr>
      </w:pPr>
      <w:r w:rsidRPr="001E05D7">
        <w:rPr>
          <w:rFonts w:ascii="Arial" w:hAnsi="Arial" w:cs="Arial"/>
        </w:rPr>
        <w:t>You will also need to enter the</w:t>
      </w:r>
      <w:r>
        <w:rPr>
          <w:rFonts w:ascii="Arial" w:hAnsi="Arial" w:cs="Arial"/>
        </w:rPr>
        <w:t xml:space="preserve"> other</w:t>
      </w:r>
      <w:r w:rsidRPr="001E05D7">
        <w:rPr>
          <w:rFonts w:ascii="Arial" w:hAnsi="Arial" w:cs="Arial"/>
        </w:rPr>
        <w:t xml:space="preserve"> </w:t>
      </w:r>
      <w:r w:rsidRPr="0012726F">
        <w:rPr>
          <w:rFonts w:ascii="Arial" w:hAnsi="Arial" w:cs="Arial"/>
          <w:b/>
          <w:bCs/>
        </w:rPr>
        <w:t>non-major</w:t>
      </w:r>
      <w:r w:rsidRPr="001E05D7">
        <w:rPr>
          <w:rFonts w:ascii="Arial" w:hAnsi="Arial" w:cs="Arial"/>
        </w:rPr>
        <w:t xml:space="preserve"> fund column</w:t>
      </w:r>
      <w:r>
        <w:rPr>
          <w:rFonts w:ascii="Arial" w:hAnsi="Arial" w:cs="Arial"/>
        </w:rPr>
        <w:t xml:space="preserve"> amounts</w:t>
      </w:r>
      <w:r w:rsidRPr="001E05D7">
        <w:rPr>
          <w:rFonts w:ascii="Arial" w:hAnsi="Arial" w:cs="Arial"/>
        </w:rPr>
        <w:t xml:space="preserve"> </w:t>
      </w:r>
      <w:r>
        <w:rPr>
          <w:rFonts w:ascii="Arial" w:hAnsi="Arial" w:cs="Arial"/>
        </w:rPr>
        <w:t xml:space="preserve">reported </w:t>
      </w:r>
      <w:r w:rsidRPr="001E05D7">
        <w:rPr>
          <w:rFonts w:ascii="Arial" w:hAnsi="Arial" w:cs="Arial"/>
        </w:rPr>
        <w:t>in your audit</w:t>
      </w:r>
      <w:r>
        <w:rPr>
          <w:rFonts w:ascii="Arial" w:hAnsi="Arial" w:cs="Arial"/>
        </w:rPr>
        <w:t xml:space="preserve"> (sometimes this column is labeled as </w:t>
      </w:r>
      <w:r w:rsidRPr="009A11F6">
        <w:rPr>
          <w:rFonts w:ascii="Arial" w:hAnsi="Arial" w:cs="Arial"/>
          <w:i/>
          <w:iCs/>
        </w:rPr>
        <w:t>Other Funds</w:t>
      </w:r>
      <w:r>
        <w:rPr>
          <w:rFonts w:ascii="Arial" w:hAnsi="Arial" w:cs="Arial"/>
        </w:rPr>
        <w:t xml:space="preserve"> or </w:t>
      </w:r>
      <w:r w:rsidRPr="009A11F6">
        <w:rPr>
          <w:rFonts w:ascii="Arial" w:hAnsi="Arial" w:cs="Arial"/>
          <w:i/>
          <w:iCs/>
        </w:rPr>
        <w:t>Other Governmental Funds</w:t>
      </w:r>
      <w:r>
        <w:rPr>
          <w:rFonts w:ascii="Arial" w:hAnsi="Arial" w:cs="Arial"/>
        </w:rPr>
        <w:t xml:space="preserve">) under the </w:t>
      </w:r>
      <w:r w:rsidRPr="00E952C8">
        <w:rPr>
          <w:rFonts w:ascii="Arial" w:hAnsi="Arial" w:cs="Arial"/>
        </w:rPr>
        <w:t>Other Non-Major Funds</w:t>
      </w:r>
      <w:r>
        <w:rPr>
          <w:rFonts w:ascii="Arial" w:hAnsi="Arial" w:cs="Arial"/>
        </w:rPr>
        <w:t xml:space="preserve"> (ONMF) column</w:t>
      </w:r>
      <w:r w:rsidRPr="001E05D7">
        <w:rPr>
          <w:rFonts w:ascii="Arial" w:hAnsi="Arial" w:cs="Arial"/>
        </w:rPr>
        <w:t>.</w:t>
      </w:r>
      <w:r>
        <w:rPr>
          <w:rFonts w:ascii="Arial" w:hAnsi="Arial" w:cs="Arial"/>
        </w:rPr>
        <w:t xml:space="preserve"> </w:t>
      </w:r>
      <w:r w:rsidRPr="00C34179">
        <w:rPr>
          <w:rFonts w:ascii="Arial" w:hAnsi="Arial" w:cs="Arial"/>
          <w:u w:val="single"/>
        </w:rPr>
        <w:t xml:space="preserve">The amounts entered in each row should total </w:t>
      </w:r>
      <w:r>
        <w:rPr>
          <w:rFonts w:ascii="Arial" w:hAnsi="Arial" w:cs="Arial"/>
          <w:u w:val="single"/>
        </w:rPr>
        <w:t xml:space="preserve">across </w:t>
      </w:r>
      <w:r w:rsidRPr="00C34179">
        <w:rPr>
          <w:rFonts w:ascii="Arial" w:hAnsi="Arial" w:cs="Arial"/>
          <w:u w:val="single"/>
        </w:rPr>
        <w:t>to the Total Governmental Funds column (98)</w:t>
      </w:r>
      <w:r>
        <w:rPr>
          <w:rFonts w:ascii="Arial" w:hAnsi="Arial" w:cs="Arial"/>
          <w:u w:val="single"/>
        </w:rPr>
        <w:t xml:space="preserve"> amount</w:t>
      </w:r>
      <w:r>
        <w:rPr>
          <w:rFonts w:ascii="Arial" w:hAnsi="Arial" w:cs="Arial"/>
        </w:rPr>
        <w:t>.</w:t>
      </w:r>
      <w:r w:rsidR="00D35AA0" w:rsidRPr="00F442E3">
        <w:rPr>
          <w:rFonts w:ascii="Arial" w:hAnsi="Arial" w:cs="Arial"/>
        </w:rPr>
        <w:t xml:space="preserve"> </w:t>
      </w:r>
    </w:p>
    <w:p w14:paraId="22043CDA" w14:textId="179F2C2C" w:rsidR="0099131B" w:rsidRPr="00F442E3" w:rsidRDefault="0099131B" w:rsidP="00C742F7">
      <w:pPr>
        <w:tabs>
          <w:tab w:val="left" w:pos="0"/>
        </w:tabs>
        <w:spacing w:before="120" w:after="120" w:line="240" w:lineRule="atLeast"/>
        <w:rPr>
          <w:rFonts w:ascii="Arial" w:hAnsi="Arial" w:cs="Arial"/>
        </w:rPr>
      </w:pPr>
      <w:r>
        <w:rPr>
          <w:rFonts w:ascii="Arial" w:hAnsi="Arial" w:cs="Arial"/>
          <w:b/>
          <w:bCs/>
          <w:u w:val="single"/>
        </w:rPr>
        <w:t xml:space="preserve">IMPORTANT </w:t>
      </w:r>
      <w:r w:rsidRPr="009C4674">
        <w:rPr>
          <w:rFonts w:ascii="Arial" w:hAnsi="Arial" w:cs="Arial"/>
          <w:b/>
          <w:bCs/>
          <w:u w:val="single"/>
        </w:rPr>
        <w:t>NOTE</w:t>
      </w:r>
      <w:r>
        <w:rPr>
          <w:rFonts w:ascii="Arial" w:hAnsi="Arial" w:cs="Arial"/>
          <w:b/>
          <w:bCs/>
        </w:rPr>
        <w:t xml:space="preserve">: </w:t>
      </w:r>
      <w:r w:rsidRPr="00C37489">
        <w:rPr>
          <w:rFonts w:ascii="Arial" w:hAnsi="Arial" w:cs="Arial"/>
        </w:rPr>
        <w:t>Do not break out and enter</w:t>
      </w:r>
      <w:r w:rsidRPr="00C37489">
        <w:rPr>
          <w:rFonts w:ascii="Arial" w:hAnsi="Arial" w:cs="Arial"/>
          <w:b/>
          <w:bCs/>
        </w:rPr>
        <w:t xml:space="preserve"> </w:t>
      </w:r>
      <w:r w:rsidRPr="00C37489">
        <w:rPr>
          <w:rFonts w:ascii="Arial" w:hAnsi="Arial" w:cs="Arial"/>
        </w:rPr>
        <w:t>the amounts for</w:t>
      </w:r>
      <w:r w:rsidRPr="00C37489">
        <w:rPr>
          <w:rFonts w:ascii="Arial" w:hAnsi="Arial" w:cs="Arial"/>
          <w:b/>
          <w:bCs/>
        </w:rPr>
        <w:t xml:space="preserve"> </w:t>
      </w:r>
      <w:r w:rsidRPr="00C37489">
        <w:rPr>
          <w:rFonts w:ascii="Arial" w:hAnsi="Arial" w:cs="Arial"/>
        </w:rPr>
        <w:t>24</w:t>
      </w:r>
      <w:r w:rsidRPr="00C37489">
        <w:rPr>
          <w:rFonts w:ascii="Arial" w:hAnsi="Arial" w:cs="Arial"/>
          <w:b/>
          <w:bCs/>
        </w:rPr>
        <w:t>-</w:t>
      </w:r>
      <w:r w:rsidRPr="00C37489">
        <w:rPr>
          <w:rFonts w:ascii="Arial" w:hAnsi="Arial" w:cs="Arial"/>
        </w:rPr>
        <w:t>Child Nutrition, 50-Debt Service, or 60- Capital Projects</w:t>
      </w:r>
      <w:r>
        <w:rPr>
          <w:rFonts w:ascii="Arial" w:hAnsi="Arial" w:cs="Arial"/>
        </w:rPr>
        <w:t xml:space="preserve"> on the C1 data feed schedule </w:t>
      </w:r>
      <w:r w:rsidRPr="00671366">
        <w:rPr>
          <w:rFonts w:ascii="Arial" w:hAnsi="Arial" w:cs="Arial"/>
          <w:u w:val="single"/>
        </w:rPr>
        <w:t>unless</w:t>
      </w:r>
      <w:r>
        <w:rPr>
          <w:rFonts w:ascii="Arial" w:hAnsi="Arial" w:cs="Arial"/>
        </w:rPr>
        <w:t xml:space="preserve"> they are </w:t>
      </w:r>
      <w:r w:rsidRPr="00623224">
        <w:rPr>
          <w:rFonts w:ascii="Arial" w:hAnsi="Arial" w:cs="Arial"/>
          <w:u w:val="single"/>
        </w:rPr>
        <w:t>major funds</w:t>
      </w:r>
      <w:r>
        <w:rPr>
          <w:rFonts w:ascii="Arial" w:hAnsi="Arial" w:cs="Arial"/>
        </w:rPr>
        <w:t xml:space="preserve"> that are reported directly on your Exhibit C1 of your AFR. Most districts will not have these major funds on their Exhibit C1.</w:t>
      </w:r>
    </w:p>
    <w:p w14:paraId="05121AC8" w14:textId="360CF0F0" w:rsidR="008A1BBD" w:rsidRDefault="009A2476">
      <w:pPr>
        <w:spacing w:before="120"/>
        <w:rPr>
          <w:rFonts w:ascii="Arial" w:hAnsi="Arial" w:cs="Arial"/>
        </w:rPr>
      </w:pPr>
      <w:r>
        <w:rPr>
          <w:rFonts w:ascii="Arial" w:hAnsi="Arial" w:cs="Arial"/>
        </w:rPr>
        <w:lastRenderedPageBreak/>
        <w:t>.</w:t>
      </w:r>
    </w:p>
    <w:p w14:paraId="229A0DD6" w14:textId="77777777" w:rsidR="008A1BBD" w:rsidRPr="00F442E3" w:rsidRDefault="007C1E71">
      <w:pPr>
        <w:tabs>
          <w:tab w:val="left" w:pos="929"/>
        </w:tabs>
        <w:ind w:left="835" w:hanging="446"/>
        <w:rPr>
          <w:rFonts w:ascii="Arial" w:hAnsi="Arial" w:cs="Arial"/>
        </w:rPr>
      </w:pPr>
      <w:r w:rsidRPr="00F442E3">
        <w:rPr>
          <w:rFonts w:ascii="Arial" w:hAnsi="Arial" w:cs="Arial"/>
        </w:rPr>
        <w:t>a.</w:t>
      </w:r>
      <w:r w:rsidRPr="00F442E3">
        <w:rPr>
          <w:rFonts w:ascii="Arial" w:hAnsi="Arial" w:cs="Arial"/>
        </w:rPr>
        <w:tab/>
        <w:t xml:space="preserve">10 - General Fund </w:t>
      </w:r>
    </w:p>
    <w:p w14:paraId="0B119C28" w14:textId="77777777" w:rsidR="008A1BBD" w:rsidRPr="00F442E3" w:rsidRDefault="007C1E71">
      <w:pPr>
        <w:tabs>
          <w:tab w:val="left" w:pos="929"/>
        </w:tabs>
        <w:ind w:left="835" w:hanging="446"/>
        <w:rPr>
          <w:rFonts w:ascii="Arial" w:hAnsi="Arial" w:cs="Arial"/>
        </w:rPr>
      </w:pPr>
      <w:r w:rsidRPr="00F442E3">
        <w:rPr>
          <w:rFonts w:ascii="Arial" w:hAnsi="Arial" w:cs="Arial"/>
        </w:rPr>
        <w:t>b.</w:t>
      </w:r>
      <w:r w:rsidRPr="00F442E3">
        <w:rPr>
          <w:rFonts w:ascii="Arial" w:hAnsi="Arial" w:cs="Arial"/>
        </w:rPr>
        <w:tab/>
        <w:t>24 - Child Nutrition Fund</w:t>
      </w:r>
    </w:p>
    <w:p w14:paraId="3DA0585A" w14:textId="77777777" w:rsidR="008A1BBD" w:rsidRPr="00F442E3" w:rsidRDefault="007C1E71">
      <w:pPr>
        <w:tabs>
          <w:tab w:val="left" w:pos="929"/>
        </w:tabs>
        <w:ind w:left="835" w:hanging="446"/>
        <w:rPr>
          <w:rFonts w:ascii="Arial" w:hAnsi="Arial" w:cs="Arial"/>
        </w:rPr>
      </w:pPr>
      <w:r w:rsidRPr="00F442E3">
        <w:rPr>
          <w:rFonts w:ascii="Arial" w:hAnsi="Arial" w:cs="Arial"/>
        </w:rPr>
        <w:t>c.</w:t>
      </w:r>
      <w:r w:rsidRPr="00F442E3">
        <w:rPr>
          <w:rFonts w:ascii="Arial" w:hAnsi="Arial" w:cs="Arial"/>
        </w:rPr>
        <w:tab/>
        <w:t>50 - Debt Service Fund</w:t>
      </w:r>
    </w:p>
    <w:p w14:paraId="3E31763A" w14:textId="3AE8E918" w:rsidR="00DF43E0" w:rsidRPr="00F442E3" w:rsidRDefault="007C1E71">
      <w:pPr>
        <w:tabs>
          <w:tab w:val="left" w:pos="929"/>
        </w:tabs>
        <w:ind w:left="835" w:hanging="446"/>
        <w:rPr>
          <w:rFonts w:ascii="Arial" w:hAnsi="Arial" w:cs="Arial"/>
        </w:rPr>
      </w:pPr>
      <w:r w:rsidRPr="00F442E3">
        <w:rPr>
          <w:rFonts w:ascii="Arial" w:hAnsi="Arial" w:cs="Arial"/>
        </w:rPr>
        <w:t>d.</w:t>
      </w:r>
      <w:r w:rsidRPr="00F442E3">
        <w:rPr>
          <w:rFonts w:ascii="Arial" w:hAnsi="Arial" w:cs="Arial"/>
        </w:rPr>
        <w:tab/>
        <w:t>60 - Capital Projects Fund</w:t>
      </w:r>
    </w:p>
    <w:p w14:paraId="6E7568E7" w14:textId="0B3521BC" w:rsidR="00DF43E0" w:rsidRDefault="007C1E71">
      <w:pPr>
        <w:tabs>
          <w:tab w:val="left" w:pos="929"/>
        </w:tabs>
        <w:ind w:left="835" w:hanging="446"/>
        <w:rPr>
          <w:rFonts w:ascii="Arial" w:hAnsi="Arial" w:cs="Arial"/>
        </w:rPr>
      </w:pPr>
      <w:r w:rsidRPr="00F442E3">
        <w:rPr>
          <w:rFonts w:ascii="Arial" w:hAnsi="Arial" w:cs="Arial"/>
        </w:rPr>
        <w:t>e.</w:t>
      </w:r>
      <w:r w:rsidRPr="00F442E3">
        <w:rPr>
          <w:rFonts w:ascii="Arial" w:hAnsi="Arial" w:cs="Arial"/>
        </w:rPr>
        <w:tab/>
      </w:r>
      <w:r w:rsidR="00DF43E0">
        <w:rPr>
          <w:rFonts w:ascii="Arial" w:hAnsi="Arial" w:cs="Arial"/>
        </w:rPr>
        <w:t>OMF – Other Major Funds</w:t>
      </w:r>
    </w:p>
    <w:p w14:paraId="3F82FAC7" w14:textId="50C02C26" w:rsidR="00DF43E0" w:rsidRDefault="00DF43E0">
      <w:pPr>
        <w:tabs>
          <w:tab w:val="left" w:pos="929"/>
        </w:tabs>
        <w:ind w:left="835" w:hanging="446"/>
        <w:rPr>
          <w:rFonts w:ascii="Arial" w:hAnsi="Arial" w:cs="Arial"/>
        </w:rPr>
      </w:pPr>
      <w:r>
        <w:rPr>
          <w:rFonts w:ascii="Arial" w:hAnsi="Arial" w:cs="Arial"/>
        </w:rPr>
        <w:t>f.</w:t>
      </w:r>
      <w:r>
        <w:rPr>
          <w:rFonts w:ascii="Arial" w:hAnsi="Arial" w:cs="Arial"/>
        </w:rPr>
        <w:tab/>
      </w:r>
      <w:r w:rsidR="0084589B">
        <w:rPr>
          <w:rFonts w:ascii="Arial" w:hAnsi="Arial" w:cs="Arial"/>
        </w:rPr>
        <w:t>ONMF – Other Non-Major Funds</w:t>
      </w:r>
    </w:p>
    <w:p w14:paraId="45DF9BBD" w14:textId="150CAAF1" w:rsidR="008A1BBD" w:rsidRPr="00F442E3" w:rsidRDefault="00DF43E0">
      <w:pPr>
        <w:tabs>
          <w:tab w:val="left" w:pos="929"/>
        </w:tabs>
        <w:ind w:left="835" w:hanging="446"/>
        <w:rPr>
          <w:rFonts w:ascii="Arial" w:hAnsi="Arial" w:cs="Arial"/>
        </w:rPr>
      </w:pPr>
      <w:r>
        <w:rPr>
          <w:rFonts w:ascii="Arial" w:hAnsi="Arial" w:cs="Arial"/>
        </w:rPr>
        <w:t>g.</w:t>
      </w:r>
      <w:r>
        <w:rPr>
          <w:rFonts w:ascii="Arial" w:hAnsi="Arial" w:cs="Arial"/>
        </w:rPr>
        <w:tab/>
      </w:r>
      <w:r w:rsidR="007C1E71" w:rsidRPr="00F442E3">
        <w:rPr>
          <w:rFonts w:ascii="Arial" w:hAnsi="Arial" w:cs="Arial"/>
        </w:rPr>
        <w:t>98 - Total</w:t>
      </w:r>
    </w:p>
    <w:p w14:paraId="0A69DEF1" w14:textId="3D2B5992" w:rsidR="00CC0C31" w:rsidRDefault="003330EA" w:rsidP="0021440C">
      <w:pPr>
        <w:spacing w:line="240" w:lineRule="atLeast"/>
        <w:rPr>
          <w:rFonts w:ascii="Arial" w:hAnsi="Arial" w:cs="Arial"/>
        </w:rPr>
      </w:pPr>
      <w:r>
        <w:rPr>
          <w:rFonts w:ascii="Arial" w:hAnsi="Arial" w:cs="Arial"/>
        </w:rPr>
        <w:t>.</w:t>
      </w:r>
    </w:p>
    <w:p w14:paraId="43180876" w14:textId="77777777" w:rsidR="00CC0C31" w:rsidRDefault="00CC0C31">
      <w:pPr>
        <w:spacing w:after="0" w:line="240" w:lineRule="auto"/>
        <w:rPr>
          <w:rFonts w:ascii="Arial" w:hAnsi="Arial" w:cs="Arial"/>
        </w:rPr>
      </w:pPr>
      <w:r>
        <w:rPr>
          <w:rFonts w:ascii="Arial" w:hAnsi="Arial" w:cs="Arial"/>
        </w:rPr>
        <w:br w:type="page"/>
      </w:r>
    </w:p>
    <w:p w14:paraId="3F73164D" w14:textId="77777777" w:rsidR="00475826" w:rsidRDefault="00475826" w:rsidP="0021440C">
      <w:pPr>
        <w:spacing w:line="240" w:lineRule="atLeast"/>
        <w:rPr>
          <w:rFonts w:ascii="Arial" w:hAnsi="Arial" w:cs="Arial"/>
        </w:rPr>
      </w:pPr>
    </w:p>
    <w:p w14:paraId="7EB5E185" w14:textId="791808F5" w:rsidR="00BD5916" w:rsidRPr="00F442E3" w:rsidRDefault="00736561" w:rsidP="0021440C">
      <w:pPr>
        <w:pStyle w:val="Heading3"/>
      </w:pPr>
      <w:bookmarkStart w:id="96" w:name="_Toc178144666"/>
      <w:r>
        <w:t xml:space="preserve">7.5.1 </w:t>
      </w:r>
      <w:r w:rsidR="007C1E71" w:rsidRPr="00F442E3">
        <w:t>Schedule C2</w:t>
      </w:r>
      <w:bookmarkEnd w:id="96"/>
    </w:p>
    <w:tbl>
      <w:tblPr>
        <w:tblW w:w="9261" w:type="dxa"/>
        <w:tblInd w:w="103" w:type="dxa"/>
        <w:tblLayout w:type="fixed"/>
        <w:tblLook w:val="04A0" w:firstRow="1" w:lastRow="0" w:firstColumn="1" w:lastColumn="0" w:noHBand="0" w:noVBand="1"/>
      </w:tblPr>
      <w:tblGrid>
        <w:gridCol w:w="3215"/>
        <w:gridCol w:w="459"/>
        <w:gridCol w:w="800"/>
        <w:gridCol w:w="719"/>
        <w:gridCol w:w="171"/>
        <w:gridCol w:w="473"/>
        <w:gridCol w:w="539"/>
        <w:gridCol w:w="719"/>
        <w:gridCol w:w="719"/>
        <w:gridCol w:w="719"/>
        <w:gridCol w:w="728"/>
      </w:tblGrid>
      <w:tr w:rsidR="00B613F0" w:rsidRPr="00F442E3" w14:paraId="1EFDD2D1" w14:textId="77777777" w:rsidTr="00D00159">
        <w:trPr>
          <w:trHeight w:val="377"/>
        </w:trPr>
        <w:tc>
          <w:tcPr>
            <w:tcW w:w="322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22999677" w14:textId="6C8C5DA1" w:rsidR="00B613F0" w:rsidRPr="00F442E3" w:rsidRDefault="00B613F0" w:rsidP="007F186D">
            <w:pPr>
              <w:jc w:val="center"/>
              <w:rPr>
                <w:rFonts w:ascii="Arial" w:hAnsi="Arial" w:cs="Arial"/>
                <w:b/>
                <w:bCs/>
                <w:color w:val="000000"/>
                <w:sz w:val="20"/>
                <w:szCs w:val="20"/>
              </w:rPr>
            </w:pPr>
            <w:r w:rsidRPr="00F442E3">
              <w:rPr>
                <w:rFonts w:ascii="Arial" w:hAnsi="Arial" w:cs="Arial"/>
                <w:b/>
                <w:bCs/>
                <w:color w:val="000000"/>
                <w:sz w:val="20"/>
                <w:szCs w:val="20"/>
              </w:rPr>
              <w:t xml:space="preserve">Description </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792E237A" w14:textId="77777777"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801"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7A13EDC3" w14:textId="77777777"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891" w:type="dxa"/>
            <w:gridSpan w:val="2"/>
            <w:tcBorders>
              <w:top w:val="single" w:sz="4" w:space="0" w:color="auto"/>
              <w:left w:val="nil"/>
              <w:bottom w:val="single" w:sz="4" w:space="0" w:color="auto"/>
              <w:right w:val="nil"/>
            </w:tcBorders>
            <w:shd w:val="clear" w:color="000000" w:fill="C5D9F1"/>
          </w:tcPr>
          <w:p w14:paraId="00833673" w14:textId="77777777" w:rsidR="00B613F0" w:rsidRPr="00F442E3" w:rsidRDefault="00B613F0" w:rsidP="007F186D">
            <w:pPr>
              <w:jc w:val="center"/>
              <w:rPr>
                <w:rFonts w:ascii="Arial" w:hAnsi="Arial" w:cs="Arial"/>
                <w:b/>
                <w:bCs/>
                <w:sz w:val="20"/>
                <w:szCs w:val="20"/>
              </w:rPr>
            </w:pPr>
          </w:p>
        </w:tc>
        <w:tc>
          <w:tcPr>
            <w:tcW w:w="473" w:type="dxa"/>
            <w:tcBorders>
              <w:top w:val="single" w:sz="4" w:space="0" w:color="auto"/>
              <w:left w:val="nil"/>
              <w:bottom w:val="single" w:sz="4" w:space="0" w:color="auto"/>
              <w:right w:val="nil"/>
            </w:tcBorders>
            <w:shd w:val="clear" w:color="000000" w:fill="C5D9F1"/>
          </w:tcPr>
          <w:p w14:paraId="564EAD3E" w14:textId="77777777" w:rsidR="00B613F0" w:rsidRPr="00F442E3" w:rsidRDefault="00B613F0" w:rsidP="007F186D">
            <w:pPr>
              <w:jc w:val="center"/>
              <w:rPr>
                <w:rFonts w:ascii="Arial" w:hAnsi="Arial" w:cs="Arial"/>
                <w:b/>
                <w:bCs/>
                <w:sz w:val="20"/>
                <w:szCs w:val="20"/>
              </w:rPr>
            </w:pPr>
          </w:p>
        </w:tc>
        <w:tc>
          <w:tcPr>
            <w:tcW w:w="3401" w:type="dxa"/>
            <w:gridSpan w:val="5"/>
            <w:tcBorders>
              <w:top w:val="single" w:sz="4" w:space="0" w:color="auto"/>
              <w:left w:val="nil"/>
              <w:bottom w:val="single" w:sz="4" w:space="0" w:color="auto"/>
              <w:right w:val="single" w:sz="4" w:space="0" w:color="auto"/>
            </w:tcBorders>
            <w:shd w:val="clear" w:color="000000" w:fill="C5D9F1"/>
            <w:vAlign w:val="center"/>
            <w:hideMark/>
          </w:tcPr>
          <w:p w14:paraId="69954826" w14:textId="47244A99" w:rsidR="00B613F0" w:rsidRPr="00F442E3" w:rsidRDefault="00B613F0" w:rsidP="007F186D">
            <w:pPr>
              <w:jc w:val="center"/>
              <w:rPr>
                <w:rFonts w:ascii="Arial" w:hAnsi="Arial" w:cs="Arial"/>
                <w:b/>
                <w:bCs/>
                <w:sz w:val="20"/>
                <w:szCs w:val="20"/>
              </w:rPr>
            </w:pPr>
            <w:r w:rsidRPr="00F442E3">
              <w:rPr>
                <w:rFonts w:ascii="Arial" w:hAnsi="Arial" w:cs="Arial"/>
                <w:b/>
                <w:bCs/>
                <w:sz w:val="20"/>
                <w:szCs w:val="20"/>
              </w:rPr>
              <w:t>Columns</w:t>
            </w:r>
          </w:p>
        </w:tc>
      </w:tr>
      <w:tr w:rsidR="00D00159" w:rsidRPr="00F442E3" w14:paraId="68AC4A03" w14:textId="77777777" w:rsidTr="00D00159">
        <w:trPr>
          <w:trHeight w:val="233"/>
        </w:trPr>
        <w:tc>
          <w:tcPr>
            <w:tcW w:w="3222" w:type="dxa"/>
            <w:vMerge/>
            <w:tcBorders>
              <w:top w:val="single" w:sz="4" w:space="0" w:color="auto"/>
              <w:left w:val="single" w:sz="4" w:space="0" w:color="auto"/>
              <w:bottom w:val="single" w:sz="4" w:space="0" w:color="auto"/>
              <w:right w:val="single" w:sz="4" w:space="0" w:color="auto"/>
            </w:tcBorders>
            <w:vAlign w:val="center"/>
            <w:hideMark/>
          </w:tcPr>
          <w:p w14:paraId="0A8D5CD1" w14:textId="77777777" w:rsidR="00B613F0" w:rsidRPr="00F442E3" w:rsidRDefault="00B613F0" w:rsidP="007F186D">
            <w:pPr>
              <w:rPr>
                <w:rFonts w:ascii="Arial" w:hAnsi="Arial" w:cs="Arial"/>
                <w:b/>
                <w:bCs/>
                <w:color w:val="000000"/>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6C2E7CF0" w14:textId="77777777" w:rsidR="00B613F0" w:rsidRPr="00F442E3" w:rsidRDefault="00B613F0" w:rsidP="007F186D">
            <w:pPr>
              <w:rPr>
                <w:rFonts w:ascii="Arial" w:hAnsi="Arial" w:cs="Arial"/>
                <w:b/>
                <w:bCs/>
                <w:color w:val="000000"/>
                <w:sz w:val="20"/>
                <w:szCs w:val="20"/>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E7BFA2C" w14:textId="77777777" w:rsidR="00B613F0" w:rsidRPr="00F442E3" w:rsidRDefault="00B613F0" w:rsidP="007F186D">
            <w:pPr>
              <w:rPr>
                <w:rFonts w:ascii="Arial" w:hAnsi="Arial" w:cs="Arial"/>
                <w:b/>
                <w:bCs/>
                <w:color w:val="000000"/>
                <w:sz w:val="20"/>
                <w:szCs w:val="20"/>
              </w:rPr>
            </w:pPr>
          </w:p>
        </w:tc>
        <w:tc>
          <w:tcPr>
            <w:tcW w:w="720" w:type="dxa"/>
            <w:tcBorders>
              <w:top w:val="nil"/>
              <w:left w:val="nil"/>
              <w:bottom w:val="single" w:sz="4" w:space="0" w:color="auto"/>
              <w:right w:val="single" w:sz="4" w:space="0" w:color="auto"/>
            </w:tcBorders>
            <w:shd w:val="clear" w:color="000000" w:fill="C5D9F1"/>
            <w:vAlign w:val="center"/>
            <w:hideMark/>
          </w:tcPr>
          <w:p w14:paraId="053954E9" w14:textId="77777777" w:rsidR="00B613F0" w:rsidRPr="00F442E3" w:rsidRDefault="00B613F0" w:rsidP="007F186D">
            <w:pPr>
              <w:jc w:val="center"/>
              <w:rPr>
                <w:rFonts w:ascii="Arial" w:hAnsi="Arial" w:cs="Arial"/>
                <w:b/>
                <w:bCs/>
                <w:color w:val="000000"/>
                <w:sz w:val="20"/>
                <w:szCs w:val="20"/>
              </w:rPr>
            </w:pPr>
            <w:r w:rsidRPr="00F442E3">
              <w:rPr>
                <w:rFonts w:ascii="Arial" w:hAnsi="Arial" w:cs="Arial"/>
                <w:b/>
                <w:bCs/>
                <w:color w:val="000000"/>
                <w:sz w:val="20"/>
                <w:szCs w:val="20"/>
              </w:rPr>
              <w:t>10</w:t>
            </w:r>
          </w:p>
        </w:tc>
        <w:tc>
          <w:tcPr>
            <w:tcW w:w="630" w:type="dxa"/>
            <w:gridSpan w:val="2"/>
            <w:tcBorders>
              <w:top w:val="nil"/>
              <w:left w:val="nil"/>
              <w:bottom w:val="single" w:sz="4" w:space="0" w:color="auto"/>
              <w:right w:val="single" w:sz="4" w:space="0" w:color="auto"/>
            </w:tcBorders>
            <w:shd w:val="clear" w:color="000000" w:fill="C5D9F1"/>
            <w:vAlign w:val="center"/>
            <w:hideMark/>
          </w:tcPr>
          <w:p w14:paraId="037B29D8" w14:textId="77777777" w:rsidR="00B613F0" w:rsidRPr="00F442E3" w:rsidRDefault="00B613F0" w:rsidP="007F186D">
            <w:pPr>
              <w:jc w:val="center"/>
              <w:rPr>
                <w:rFonts w:ascii="Arial" w:hAnsi="Arial" w:cs="Arial"/>
                <w:b/>
                <w:bCs/>
                <w:color w:val="000000"/>
                <w:sz w:val="20"/>
                <w:szCs w:val="20"/>
              </w:rPr>
            </w:pPr>
            <w:r w:rsidRPr="00F442E3">
              <w:rPr>
                <w:rFonts w:ascii="Arial" w:hAnsi="Arial" w:cs="Arial"/>
                <w:b/>
                <w:bCs/>
                <w:color w:val="000000"/>
                <w:sz w:val="20"/>
                <w:szCs w:val="20"/>
              </w:rPr>
              <w:t>24</w:t>
            </w:r>
          </w:p>
        </w:tc>
        <w:tc>
          <w:tcPr>
            <w:tcW w:w="540" w:type="dxa"/>
            <w:tcBorders>
              <w:top w:val="nil"/>
              <w:left w:val="nil"/>
              <w:bottom w:val="single" w:sz="4" w:space="0" w:color="auto"/>
              <w:right w:val="single" w:sz="4" w:space="0" w:color="auto"/>
            </w:tcBorders>
            <w:shd w:val="clear" w:color="000000" w:fill="C5D9F1"/>
            <w:vAlign w:val="center"/>
            <w:hideMark/>
          </w:tcPr>
          <w:p w14:paraId="2700E39D" w14:textId="77777777" w:rsidR="00B613F0" w:rsidRPr="00F442E3" w:rsidRDefault="00B613F0" w:rsidP="007F186D">
            <w:pPr>
              <w:jc w:val="center"/>
              <w:rPr>
                <w:rFonts w:ascii="Arial" w:hAnsi="Arial" w:cs="Arial"/>
                <w:b/>
                <w:bCs/>
                <w:color w:val="000000"/>
                <w:sz w:val="20"/>
                <w:szCs w:val="20"/>
              </w:rPr>
            </w:pPr>
            <w:r w:rsidRPr="00F442E3">
              <w:rPr>
                <w:rFonts w:ascii="Arial" w:hAnsi="Arial" w:cs="Arial"/>
                <w:b/>
                <w:bCs/>
                <w:color w:val="000000"/>
                <w:sz w:val="20"/>
                <w:szCs w:val="20"/>
              </w:rPr>
              <w:t>50</w:t>
            </w:r>
          </w:p>
        </w:tc>
        <w:tc>
          <w:tcPr>
            <w:tcW w:w="720" w:type="dxa"/>
            <w:tcBorders>
              <w:top w:val="nil"/>
              <w:left w:val="nil"/>
              <w:bottom w:val="single" w:sz="4" w:space="0" w:color="auto"/>
              <w:right w:val="single" w:sz="4" w:space="0" w:color="auto"/>
            </w:tcBorders>
            <w:shd w:val="clear" w:color="000000" w:fill="C5D9F1"/>
            <w:vAlign w:val="center"/>
            <w:hideMark/>
          </w:tcPr>
          <w:p w14:paraId="6828D4F3" w14:textId="77777777" w:rsidR="00B613F0" w:rsidRPr="00F442E3" w:rsidRDefault="00B613F0" w:rsidP="007F186D">
            <w:pPr>
              <w:jc w:val="center"/>
              <w:rPr>
                <w:rFonts w:ascii="Arial" w:hAnsi="Arial" w:cs="Arial"/>
                <w:b/>
                <w:bCs/>
                <w:color w:val="000000"/>
                <w:sz w:val="20"/>
                <w:szCs w:val="20"/>
              </w:rPr>
            </w:pPr>
            <w:r w:rsidRPr="00F442E3">
              <w:rPr>
                <w:rFonts w:ascii="Arial" w:hAnsi="Arial" w:cs="Arial"/>
                <w:b/>
                <w:bCs/>
                <w:color w:val="000000"/>
                <w:sz w:val="20"/>
                <w:szCs w:val="20"/>
              </w:rPr>
              <w:t>60</w:t>
            </w:r>
          </w:p>
        </w:tc>
        <w:tc>
          <w:tcPr>
            <w:tcW w:w="720" w:type="dxa"/>
            <w:tcBorders>
              <w:top w:val="single" w:sz="4" w:space="0" w:color="auto"/>
              <w:left w:val="nil"/>
              <w:bottom w:val="single" w:sz="4" w:space="0" w:color="auto"/>
              <w:right w:val="single" w:sz="4" w:space="0" w:color="auto"/>
            </w:tcBorders>
            <w:shd w:val="clear" w:color="000000" w:fill="C5D9F1"/>
          </w:tcPr>
          <w:p w14:paraId="1241FBB1" w14:textId="66A317B3" w:rsidR="00B613F0" w:rsidRPr="00F442E3" w:rsidRDefault="000A2EDC" w:rsidP="007F186D">
            <w:pPr>
              <w:jc w:val="center"/>
              <w:rPr>
                <w:rFonts w:ascii="Arial" w:hAnsi="Arial" w:cs="Arial"/>
                <w:b/>
                <w:bCs/>
                <w:color w:val="000000"/>
                <w:sz w:val="20"/>
                <w:szCs w:val="20"/>
              </w:rPr>
            </w:pPr>
            <w:r>
              <w:rPr>
                <w:rFonts w:ascii="Arial" w:hAnsi="Arial" w:cs="Arial"/>
                <w:b/>
                <w:bCs/>
                <w:color w:val="000000"/>
                <w:sz w:val="20"/>
                <w:szCs w:val="20"/>
              </w:rPr>
              <w:t>omf</w:t>
            </w:r>
          </w:p>
        </w:tc>
        <w:tc>
          <w:tcPr>
            <w:tcW w:w="720" w:type="dxa"/>
            <w:tcBorders>
              <w:top w:val="single" w:sz="4" w:space="0" w:color="auto"/>
              <w:left w:val="single" w:sz="4" w:space="0" w:color="auto"/>
              <w:bottom w:val="single" w:sz="4" w:space="0" w:color="auto"/>
              <w:right w:val="single" w:sz="4" w:space="0" w:color="auto"/>
            </w:tcBorders>
            <w:shd w:val="clear" w:color="000000" w:fill="C5D9F1"/>
          </w:tcPr>
          <w:p w14:paraId="03629B11" w14:textId="5D1D280C" w:rsidR="00B613F0" w:rsidRPr="00F442E3" w:rsidRDefault="000A2EDC" w:rsidP="007F186D">
            <w:pPr>
              <w:jc w:val="center"/>
              <w:rPr>
                <w:rFonts w:ascii="Arial" w:hAnsi="Arial" w:cs="Arial"/>
                <w:b/>
                <w:bCs/>
                <w:color w:val="000000"/>
                <w:sz w:val="20"/>
                <w:szCs w:val="20"/>
              </w:rPr>
            </w:pPr>
            <w:r>
              <w:rPr>
                <w:rFonts w:ascii="Arial" w:hAnsi="Arial" w:cs="Arial"/>
                <w:b/>
                <w:bCs/>
                <w:color w:val="000000"/>
                <w:sz w:val="20"/>
                <w:szCs w:val="20"/>
              </w:rPr>
              <w:t>onmf</w:t>
            </w:r>
          </w:p>
        </w:tc>
        <w:tc>
          <w:tcPr>
            <w:tcW w:w="729"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17E6318" w14:textId="73970332" w:rsidR="00B613F0" w:rsidRPr="00F442E3" w:rsidRDefault="00B613F0" w:rsidP="007F186D">
            <w:pPr>
              <w:jc w:val="center"/>
              <w:rPr>
                <w:rFonts w:ascii="Arial" w:hAnsi="Arial" w:cs="Arial"/>
                <w:b/>
                <w:bCs/>
                <w:color w:val="000000"/>
                <w:sz w:val="20"/>
                <w:szCs w:val="20"/>
              </w:rPr>
            </w:pPr>
            <w:r w:rsidRPr="00F442E3">
              <w:rPr>
                <w:rFonts w:ascii="Arial" w:hAnsi="Arial" w:cs="Arial"/>
                <w:b/>
                <w:bCs/>
                <w:color w:val="000000"/>
                <w:sz w:val="20"/>
                <w:szCs w:val="20"/>
              </w:rPr>
              <w:t>98</w:t>
            </w:r>
          </w:p>
        </w:tc>
      </w:tr>
      <w:tr w:rsidR="00D00159" w:rsidRPr="00F442E3" w14:paraId="0B2922DF" w14:textId="77777777" w:rsidTr="00AE1A91">
        <w:trPr>
          <w:cantSplit/>
          <w:trHeight w:val="2465"/>
        </w:trPr>
        <w:tc>
          <w:tcPr>
            <w:tcW w:w="3222" w:type="dxa"/>
            <w:vMerge/>
            <w:tcBorders>
              <w:top w:val="single" w:sz="4" w:space="0" w:color="auto"/>
              <w:left w:val="single" w:sz="4" w:space="0" w:color="auto"/>
              <w:bottom w:val="single" w:sz="4" w:space="0" w:color="auto"/>
              <w:right w:val="single" w:sz="4" w:space="0" w:color="auto"/>
            </w:tcBorders>
            <w:vAlign w:val="center"/>
            <w:hideMark/>
          </w:tcPr>
          <w:p w14:paraId="34A03B12" w14:textId="77777777" w:rsidR="00B613F0" w:rsidRPr="00F442E3" w:rsidRDefault="00B613F0" w:rsidP="007F186D">
            <w:pPr>
              <w:rPr>
                <w:rFonts w:ascii="Arial" w:hAnsi="Arial" w:cs="Arial"/>
                <w:b/>
                <w:bCs/>
                <w:color w:val="000000"/>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0206E8A6" w14:textId="77777777" w:rsidR="00B613F0" w:rsidRPr="00F442E3" w:rsidRDefault="00B613F0" w:rsidP="007F186D">
            <w:pPr>
              <w:rPr>
                <w:rFonts w:ascii="Arial" w:hAnsi="Arial" w:cs="Arial"/>
                <w:b/>
                <w:bCs/>
                <w:color w:val="000000"/>
                <w:sz w:val="20"/>
                <w:szCs w:val="20"/>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E17EA3D" w14:textId="77777777" w:rsidR="00B613F0" w:rsidRPr="00F442E3" w:rsidRDefault="00B613F0" w:rsidP="007F186D">
            <w:pPr>
              <w:rPr>
                <w:rFonts w:ascii="Arial" w:hAnsi="Arial" w:cs="Arial"/>
                <w:b/>
                <w:bCs/>
                <w:color w:val="000000"/>
                <w:sz w:val="20"/>
                <w:szCs w:val="20"/>
              </w:rPr>
            </w:pP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5682205F" w14:textId="77777777"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General Fund</w:t>
            </w:r>
          </w:p>
        </w:tc>
        <w:tc>
          <w:tcPr>
            <w:tcW w:w="630" w:type="dxa"/>
            <w:gridSpan w:val="2"/>
            <w:tcBorders>
              <w:top w:val="nil"/>
              <w:left w:val="nil"/>
              <w:bottom w:val="single" w:sz="4" w:space="0" w:color="auto"/>
              <w:right w:val="single" w:sz="4" w:space="0" w:color="auto"/>
            </w:tcBorders>
            <w:shd w:val="clear" w:color="000000" w:fill="C5D9F1"/>
            <w:textDirection w:val="btLr"/>
            <w:vAlign w:val="center"/>
            <w:hideMark/>
          </w:tcPr>
          <w:p w14:paraId="5920B0CE" w14:textId="77777777"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Child Nutrition Fund</w:t>
            </w:r>
          </w:p>
        </w:tc>
        <w:tc>
          <w:tcPr>
            <w:tcW w:w="540" w:type="dxa"/>
            <w:tcBorders>
              <w:top w:val="nil"/>
              <w:left w:val="nil"/>
              <w:bottom w:val="single" w:sz="4" w:space="0" w:color="auto"/>
              <w:right w:val="single" w:sz="4" w:space="0" w:color="auto"/>
            </w:tcBorders>
            <w:shd w:val="clear" w:color="000000" w:fill="C5D9F1"/>
            <w:textDirection w:val="btLr"/>
            <w:vAlign w:val="center"/>
            <w:hideMark/>
          </w:tcPr>
          <w:p w14:paraId="562BB5F0" w14:textId="77777777"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Debt Service Fund</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65EF8FA0" w14:textId="77777777"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Capital Projects Fund</w:t>
            </w:r>
          </w:p>
        </w:tc>
        <w:tc>
          <w:tcPr>
            <w:tcW w:w="720" w:type="dxa"/>
            <w:tcBorders>
              <w:top w:val="single" w:sz="4" w:space="0" w:color="auto"/>
              <w:left w:val="nil"/>
              <w:bottom w:val="single" w:sz="4" w:space="0" w:color="auto"/>
              <w:right w:val="single" w:sz="4" w:space="0" w:color="auto"/>
            </w:tcBorders>
            <w:shd w:val="clear" w:color="000000" w:fill="C5D9F1"/>
            <w:textDirection w:val="btLr"/>
          </w:tcPr>
          <w:p w14:paraId="69843909" w14:textId="50BBF8F0" w:rsidR="00B613F0" w:rsidRPr="00F442E3" w:rsidRDefault="000A2EDC">
            <w:pPr>
              <w:ind w:left="113" w:right="113"/>
              <w:jc w:val="center"/>
              <w:rPr>
                <w:rFonts w:ascii="Arial" w:hAnsi="Arial" w:cs="Arial"/>
                <w:b/>
                <w:bCs/>
                <w:color w:val="000000"/>
                <w:sz w:val="20"/>
                <w:szCs w:val="20"/>
              </w:rPr>
            </w:pPr>
            <w:r>
              <w:rPr>
                <w:rFonts w:ascii="Arial" w:hAnsi="Arial" w:cs="Arial"/>
                <w:b/>
                <w:bCs/>
                <w:color w:val="000000"/>
                <w:sz w:val="20"/>
                <w:szCs w:val="20"/>
              </w:rPr>
              <w:t>Other</w:t>
            </w:r>
            <w:r w:rsidR="00D00159">
              <w:rPr>
                <w:rFonts w:ascii="Arial" w:hAnsi="Arial" w:cs="Arial"/>
                <w:b/>
                <w:bCs/>
                <w:color w:val="000000"/>
                <w:sz w:val="20"/>
                <w:szCs w:val="20"/>
              </w:rPr>
              <w:t xml:space="preserve"> Major Funds</w:t>
            </w:r>
          </w:p>
        </w:tc>
        <w:tc>
          <w:tcPr>
            <w:tcW w:w="720" w:type="dxa"/>
            <w:tcBorders>
              <w:top w:val="single" w:sz="4" w:space="0" w:color="auto"/>
              <w:left w:val="single" w:sz="4" w:space="0" w:color="auto"/>
              <w:bottom w:val="single" w:sz="4" w:space="0" w:color="auto"/>
              <w:right w:val="single" w:sz="4" w:space="0" w:color="auto"/>
            </w:tcBorders>
            <w:shd w:val="clear" w:color="000000" w:fill="C5D9F1"/>
            <w:textDirection w:val="btLr"/>
          </w:tcPr>
          <w:p w14:paraId="33BB126E" w14:textId="2E8D759B" w:rsidR="00B613F0" w:rsidRPr="00F442E3" w:rsidRDefault="00D00159">
            <w:pPr>
              <w:ind w:left="113" w:right="113"/>
              <w:jc w:val="center"/>
              <w:rPr>
                <w:rFonts w:ascii="Arial" w:hAnsi="Arial" w:cs="Arial"/>
                <w:b/>
                <w:bCs/>
                <w:color w:val="000000"/>
                <w:sz w:val="20"/>
                <w:szCs w:val="20"/>
              </w:rPr>
            </w:pPr>
            <w:r>
              <w:rPr>
                <w:rFonts w:ascii="Arial" w:hAnsi="Arial" w:cs="Arial"/>
                <w:b/>
                <w:bCs/>
                <w:color w:val="000000"/>
                <w:sz w:val="20"/>
                <w:szCs w:val="20"/>
              </w:rPr>
              <w:t>Other Non-Major Funds</w:t>
            </w:r>
          </w:p>
        </w:tc>
        <w:tc>
          <w:tcPr>
            <w:tcW w:w="729"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3265EC5B" w14:textId="5933CFE3" w:rsidR="00B613F0" w:rsidRPr="00F442E3" w:rsidRDefault="00B613F0">
            <w:pPr>
              <w:ind w:left="113" w:right="113"/>
              <w:jc w:val="center"/>
              <w:rPr>
                <w:rFonts w:ascii="Arial" w:hAnsi="Arial" w:cs="Arial"/>
                <w:b/>
                <w:bCs/>
                <w:color w:val="000000"/>
                <w:sz w:val="20"/>
                <w:szCs w:val="20"/>
              </w:rPr>
            </w:pPr>
            <w:r w:rsidRPr="00F442E3">
              <w:rPr>
                <w:rFonts w:ascii="Arial" w:hAnsi="Arial" w:cs="Arial"/>
                <w:b/>
                <w:bCs/>
                <w:color w:val="000000"/>
                <w:sz w:val="20"/>
                <w:szCs w:val="20"/>
              </w:rPr>
              <w:t>Total Governmental Funds</w:t>
            </w:r>
          </w:p>
        </w:tc>
      </w:tr>
      <w:tr w:rsidR="00D00159" w:rsidRPr="00F442E3" w14:paraId="40FCD936" w14:textId="77777777" w:rsidTr="00D00159">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442B8740"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Local and intermediate sources</w:t>
            </w:r>
          </w:p>
        </w:tc>
        <w:tc>
          <w:tcPr>
            <w:tcW w:w="459" w:type="dxa"/>
            <w:tcBorders>
              <w:top w:val="nil"/>
              <w:left w:val="nil"/>
              <w:bottom w:val="single" w:sz="4" w:space="0" w:color="auto"/>
              <w:right w:val="single" w:sz="4" w:space="0" w:color="auto"/>
            </w:tcBorders>
            <w:shd w:val="clear" w:color="auto" w:fill="auto"/>
            <w:noWrap/>
            <w:vAlign w:val="bottom"/>
            <w:hideMark/>
          </w:tcPr>
          <w:p w14:paraId="54F06B9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265CEC7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5700</w:t>
            </w:r>
          </w:p>
        </w:tc>
        <w:tc>
          <w:tcPr>
            <w:tcW w:w="720" w:type="dxa"/>
            <w:tcBorders>
              <w:top w:val="nil"/>
              <w:left w:val="nil"/>
              <w:bottom w:val="single" w:sz="4" w:space="0" w:color="auto"/>
              <w:right w:val="single" w:sz="4" w:space="0" w:color="auto"/>
            </w:tcBorders>
            <w:shd w:val="clear" w:color="auto" w:fill="auto"/>
            <w:noWrap/>
            <w:vAlign w:val="bottom"/>
            <w:hideMark/>
          </w:tcPr>
          <w:p w14:paraId="55E8F5F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531B37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EBDC94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1E03AE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4D7A4B0A"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4306FFD" w14:textId="3A118724"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B482" w14:textId="1B1C352B"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83771EE"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3F25BB5E"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State program revenues</w:t>
            </w:r>
          </w:p>
        </w:tc>
        <w:tc>
          <w:tcPr>
            <w:tcW w:w="459" w:type="dxa"/>
            <w:tcBorders>
              <w:top w:val="nil"/>
              <w:left w:val="nil"/>
              <w:bottom w:val="single" w:sz="4" w:space="0" w:color="auto"/>
              <w:right w:val="single" w:sz="4" w:space="0" w:color="auto"/>
            </w:tcBorders>
            <w:shd w:val="clear" w:color="auto" w:fill="auto"/>
            <w:noWrap/>
            <w:vAlign w:val="bottom"/>
            <w:hideMark/>
          </w:tcPr>
          <w:p w14:paraId="2591DB5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679787E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5800</w:t>
            </w:r>
          </w:p>
        </w:tc>
        <w:tc>
          <w:tcPr>
            <w:tcW w:w="720" w:type="dxa"/>
            <w:tcBorders>
              <w:top w:val="nil"/>
              <w:left w:val="nil"/>
              <w:bottom w:val="single" w:sz="4" w:space="0" w:color="auto"/>
              <w:right w:val="single" w:sz="4" w:space="0" w:color="auto"/>
            </w:tcBorders>
            <w:shd w:val="clear" w:color="auto" w:fill="auto"/>
            <w:noWrap/>
            <w:vAlign w:val="bottom"/>
            <w:hideMark/>
          </w:tcPr>
          <w:p w14:paraId="3B4625E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0D27E49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E79ED2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68C62D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3334D317"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77DA4B0" w14:textId="0579F83C"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2B79762" w14:textId="60D71CED"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09514CB"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7D72"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Federal program revenues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4AE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5DE4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5900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345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F8D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A2F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649B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6B760042"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39C18A" w14:textId="7032E487"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2B4E" w14:textId="71B58EF2"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FAB402E"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9833"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Total revenues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981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BA1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5020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406D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98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225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3BD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0F23926E"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49D25D" w14:textId="0AFC610B"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F906" w14:textId="3DEF9592"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31732F5"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1F38"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Instruction</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808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ADAE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CF4C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6A7B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1CB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75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B9F688F"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ED8086" w14:textId="6F0FC903"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21472" w14:textId="05FD853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01181AB"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96CD" w14:textId="77777777" w:rsidR="00B613F0" w:rsidRPr="00F442E3" w:rsidRDefault="00B613F0" w:rsidP="007F186D">
            <w:pPr>
              <w:rPr>
                <w:rFonts w:ascii="Arial" w:hAnsi="Arial" w:cs="Arial"/>
                <w:color w:val="000000"/>
                <w:sz w:val="18"/>
                <w:szCs w:val="18"/>
              </w:rPr>
            </w:pPr>
            <w:r w:rsidRPr="00F442E3">
              <w:rPr>
                <w:rFonts w:ascii="Arial" w:hAnsi="Arial" w:cs="Arial"/>
                <w:color w:val="000000"/>
                <w:sz w:val="18"/>
                <w:szCs w:val="18"/>
              </w:rPr>
              <w:t>Instructional resources and media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205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C32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D02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5827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A292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946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512755A4"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326E49B" w14:textId="49C2CC60"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8405" w14:textId="6E92DCA0"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05A473A5"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4C65"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Curriculum and staff development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9F4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1F7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0F1D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A88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44F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907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0C2DEF9"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CECBCA" w14:textId="54DD16DC"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2FB6D" w14:textId="15422694"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326A3FCC"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3BEA"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Instructional leadership</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319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410F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0021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B2DF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47F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32B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262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46229CE"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AB3D9E7" w14:textId="4B883B92"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2280" w14:textId="4CCC7511"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06080CE7"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E50E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School leadership</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24E9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B1D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0023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C3B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478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8B56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023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31512F05"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B34B77" w14:textId="69F684CA"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0BB6" w14:textId="7F4D0B31"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4B8A37F2"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ADD7"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Guidance, counseling, and evaluation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0C9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CBD8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0031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7C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D8D5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38F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880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78F90D21"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2EA7EE4" w14:textId="6F5A5EF0"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AAB2" w14:textId="16D7E14A"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6E3BCE99"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0B1F"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Social work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44D5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314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0032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B7A7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0E1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0AB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A6F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3391049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90A2E01" w14:textId="4C4CA634"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5D43B" w14:textId="3AA9395B"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19D608C"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A465"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Health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5DE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A5A8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0033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D19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A852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504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8F62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71BBF02F"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2CED64A" w14:textId="7AB7A182"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83D1D" w14:textId="376D9A8D"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0595EF4E"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D9AA0"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Student transportation</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1B5B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A27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948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4156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6BF4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4E7F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8F49202"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1800E1" w14:textId="5717D934"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2BED" w14:textId="46FD3646"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03FE6C2E"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2C65"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Food Service</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0D3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5A76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41A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8DF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7FED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79B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0D5680EC"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75B1F1D" w14:textId="07C435F4"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4F02B" w14:textId="58595D3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419BC4F"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C9EC"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Extracurricular activities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738D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EB8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0036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F4C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985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D74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EBC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6316F186"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EED34A" w14:textId="17E5B9D5"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DAE0" w14:textId="42014CD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5C985BC"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0321"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General administration</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006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1DC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0041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4BE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DD9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BB8E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28E0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66E19E9D"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5950F5" w14:textId="16AF872E"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071C5" w14:textId="0F3B3B29"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EC8660A"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37BE"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Plant maintenance and operations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419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7E2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0051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025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07A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0D29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7A0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50DF876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4A2F24" w14:textId="1773CF2C"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F95F" w14:textId="2B28B23A"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1920ADF"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F4DC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Security and monitoring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6AF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3F6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0052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536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E7E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F71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FE1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13023F2"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727881" w14:textId="51122C09"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50B4" w14:textId="7A0D2C89"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4D3FD7FA"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BBB2"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Data processing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555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F7F0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0053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8991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E82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3AB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5A9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7181AE93"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B0324EF" w14:textId="799558EE"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4F96" w14:textId="23B03C39"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18294CC"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6B49"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lastRenderedPageBreak/>
              <w:t>Community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9A4B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C81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CCE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FDD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6DE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1AF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20A14F75"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A94F5CF" w14:textId="47DDBCD0"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C8A7" w14:textId="0F59FEE9"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4139403"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1FB1"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School District Administrative Support Services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38B0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D76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0062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075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2AA0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164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458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07D25533"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3519017" w14:textId="17112558"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864E5" w14:textId="6134D80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332CA67F"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20372"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Principal on long-term debt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E36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3196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0071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1BC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749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15E2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F3B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5C8D8775"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B933C35" w14:textId="623313DA"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6CC6" w14:textId="637FDECD"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45B62CD1"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2350"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Interest on long-term debt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915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E2A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0072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893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6E27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CC4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DFD8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6DD50A18"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9D93734" w14:textId="4FDD09FD"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1AE8" w14:textId="597C1FB5"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B278089"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358C"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 xml:space="preserve">Bond issuance costs and fees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441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95C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0073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4877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418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52C6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4C95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7114D816"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D63C18" w14:textId="5BCA0B00"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5C8D" w14:textId="62939C0B"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62566447"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F684"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Capital outlay</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EB4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143D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0081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EC3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FB1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2D3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1A59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1AF6D89"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E7C17B" w14:textId="01374DC7"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B58B2" w14:textId="40AD42C8"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0402346"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1D9CD"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Contracted instructional services between schools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576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FD52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09D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4552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7CC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3F1E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034FF1F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ADDB025" w14:textId="7D2B5B06"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FE51" w14:textId="2352644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0BD7DE0"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F09A" w14:textId="77777777" w:rsidR="00B613F0" w:rsidRPr="00F442E3" w:rsidRDefault="00B613F0" w:rsidP="007F186D">
            <w:pPr>
              <w:rPr>
                <w:rFonts w:ascii="Arial" w:hAnsi="Arial" w:cs="Arial"/>
                <w:color w:val="000000"/>
                <w:sz w:val="18"/>
                <w:szCs w:val="18"/>
              </w:rPr>
            </w:pPr>
            <w:r w:rsidRPr="00F442E3">
              <w:rPr>
                <w:rFonts w:ascii="Arial" w:hAnsi="Arial" w:cs="Arial"/>
                <w:color w:val="000000"/>
                <w:sz w:val="18"/>
                <w:szCs w:val="18"/>
              </w:rPr>
              <w:t>Incremental costs related to WADA</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F1F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E55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5AA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91E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57E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3FD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636E273B"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5B0C243" w14:textId="0CC7AE16"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2684" w14:textId="54FFD58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980F604"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F81B"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Payments related to shared services arrangements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4F5D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A86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3D9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4AC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AED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9816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6471658E"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E23EDA" w14:textId="205E806C"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9D64" w14:textId="1E5C9C3B"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3051B07"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AFED9"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Payments to other school districts under the Public Education Grant Program</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AD5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9D2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BCF3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2A7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89E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206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7D3FF73F"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9035F6" w14:textId="42D840EF"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B6741" w14:textId="3AF1F6A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689F6340"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05EAC36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Payments to Juvenile Justice Alternative Education Programs</w:t>
            </w:r>
          </w:p>
        </w:tc>
        <w:tc>
          <w:tcPr>
            <w:tcW w:w="459" w:type="dxa"/>
            <w:tcBorders>
              <w:top w:val="nil"/>
              <w:left w:val="nil"/>
              <w:bottom w:val="single" w:sz="4" w:space="0" w:color="auto"/>
              <w:right w:val="single" w:sz="4" w:space="0" w:color="auto"/>
            </w:tcBorders>
            <w:shd w:val="clear" w:color="auto" w:fill="auto"/>
            <w:noWrap/>
            <w:vAlign w:val="bottom"/>
            <w:hideMark/>
          </w:tcPr>
          <w:p w14:paraId="1A56CA1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0E93AA6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0095</w:t>
            </w:r>
          </w:p>
        </w:tc>
        <w:tc>
          <w:tcPr>
            <w:tcW w:w="720" w:type="dxa"/>
            <w:tcBorders>
              <w:top w:val="nil"/>
              <w:left w:val="nil"/>
              <w:bottom w:val="single" w:sz="4" w:space="0" w:color="auto"/>
              <w:right w:val="single" w:sz="4" w:space="0" w:color="auto"/>
            </w:tcBorders>
            <w:shd w:val="clear" w:color="auto" w:fill="auto"/>
            <w:noWrap/>
            <w:vAlign w:val="bottom"/>
            <w:hideMark/>
          </w:tcPr>
          <w:p w14:paraId="51FBEC6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48AA23B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228B83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0BBB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69477342"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BDDBCEB" w14:textId="43FA02BA"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B9D9D10" w14:textId="59FE4D06"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C0268DC"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45AF7294"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Payment to charter schools</w:t>
            </w:r>
          </w:p>
        </w:tc>
        <w:tc>
          <w:tcPr>
            <w:tcW w:w="459" w:type="dxa"/>
            <w:tcBorders>
              <w:top w:val="nil"/>
              <w:left w:val="nil"/>
              <w:bottom w:val="single" w:sz="4" w:space="0" w:color="auto"/>
              <w:right w:val="single" w:sz="4" w:space="0" w:color="auto"/>
            </w:tcBorders>
            <w:shd w:val="clear" w:color="auto" w:fill="auto"/>
            <w:noWrap/>
            <w:vAlign w:val="bottom"/>
            <w:hideMark/>
          </w:tcPr>
          <w:p w14:paraId="76CB79E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77112A9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0096</w:t>
            </w:r>
          </w:p>
        </w:tc>
        <w:tc>
          <w:tcPr>
            <w:tcW w:w="720" w:type="dxa"/>
            <w:tcBorders>
              <w:top w:val="nil"/>
              <w:left w:val="nil"/>
              <w:bottom w:val="single" w:sz="4" w:space="0" w:color="auto"/>
              <w:right w:val="single" w:sz="4" w:space="0" w:color="auto"/>
            </w:tcBorders>
            <w:shd w:val="clear" w:color="auto" w:fill="auto"/>
            <w:noWrap/>
            <w:vAlign w:val="bottom"/>
            <w:hideMark/>
          </w:tcPr>
          <w:p w14:paraId="689D188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DC2321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E0816F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65B23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3F79F78E"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34A4B5" w14:textId="3BAEE452"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372891A" w14:textId="29C8676E"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C88EE51"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637DA58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Payments to Tax Increment Fund</w:t>
            </w:r>
          </w:p>
        </w:tc>
        <w:tc>
          <w:tcPr>
            <w:tcW w:w="459" w:type="dxa"/>
            <w:tcBorders>
              <w:top w:val="nil"/>
              <w:left w:val="nil"/>
              <w:bottom w:val="single" w:sz="4" w:space="0" w:color="auto"/>
              <w:right w:val="single" w:sz="4" w:space="0" w:color="auto"/>
            </w:tcBorders>
            <w:shd w:val="clear" w:color="auto" w:fill="auto"/>
            <w:noWrap/>
            <w:vAlign w:val="bottom"/>
            <w:hideMark/>
          </w:tcPr>
          <w:p w14:paraId="6643EB3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56A32ED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0097</w:t>
            </w:r>
          </w:p>
        </w:tc>
        <w:tc>
          <w:tcPr>
            <w:tcW w:w="720" w:type="dxa"/>
            <w:tcBorders>
              <w:top w:val="nil"/>
              <w:left w:val="nil"/>
              <w:bottom w:val="single" w:sz="4" w:space="0" w:color="auto"/>
              <w:right w:val="single" w:sz="4" w:space="0" w:color="auto"/>
            </w:tcBorders>
            <w:shd w:val="clear" w:color="auto" w:fill="auto"/>
            <w:noWrap/>
            <w:vAlign w:val="bottom"/>
            <w:hideMark/>
          </w:tcPr>
          <w:p w14:paraId="4D47C43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554060D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1CF8AD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20E548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5B8868C5"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7CB5B1" w14:textId="7F6B898A"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ACE0454" w14:textId="6602AB91"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72E4385"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2C2B9788"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Other Intergovernmental Charges</w:t>
            </w:r>
          </w:p>
        </w:tc>
        <w:tc>
          <w:tcPr>
            <w:tcW w:w="459" w:type="dxa"/>
            <w:tcBorders>
              <w:top w:val="nil"/>
              <w:left w:val="nil"/>
              <w:bottom w:val="single" w:sz="4" w:space="0" w:color="auto"/>
              <w:right w:val="single" w:sz="4" w:space="0" w:color="auto"/>
            </w:tcBorders>
            <w:shd w:val="clear" w:color="auto" w:fill="auto"/>
            <w:noWrap/>
            <w:vAlign w:val="bottom"/>
            <w:hideMark/>
          </w:tcPr>
          <w:p w14:paraId="1F610AD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68EA543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0099</w:t>
            </w:r>
          </w:p>
        </w:tc>
        <w:tc>
          <w:tcPr>
            <w:tcW w:w="720" w:type="dxa"/>
            <w:tcBorders>
              <w:top w:val="nil"/>
              <w:left w:val="nil"/>
              <w:bottom w:val="single" w:sz="4" w:space="0" w:color="auto"/>
              <w:right w:val="single" w:sz="4" w:space="0" w:color="auto"/>
            </w:tcBorders>
            <w:shd w:val="clear" w:color="auto" w:fill="auto"/>
            <w:noWrap/>
            <w:vAlign w:val="bottom"/>
            <w:hideMark/>
          </w:tcPr>
          <w:p w14:paraId="00ADA7F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2111440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E6AF10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7AE230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46E4135C"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155F2A" w14:textId="5D595378"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E838911" w14:textId="154CF310"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0721E518"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34E0FFD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Total Expenditures</w:t>
            </w:r>
          </w:p>
        </w:tc>
        <w:tc>
          <w:tcPr>
            <w:tcW w:w="459" w:type="dxa"/>
            <w:tcBorders>
              <w:top w:val="nil"/>
              <w:left w:val="nil"/>
              <w:bottom w:val="single" w:sz="4" w:space="0" w:color="auto"/>
              <w:right w:val="single" w:sz="4" w:space="0" w:color="auto"/>
            </w:tcBorders>
            <w:shd w:val="clear" w:color="auto" w:fill="auto"/>
            <w:noWrap/>
            <w:vAlign w:val="bottom"/>
            <w:hideMark/>
          </w:tcPr>
          <w:p w14:paraId="36C3894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0675A4F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6030</w:t>
            </w:r>
          </w:p>
        </w:tc>
        <w:tc>
          <w:tcPr>
            <w:tcW w:w="720" w:type="dxa"/>
            <w:tcBorders>
              <w:top w:val="nil"/>
              <w:left w:val="nil"/>
              <w:bottom w:val="single" w:sz="4" w:space="0" w:color="auto"/>
              <w:right w:val="single" w:sz="4" w:space="0" w:color="auto"/>
            </w:tcBorders>
            <w:shd w:val="clear" w:color="auto" w:fill="auto"/>
            <w:noWrap/>
            <w:vAlign w:val="bottom"/>
            <w:hideMark/>
          </w:tcPr>
          <w:p w14:paraId="6A47229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46082E1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2DDEE2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705D29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54A77D3B"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A592995" w14:textId="0A8CBFD1"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56CB9D5" w14:textId="01573A03"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6D5EDD9"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3A5E6C7C"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Excess (deficiency) of revenues over expenditures</w:t>
            </w:r>
          </w:p>
        </w:tc>
        <w:tc>
          <w:tcPr>
            <w:tcW w:w="459" w:type="dxa"/>
            <w:tcBorders>
              <w:top w:val="nil"/>
              <w:left w:val="nil"/>
              <w:bottom w:val="single" w:sz="4" w:space="0" w:color="auto"/>
              <w:right w:val="single" w:sz="4" w:space="0" w:color="auto"/>
            </w:tcBorders>
            <w:shd w:val="clear" w:color="auto" w:fill="auto"/>
            <w:noWrap/>
            <w:vAlign w:val="bottom"/>
            <w:hideMark/>
          </w:tcPr>
          <w:p w14:paraId="5374B5A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3F6A858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1100</w:t>
            </w:r>
          </w:p>
        </w:tc>
        <w:tc>
          <w:tcPr>
            <w:tcW w:w="720" w:type="dxa"/>
            <w:tcBorders>
              <w:top w:val="nil"/>
              <w:left w:val="nil"/>
              <w:bottom w:val="single" w:sz="4" w:space="0" w:color="auto"/>
              <w:right w:val="single" w:sz="4" w:space="0" w:color="auto"/>
            </w:tcBorders>
            <w:shd w:val="clear" w:color="auto" w:fill="auto"/>
            <w:noWrap/>
            <w:vAlign w:val="bottom"/>
            <w:hideMark/>
          </w:tcPr>
          <w:p w14:paraId="7490E05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74FC073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3AE4C2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0AC7FC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330BDC5F"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1E1075" w14:textId="3CC6D5FB"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4AE1E88" w14:textId="17BA3208"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8DC0D5E"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7812584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Refunding bonds issued</w:t>
            </w:r>
          </w:p>
        </w:tc>
        <w:tc>
          <w:tcPr>
            <w:tcW w:w="459" w:type="dxa"/>
            <w:tcBorders>
              <w:top w:val="nil"/>
              <w:left w:val="nil"/>
              <w:bottom w:val="single" w:sz="4" w:space="0" w:color="auto"/>
              <w:right w:val="single" w:sz="4" w:space="0" w:color="auto"/>
            </w:tcBorders>
            <w:shd w:val="clear" w:color="auto" w:fill="auto"/>
            <w:noWrap/>
            <w:vAlign w:val="bottom"/>
            <w:hideMark/>
          </w:tcPr>
          <w:p w14:paraId="72D1695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66C32EC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7901</w:t>
            </w:r>
          </w:p>
        </w:tc>
        <w:tc>
          <w:tcPr>
            <w:tcW w:w="720" w:type="dxa"/>
            <w:tcBorders>
              <w:top w:val="nil"/>
              <w:left w:val="nil"/>
              <w:bottom w:val="single" w:sz="4" w:space="0" w:color="auto"/>
              <w:right w:val="single" w:sz="4" w:space="0" w:color="auto"/>
            </w:tcBorders>
            <w:shd w:val="clear" w:color="auto" w:fill="auto"/>
            <w:noWrap/>
            <w:vAlign w:val="bottom"/>
            <w:hideMark/>
          </w:tcPr>
          <w:p w14:paraId="68E78CF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1617004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B72478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A2F1EE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251AE126"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57F413" w14:textId="2A694F7B"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CC12603" w14:textId="40A26DB8"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3FE738D6"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0CF9A58B"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Capital-related debt issued (regular bonds)</w:t>
            </w:r>
          </w:p>
        </w:tc>
        <w:tc>
          <w:tcPr>
            <w:tcW w:w="459" w:type="dxa"/>
            <w:tcBorders>
              <w:top w:val="nil"/>
              <w:left w:val="nil"/>
              <w:bottom w:val="single" w:sz="4" w:space="0" w:color="auto"/>
              <w:right w:val="single" w:sz="4" w:space="0" w:color="auto"/>
            </w:tcBorders>
            <w:shd w:val="clear" w:color="auto" w:fill="auto"/>
            <w:noWrap/>
            <w:vAlign w:val="bottom"/>
            <w:hideMark/>
          </w:tcPr>
          <w:p w14:paraId="6050898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0CB8FD8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7911</w:t>
            </w:r>
          </w:p>
        </w:tc>
        <w:tc>
          <w:tcPr>
            <w:tcW w:w="720" w:type="dxa"/>
            <w:tcBorders>
              <w:top w:val="nil"/>
              <w:left w:val="nil"/>
              <w:bottom w:val="single" w:sz="4" w:space="0" w:color="auto"/>
              <w:right w:val="single" w:sz="4" w:space="0" w:color="auto"/>
            </w:tcBorders>
            <w:shd w:val="clear" w:color="auto" w:fill="auto"/>
            <w:noWrap/>
            <w:vAlign w:val="bottom"/>
            <w:hideMark/>
          </w:tcPr>
          <w:p w14:paraId="2FE3C73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505E5D4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F2D2D8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33891D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6D266F35"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43A679A" w14:textId="32B88DD8"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C400AB2" w14:textId="72857084"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ADDB91B"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247C526B"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Sale of Real or Personal Property</w:t>
            </w:r>
          </w:p>
        </w:tc>
        <w:tc>
          <w:tcPr>
            <w:tcW w:w="459" w:type="dxa"/>
            <w:tcBorders>
              <w:top w:val="nil"/>
              <w:left w:val="nil"/>
              <w:bottom w:val="single" w:sz="4" w:space="0" w:color="auto"/>
              <w:right w:val="single" w:sz="4" w:space="0" w:color="auto"/>
            </w:tcBorders>
            <w:shd w:val="clear" w:color="auto" w:fill="auto"/>
            <w:noWrap/>
            <w:vAlign w:val="bottom"/>
            <w:hideMark/>
          </w:tcPr>
          <w:p w14:paraId="5072A33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58EB843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7912</w:t>
            </w:r>
          </w:p>
        </w:tc>
        <w:tc>
          <w:tcPr>
            <w:tcW w:w="720" w:type="dxa"/>
            <w:tcBorders>
              <w:top w:val="nil"/>
              <w:left w:val="nil"/>
              <w:bottom w:val="single" w:sz="4" w:space="0" w:color="auto"/>
              <w:right w:val="single" w:sz="4" w:space="0" w:color="auto"/>
            </w:tcBorders>
            <w:shd w:val="clear" w:color="auto" w:fill="auto"/>
            <w:noWrap/>
            <w:vAlign w:val="bottom"/>
            <w:hideMark/>
          </w:tcPr>
          <w:p w14:paraId="5E3BFDA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3E7F016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965B16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D54506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10A5BE98"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273336" w14:textId="3C3D2448"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69C7267" w14:textId="05D46B5B"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254D733"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4712F290" w14:textId="1B8A0BF5"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 xml:space="preserve">Proceeds from </w:t>
            </w:r>
            <w:r w:rsidR="00A512D5">
              <w:t xml:space="preserve">Right to Use </w:t>
            </w:r>
            <w:r w:rsidR="00A512D5" w:rsidRPr="009C4516">
              <w:t>Lease</w:t>
            </w:r>
            <w:r w:rsidR="00A512D5">
              <w:t>d Assets</w:t>
            </w:r>
          </w:p>
        </w:tc>
        <w:tc>
          <w:tcPr>
            <w:tcW w:w="459" w:type="dxa"/>
            <w:tcBorders>
              <w:top w:val="nil"/>
              <w:left w:val="nil"/>
              <w:bottom w:val="single" w:sz="4" w:space="0" w:color="auto"/>
              <w:right w:val="single" w:sz="4" w:space="0" w:color="auto"/>
            </w:tcBorders>
            <w:shd w:val="clear" w:color="auto" w:fill="auto"/>
            <w:noWrap/>
            <w:vAlign w:val="bottom"/>
            <w:hideMark/>
          </w:tcPr>
          <w:p w14:paraId="3CF0492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6933BBB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7913</w:t>
            </w:r>
          </w:p>
        </w:tc>
        <w:tc>
          <w:tcPr>
            <w:tcW w:w="720" w:type="dxa"/>
            <w:tcBorders>
              <w:top w:val="nil"/>
              <w:left w:val="nil"/>
              <w:bottom w:val="single" w:sz="4" w:space="0" w:color="auto"/>
              <w:right w:val="single" w:sz="4" w:space="0" w:color="auto"/>
            </w:tcBorders>
            <w:shd w:val="clear" w:color="auto" w:fill="auto"/>
            <w:noWrap/>
            <w:vAlign w:val="bottom"/>
            <w:hideMark/>
          </w:tcPr>
          <w:p w14:paraId="00B4D45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3443C3C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6BBB5B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A37FB5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1351275B"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070E1C" w14:textId="5E919D6C"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20B17150" w14:textId="637198FD"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4182F8E"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1BD0AC83"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Non-Current Loan Proceeds</w:t>
            </w:r>
          </w:p>
        </w:tc>
        <w:tc>
          <w:tcPr>
            <w:tcW w:w="459" w:type="dxa"/>
            <w:tcBorders>
              <w:top w:val="nil"/>
              <w:left w:val="nil"/>
              <w:bottom w:val="single" w:sz="4" w:space="0" w:color="auto"/>
              <w:right w:val="single" w:sz="4" w:space="0" w:color="auto"/>
            </w:tcBorders>
            <w:shd w:val="clear" w:color="auto" w:fill="auto"/>
            <w:noWrap/>
            <w:vAlign w:val="bottom"/>
            <w:hideMark/>
          </w:tcPr>
          <w:p w14:paraId="2F76EBD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00417CA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7914</w:t>
            </w:r>
          </w:p>
        </w:tc>
        <w:tc>
          <w:tcPr>
            <w:tcW w:w="720" w:type="dxa"/>
            <w:tcBorders>
              <w:top w:val="nil"/>
              <w:left w:val="nil"/>
              <w:bottom w:val="single" w:sz="4" w:space="0" w:color="auto"/>
              <w:right w:val="single" w:sz="4" w:space="0" w:color="auto"/>
            </w:tcBorders>
            <w:shd w:val="clear" w:color="auto" w:fill="auto"/>
            <w:noWrap/>
            <w:vAlign w:val="bottom"/>
            <w:hideMark/>
          </w:tcPr>
          <w:p w14:paraId="6B58EB3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4D43715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F5F39C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338126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7218A20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4033ED" w14:textId="7F33678E"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9260EF2" w14:textId="6A46E80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061173BB"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3EE54C07"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Transfers in</w:t>
            </w:r>
          </w:p>
        </w:tc>
        <w:tc>
          <w:tcPr>
            <w:tcW w:w="459" w:type="dxa"/>
            <w:tcBorders>
              <w:top w:val="nil"/>
              <w:left w:val="nil"/>
              <w:bottom w:val="single" w:sz="4" w:space="0" w:color="auto"/>
              <w:right w:val="single" w:sz="4" w:space="0" w:color="auto"/>
            </w:tcBorders>
            <w:shd w:val="clear" w:color="auto" w:fill="auto"/>
            <w:noWrap/>
            <w:vAlign w:val="bottom"/>
            <w:hideMark/>
          </w:tcPr>
          <w:p w14:paraId="7DA2828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5E767B0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7915</w:t>
            </w:r>
          </w:p>
        </w:tc>
        <w:tc>
          <w:tcPr>
            <w:tcW w:w="720" w:type="dxa"/>
            <w:tcBorders>
              <w:top w:val="nil"/>
              <w:left w:val="nil"/>
              <w:bottom w:val="single" w:sz="4" w:space="0" w:color="auto"/>
              <w:right w:val="single" w:sz="4" w:space="0" w:color="auto"/>
            </w:tcBorders>
            <w:shd w:val="clear" w:color="auto" w:fill="auto"/>
            <w:noWrap/>
            <w:vAlign w:val="bottom"/>
            <w:hideMark/>
          </w:tcPr>
          <w:p w14:paraId="025A199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5594F7E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EF7DD7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5F73E8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0983D30E"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21DC04" w14:textId="3C57A5E3"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9275C6C" w14:textId="737FE284"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E90EC36"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66916DE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Premium or Discount on Issuance of Bonds</w:t>
            </w:r>
          </w:p>
        </w:tc>
        <w:tc>
          <w:tcPr>
            <w:tcW w:w="459" w:type="dxa"/>
            <w:tcBorders>
              <w:top w:val="nil"/>
              <w:left w:val="nil"/>
              <w:bottom w:val="single" w:sz="4" w:space="0" w:color="auto"/>
              <w:right w:val="single" w:sz="4" w:space="0" w:color="auto"/>
            </w:tcBorders>
            <w:shd w:val="clear" w:color="auto" w:fill="auto"/>
            <w:noWrap/>
            <w:vAlign w:val="bottom"/>
            <w:hideMark/>
          </w:tcPr>
          <w:p w14:paraId="74320DC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3F46B95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7916</w:t>
            </w:r>
          </w:p>
        </w:tc>
        <w:tc>
          <w:tcPr>
            <w:tcW w:w="720" w:type="dxa"/>
            <w:tcBorders>
              <w:top w:val="nil"/>
              <w:left w:val="nil"/>
              <w:bottom w:val="single" w:sz="4" w:space="0" w:color="auto"/>
              <w:right w:val="single" w:sz="4" w:space="0" w:color="auto"/>
            </w:tcBorders>
            <w:shd w:val="clear" w:color="auto" w:fill="auto"/>
            <w:noWrap/>
            <w:vAlign w:val="bottom"/>
            <w:hideMark/>
          </w:tcPr>
          <w:p w14:paraId="174063B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1C3E570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E9D381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07E1CC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12BF26C3"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6C35D4D" w14:textId="5EB64D45"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121F3C0" w14:textId="32529FA5"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DEA7C11"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38C296D4"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Prepaid Interest</w:t>
            </w:r>
          </w:p>
        </w:tc>
        <w:tc>
          <w:tcPr>
            <w:tcW w:w="459" w:type="dxa"/>
            <w:tcBorders>
              <w:top w:val="nil"/>
              <w:left w:val="nil"/>
              <w:bottom w:val="single" w:sz="4" w:space="0" w:color="auto"/>
              <w:right w:val="single" w:sz="4" w:space="0" w:color="auto"/>
            </w:tcBorders>
            <w:shd w:val="clear" w:color="auto" w:fill="auto"/>
            <w:noWrap/>
            <w:vAlign w:val="bottom"/>
            <w:hideMark/>
          </w:tcPr>
          <w:p w14:paraId="1C211A3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3CF833C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7917</w:t>
            </w:r>
          </w:p>
        </w:tc>
        <w:tc>
          <w:tcPr>
            <w:tcW w:w="720" w:type="dxa"/>
            <w:tcBorders>
              <w:top w:val="nil"/>
              <w:left w:val="nil"/>
              <w:bottom w:val="single" w:sz="4" w:space="0" w:color="auto"/>
              <w:right w:val="single" w:sz="4" w:space="0" w:color="auto"/>
            </w:tcBorders>
            <w:shd w:val="clear" w:color="auto" w:fill="auto"/>
            <w:noWrap/>
            <w:vAlign w:val="bottom"/>
            <w:hideMark/>
          </w:tcPr>
          <w:p w14:paraId="18E669A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5A6FECC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DB889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B135A0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32DE879B"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B61D116" w14:textId="6C59249D"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071843B" w14:textId="39916F26"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358BDA27"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47A6473B"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Other Resources</w:t>
            </w:r>
          </w:p>
        </w:tc>
        <w:tc>
          <w:tcPr>
            <w:tcW w:w="459" w:type="dxa"/>
            <w:tcBorders>
              <w:top w:val="nil"/>
              <w:left w:val="nil"/>
              <w:bottom w:val="single" w:sz="4" w:space="0" w:color="auto"/>
              <w:right w:val="single" w:sz="4" w:space="0" w:color="auto"/>
            </w:tcBorders>
            <w:shd w:val="clear" w:color="auto" w:fill="auto"/>
            <w:noWrap/>
            <w:vAlign w:val="bottom"/>
            <w:hideMark/>
          </w:tcPr>
          <w:p w14:paraId="51078A7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295812A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7949</w:t>
            </w:r>
          </w:p>
        </w:tc>
        <w:tc>
          <w:tcPr>
            <w:tcW w:w="720" w:type="dxa"/>
            <w:tcBorders>
              <w:top w:val="nil"/>
              <w:left w:val="nil"/>
              <w:bottom w:val="single" w:sz="4" w:space="0" w:color="auto"/>
              <w:right w:val="single" w:sz="4" w:space="0" w:color="auto"/>
            </w:tcBorders>
            <w:shd w:val="clear" w:color="auto" w:fill="auto"/>
            <w:noWrap/>
            <w:vAlign w:val="bottom"/>
            <w:hideMark/>
          </w:tcPr>
          <w:p w14:paraId="32CFA00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23BEC5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FE6826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9245C4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31567C07"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3730B1" w14:textId="1B41408F"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2F469CE" w14:textId="3E11C81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36C7374"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513CED99"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lastRenderedPageBreak/>
              <w:t>Transfers out</w:t>
            </w:r>
          </w:p>
        </w:tc>
        <w:tc>
          <w:tcPr>
            <w:tcW w:w="459" w:type="dxa"/>
            <w:tcBorders>
              <w:top w:val="nil"/>
              <w:left w:val="nil"/>
              <w:bottom w:val="single" w:sz="4" w:space="0" w:color="auto"/>
              <w:right w:val="single" w:sz="4" w:space="0" w:color="auto"/>
            </w:tcBorders>
            <w:shd w:val="clear" w:color="auto" w:fill="auto"/>
            <w:noWrap/>
            <w:vAlign w:val="bottom"/>
            <w:hideMark/>
          </w:tcPr>
          <w:p w14:paraId="2973E1D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5DABFE7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8911</w:t>
            </w:r>
          </w:p>
        </w:tc>
        <w:tc>
          <w:tcPr>
            <w:tcW w:w="720" w:type="dxa"/>
            <w:tcBorders>
              <w:top w:val="nil"/>
              <w:left w:val="nil"/>
              <w:bottom w:val="single" w:sz="4" w:space="0" w:color="auto"/>
              <w:right w:val="single" w:sz="4" w:space="0" w:color="auto"/>
            </w:tcBorders>
            <w:shd w:val="clear" w:color="auto" w:fill="auto"/>
            <w:noWrap/>
            <w:vAlign w:val="bottom"/>
            <w:hideMark/>
          </w:tcPr>
          <w:p w14:paraId="2A4D599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7472F18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8A9F6E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B71005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76375BAD"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C26027" w14:textId="44A482B6"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2927B58C" w14:textId="7D63690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4F856709"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229620CE"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Payment to bond refunding escrow agent</w:t>
            </w:r>
          </w:p>
        </w:tc>
        <w:tc>
          <w:tcPr>
            <w:tcW w:w="459" w:type="dxa"/>
            <w:tcBorders>
              <w:top w:val="nil"/>
              <w:left w:val="nil"/>
              <w:bottom w:val="single" w:sz="4" w:space="0" w:color="auto"/>
              <w:right w:val="single" w:sz="4" w:space="0" w:color="auto"/>
            </w:tcBorders>
            <w:shd w:val="clear" w:color="auto" w:fill="auto"/>
            <w:noWrap/>
            <w:vAlign w:val="bottom"/>
            <w:hideMark/>
          </w:tcPr>
          <w:p w14:paraId="7475357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4F90B34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8940</w:t>
            </w:r>
          </w:p>
        </w:tc>
        <w:tc>
          <w:tcPr>
            <w:tcW w:w="720" w:type="dxa"/>
            <w:tcBorders>
              <w:top w:val="nil"/>
              <w:left w:val="nil"/>
              <w:bottom w:val="single" w:sz="4" w:space="0" w:color="auto"/>
              <w:right w:val="single" w:sz="4" w:space="0" w:color="auto"/>
            </w:tcBorders>
            <w:shd w:val="clear" w:color="auto" w:fill="auto"/>
            <w:noWrap/>
            <w:vAlign w:val="bottom"/>
            <w:hideMark/>
          </w:tcPr>
          <w:p w14:paraId="7D3B7D1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E3ADFA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3A3E7A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FB02F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20901619"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481821A" w14:textId="505679EB"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5AD2C33" w14:textId="37A44896"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5F8D1EC"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4BCE9B30"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Other uses</w:t>
            </w:r>
          </w:p>
        </w:tc>
        <w:tc>
          <w:tcPr>
            <w:tcW w:w="459" w:type="dxa"/>
            <w:tcBorders>
              <w:top w:val="nil"/>
              <w:left w:val="nil"/>
              <w:bottom w:val="single" w:sz="4" w:space="0" w:color="auto"/>
              <w:right w:val="single" w:sz="4" w:space="0" w:color="auto"/>
            </w:tcBorders>
            <w:shd w:val="clear" w:color="auto" w:fill="auto"/>
            <w:noWrap/>
            <w:vAlign w:val="bottom"/>
            <w:hideMark/>
          </w:tcPr>
          <w:p w14:paraId="50244EE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1BF33B2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8949</w:t>
            </w:r>
          </w:p>
        </w:tc>
        <w:tc>
          <w:tcPr>
            <w:tcW w:w="720" w:type="dxa"/>
            <w:tcBorders>
              <w:top w:val="nil"/>
              <w:left w:val="nil"/>
              <w:bottom w:val="single" w:sz="4" w:space="0" w:color="auto"/>
              <w:right w:val="single" w:sz="4" w:space="0" w:color="auto"/>
            </w:tcBorders>
            <w:shd w:val="clear" w:color="auto" w:fill="auto"/>
            <w:noWrap/>
            <w:vAlign w:val="bottom"/>
            <w:hideMark/>
          </w:tcPr>
          <w:p w14:paraId="5D2FFA3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149FD82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334B39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D9F2F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175B7503"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91CA81" w14:textId="5F8BF5A4"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F4A71B3" w14:textId="79DA30D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A8021BB"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059A01D0"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Total other financing sources and (uses)</w:t>
            </w:r>
          </w:p>
        </w:tc>
        <w:tc>
          <w:tcPr>
            <w:tcW w:w="459" w:type="dxa"/>
            <w:tcBorders>
              <w:top w:val="nil"/>
              <w:left w:val="nil"/>
              <w:bottom w:val="single" w:sz="4" w:space="0" w:color="auto"/>
              <w:right w:val="single" w:sz="4" w:space="0" w:color="auto"/>
            </w:tcBorders>
            <w:shd w:val="clear" w:color="auto" w:fill="auto"/>
            <w:noWrap/>
            <w:vAlign w:val="bottom"/>
            <w:hideMark/>
          </w:tcPr>
          <w:p w14:paraId="0044291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51E8DE0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7080</w:t>
            </w:r>
          </w:p>
        </w:tc>
        <w:tc>
          <w:tcPr>
            <w:tcW w:w="720" w:type="dxa"/>
            <w:tcBorders>
              <w:top w:val="nil"/>
              <w:left w:val="nil"/>
              <w:bottom w:val="single" w:sz="4" w:space="0" w:color="auto"/>
              <w:right w:val="single" w:sz="4" w:space="0" w:color="auto"/>
            </w:tcBorders>
            <w:shd w:val="clear" w:color="auto" w:fill="auto"/>
            <w:noWrap/>
            <w:vAlign w:val="bottom"/>
            <w:hideMark/>
          </w:tcPr>
          <w:p w14:paraId="6D9A6C6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583D02E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7A467C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92D0DD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4D908986"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E58C0F" w14:textId="61A68D88"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1077AEF8" w14:textId="79249E9B"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F708581"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009AE146"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Sale of Land (rare occurrence)</w:t>
            </w:r>
          </w:p>
        </w:tc>
        <w:tc>
          <w:tcPr>
            <w:tcW w:w="459" w:type="dxa"/>
            <w:tcBorders>
              <w:top w:val="nil"/>
              <w:left w:val="nil"/>
              <w:bottom w:val="single" w:sz="4" w:space="0" w:color="auto"/>
              <w:right w:val="single" w:sz="4" w:space="0" w:color="auto"/>
            </w:tcBorders>
            <w:shd w:val="clear" w:color="auto" w:fill="auto"/>
            <w:noWrap/>
            <w:vAlign w:val="bottom"/>
            <w:hideMark/>
          </w:tcPr>
          <w:p w14:paraId="50C0E1D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12A4E3C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7908</w:t>
            </w:r>
          </w:p>
        </w:tc>
        <w:tc>
          <w:tcPr>
            <w:tcW w:w="720" w:type="dxa"/>
            <w:tcBorders>
              <w:top w:val="nil"/>
              <w:left w:val="nil"/>
              <w:bottom w:val="single" w:sz="4" w:space="0" w:color="auto"/>
              <w:right w:val="single" w:sz="4" w:space="0" w:color="auto"/>
            </w:tcBorders>
            <w:shd w:val="clear" w:color="auto" w:fill="auto"/>
            <w:noWrap/>
            <w:vAlign w:val="bottom"/>
            <w:hideMark/>
          </w:tcPr>
          <w:p w14:paraId="5AC3131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08C07CB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B7CB7F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A6FD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7BD77BEC"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A540352" w14:textId="2166B26B"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792A27D" w14:textId="44340296"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2BD2E020"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0ABE7584"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Special Items (resource)</w:t>
            </w:r>
          </w:p>
        </w:tc>
        <w:tc>
          <w:tcPr>
            <w:tcW w:w="459" w:type="dxa"/>
            <w:tcBorders>
              <w:top w:val="nil"/>
              <w:left w:val="nil"/>
              <w:bottom w:val="single" w:sz="4" w:space="0" w:color="auto"/>
              <w:right w:val="single" w:sz="4" w:space="0" w:color="auto"/>
            </w:tcBorders>
            <w:shd w:val="clear" w:color="auto" w:fill="auto"/>
            <w:noWrap/>
            <w:vAlign w:val="bottom"/>
            <w:hideMark/>
          </w:tcPr>
          <w:p w14:paraId="47AEFFA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1F92741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7918</w:t>
            </w:r>
          </w:p>
        </w:tc>
        <w:tc>
          <w:tcPr>
            <w:tcW w:w="720" w:type="dxa"/>
            <w:tcBorders>
              <w:top w:val="nil"/>
              <w:left w:val="nil"/>
              <w:bottom w:val="single" w:sz="4" w:space="0" w:color="auto"/>
              <w:right w:val="single" w:sz="4" w:space="0" w:color="auto"/>
            </w:tcBorders>
            <w:shd w:val="clear" w:color="auto" w:fill="auto"/>
            <w:noWrap/>
            <w:vAlign w:val="bottom"/>
            <w:hideMark/>
          </w:tcPr>
          <w:p w14:paraId="507BBE8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3649927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F84D35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5ADABD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067BCA6A"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7C89DA" w14:textId="4692BD7A"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52A555A1" w14:textId="6C40DD74"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6380225B"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53ECEEE9"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Extraordinary Items (resource)</w:t>
            </w:r>
          </w:p>
        </w:tc>
        <w:tc>
          <w:tcPr>
            <w:tcW w:w="459" w:type="dxa"/>
            <w:tcBorders>
              <w:top w:val="nil"/>
              <w:left w:val="nil"/>
              <w:bottom w:val="single" w:sz="4" w:space="0" w:color="auto"/>
              <w:right w:val="single" w:sz="4" w:space="0" w:color="auto"/>
            </w:tcBorders>
            <w:shd w:val="clear" w:color="auto" w:fill="auto"/>
            <w:noWrap/>
            <w:vAlign w:val="bottom"/>
            <w:hideMark/>
          </w:tcPr>
          <w:p w14:paraId="43963ED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75F5313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7919</w:t>
            </w:r>
          </w:p>
        </w:tc>
        <w:tc>
          <w:tcPr>
            <w:tcW w:w="720" w:type="dxa"/>
            <w:tcBorders>
              <w:top w:val="nil"/>
              <w:left w:val="nil"/>
              <w:bottom w:val="single" w:sz="4" w:space="0" w:color="auto"/>
              <w:right w:val="single" w:sz="4" w:space="0" w:color="auto"/>
            </w:tcBorders>
            <w:shd w:val="clear" w:color="auto" w:fill="auto"/>
            <w:noWrap/>
            <w:vAlign w:val="bottom"/>
            <w:hideMark/>
          </w:tcPr>
          <w:p w14:paraId="5A6E01E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494B6BD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D759D3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41CBC4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497A407B"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348B9A" w14:textId="6B20195F"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D6F5797" w14:textId="20C149A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B30DBEB"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45B2E97B"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Special items (use)</w:t>
            </w:r>
          </w:p>
        </w:tc>
        <w:tc>
          <w:tcPr>
            <w:tcW w:w="459" w:type="dxa"/>
            <w:tcBorders>
              <w:top w:val="nil"/>
              <w:left w:val="nil"/>
              <w:bottom w:val="single" w:sz="4" w:space="0" w:color="auto"/>
              <w:right w:val="single" w:sz="4" w:space="0" w:color="auto"/>
            </w:tcBorders>
            <w:shd w:val="clear" w:color="auto" w:fill="auto"/>
            <w:noWrap/>
            <w:vAlign w:val="bottom"/>
            <w:hideMark/>
          </w:tcPr>
          <w:p w14:paraId="7BB3E72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3FB7AA5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8912</w:t>
            </w:r>
          </w:p>
        </w:tc>
        <w:tc>
          <w:tcPr>
            <w:tcW w:w="720" w:type="dxa"/>
            <w:tcBorders>
              <w:top w:val="nil"/>
              <w:left w:val="nil"/>
              <w:bottom w:val="single" w:sz="4" w:space="0" w:color="auto"/>
              <w:right w:val="single" w:sz="4" w:space="0" w:color="auto"/>
            </w:tcBorders>
            <w:shd w:val="clear" w:color="auto" w:fill="auto"/>
            <w:noWrap/>
            <w:vAlign w:val="bottom"/>
            <w:hideMark/>
          </w:tcPr>
          <w:p w14:paraId="040ED07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475FCDD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1690A9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5C95B3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1D3C777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B678724" w14:textId="3AF3276E"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48BD2492" w14:textId="4BAB72FF"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498EB42"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3C7188E8"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Extraordinary Items (use)</w:t>
            </w:r>
          </w:p>
        </w:tc>
        <w:tc>
          <w:tcPr>
            <w:tcW w:w="459" w:type="dxa"/>
            <w:tcBorders>
              <w:top w:val="nil"/>
              <w:left w:val="nil"/>
              <w:bottom w:val="single" w:sz="4" w:space="0" w:color="auto"/>
              <w:right w:val="single" w:sz="4" w:space="0" w:color="auto"/>
            </w:tcBorders>
            <w:shd w:val="clear" w:color="auto" w:fill="auto"/>
            <w:noWrap/>
            <w:vAlign w:val="bottom"/>
            <w:hideMark/>
          </w:tcPr>
          <w:p w14:paraId="6A9E118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4D12914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8913</w:t>
            </w:r>
          </w:p>
        </w:tc>
        <w:tc>
          <w:tcPr>
            <w:tcW w:w="720" w:type="dxa"/>
            <w:tcBorders>
              <w:top w:val="nil"/>
              <w:left w:val="nil"/>
              <w:bottom w:val="single" w:sz="4" w:space="0" w:color="auto"/>
              <w:right w:val="single" w:sz="4" w:space="0" w:color="auto"/>
            </w:tcBorders>
            <w:shd w:val="clear" w:color="auto" w:fill="auto"/>
            <w:noWrap/>
            <w:vAlign w:val="bottom"/>
            <w:hideMark/>
          </w:tcPr>
          <w:p w14:paraId="5C5C1D9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54E83106"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AADA71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2F01D7C"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5222C7F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848FA8" w14:textId="55AFBE42"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0A7E8BF" w14:textId="3ED0E240"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227E1A0" w14:textId="77777777" w:rsidTr="00AE1A91">
        <w:trPr>
          <w:trHeight w:val="276"/>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29863731"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Net change in fund balances</w:t>
            </w:r>
          </w:p>
        </w:tc>
        <w:tc>
          <w:tcPr>
            <w:tcW w:w="459" w:type="dxa"/>
            <w:tcBorders>
              <w:top w:val="nil"/>
              <w:left w:val="nil"/>
              <w:bottom w:val="single" w:sz="4" w:space="0" w:color="auto"/>
              <w:right w:val="single" w:sz="4" w:space="0" w:color="auto"/>
            </w:tcBorders>
            <w:shd w:val="clear" w:color="auto" w:fill="auto"/>
            <w:noWrap/>
            <w:vAlign w:val="bottom"/>
            <w:hideMark/>
          </w:tcPr>
          <w:p w14:paraId="1D002227"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nil"/>
              <w:left w:val="nil"/>
              <w:bottom w:val="single" w:sz="4" w:space="0" w:color="auto"/>
              <w:right w:val="single" w:sz="4" w:space="0" w:color="auto"/>
            </w:tcBorders>
            <w:shd w:val="clear" w:color="auto" w:fill="auto"/>
            <w:noWrap/>
            <w:vAlign w:val="bottom"/>
            <w:hideMark/>
          </w:tcPr>
          <w:p w14:paraId="292AF35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1200</w:t>
            </w:r>
          </w:p>
        </w:tc>
        <w:tc>
          <w:tcPr>
            <w:tcW w:w="720" w:type="dxa"/>
            <w:tcBorders>
              <w:top w:val="nil"/>
              <w:left w:val="nil"/>
              <w:bottom w:val="single" w:sz="4" w:space="0" w:color="auto"/>
              <w:right w:val="single" w:sz="4" w:space="0" w:color="auto"/>
            </w:tcBorders>
            <w:shd w:val="clear" w:color="auto" w:fill="auto"/>
            <w:noWrap/>
            <w:vAlign w:val="bottom"/>
            <w:hideMark/>
          </w:tcPr>
          <w:p w14:paraId="6FC6C4F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377E5E6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5F8F4E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AD921E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nil"/>
              <w:bottom w:val="single" w:sz="4" w:space="0" w:color="auto"/>
              <w:right w:val="single" w:sz="4" w:space="0" w:color="auto"/>
            </w:tcBorders>
          </w:tcPr>
          <w:p w14:paraId="12AD88A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77CB8D2" w14:textId="007E91D7" w:rsidR="00B613F0" w:rsidRPr="00F442E3" w:rsidRDefault="00B613F0" w:rsidP="007F186D">
            <w:pPr>
              <w:jc w:val="center"/>
              <w:rPr>
                <w:rFonts w:ascii="Arial" w:hAnsi="Arial" w:cs="Arial"/>
                <w:color w:val="000000"/>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6F78EA3" w14:textId="0C94E75E"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6A4F4D82"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78BDE"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Fund balances--beginning</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AE3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993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0100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BAA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BD442"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AC808"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D5DE"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28F71FF7"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0FF41FE" w14:textId="54CF1F78"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5BE6" w14:textId="414B4E15"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53EDB637"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74F3"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Prior Period Adjustment(s)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90B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128D"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1300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9830B"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4EBF9"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AB63"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DF71"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02C24ECE"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896DF1" w14:textId="59E6B533"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A9DF" w14:textId="0E563DB1"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1C8C7E91" w14:textId="77777777" w:rsidTr="00AE1A91">
        <w:trPr>
          <w:trHeight w:val="276"/>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42C87" w14:textId="77777777" w:rsidR="00B613F0" w:rsidRPr="00F442E3" w:rsidRDefault="00B613F0" w:rsidP="007F186D">
            <w:pPr>
              <w:rPr>
                <w:rFonts w:ascii="Arial" w:hAnsi="Arial" w:cs="Arial"/>
                <w:color w:val="000000"/>
                <w:sz w:val="20"/>
                <w:szCs w:val="20"/>
              </w:rPr>
            </w:pPr>
            <w:r w:rsidRPr="00F442E3">
              <w:rPr>
                <w:rFonts w:ascii="Arial" w:hAnsi="Arial" w:cs="Arial"/>
                <w:color w:val="000000"/>
                <w:sz w:val="20"/>
                <w:szCs w:val="20"/>
              </w:rPr>
              <w:t>Fund balances--ending</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D1AFF"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c2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8E5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3000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7F90"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36B64"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B9805"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D69A" w14:textId="77777777"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4C08A2C0" w14:textId="77777777" w:rsidR="00B613F0" w:rsidRPr="00F442E3" w:rsidRDefault="00B613F0" w:rsidP="007F186D">
            <w:pPr>
              <w:jc w:val="cente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395E25" w14:textId="6F5C8935" w:rsidR="00B613F0" w:rsidRPr="00F442E3" w:rsidRDefault="00B613F0" w:rsidP="007F186D">
            <w:pPr>
              <w:jc w:val="center"/>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A32A" w14:textId="68774FB2" w:rsidR="00B613F0" w:rsidRPr="00F442E3" w:rsidRDefault="00B613F0" w:rsidP="007F186D">
            <w:pPr>
              <w:jc w:val="center"/>
              <w:rPr>
                <w:rFonts w:ascii="Arial" w:hAnsi="Arial" w:cs="Arial"/>
                <w:color w:val="000000"/>
                <w:sz w:val="20"/>
                <w:szCs w:val="20"/>
              </w:rPr>
            </w:pPr>
            <w:r w:rsidRPr="00F442E3">
              <w:rPr>
                <w:rFonts w:ascii="Arial" w:hAnsi="Arial" w:cs="Arial"/>
                <w:color w:val="000000"/>
                <w:sz w:val="20"/>
                <w:szCs w:val="20"/>
              </w:rPr>
              <w:t> </w:t>
            </w:r>
          </w:p>
        </w:tc>
      </w:tr>
      <w:tr w:rsidR="00AE1A91" w:rsidRPr="00F442E3" w14:paraId="7D1C8FA5" w14:textId="77777777" w:rsidTr="00AE1A91">
        <w:trPr>
          <w:trHeight w:val="197"/>
        </w:trPr>
        <w:tc>
          <w:tcPr>
            <w:tcW w:w="322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4E04143" w14:textId="77777777" w:rsidR="00B613F0" w:rsidRPr="00F442E3" w:rsidRDefault="00B613F0" w:rsidP="001C651A">
            <w:pPr>
              <w:spacing w:line="100" w:lineRule="atLeast"/>
              <w:rPr>
                <w:rFonts w:ascii="Arial" w:hAnsi="Arial" w:cs="Arial"/>
                <w:color w:val="000000"/>
                <w:sz w:val="20"/>
                <w:szCs w:val="20"/>
              </w:rPr>
            </w:pPr>
            <w:r w:rsidRPr="00F442E3">
              <w:rPr>
                <w:rFonts w:ascii="Arial" w:hAnsi="Arial" w:cs="Arial"/>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A349735" w14:textId="77777777" w:rsidR="00B613F0" w:rsidRPr="00F442E3" w:rsidRDefault="00B613F0" w:rsidP="001C651A">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E99AD5D" w14:textId="77777777" w:rsidR="00B613F0" w:rsidRPr="00F442E3" w:rsidRDefault="00B613F0" w:rsidP="001C651A">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89C8BD9" w14:textId="77777777" w:rsidR="00B613F0" w:rsidRPr="00F442E3" w:rsidRDefault="00B613F0" w:rsidP="001C651A">
            <w:pPr>
              <w:spacing w:line="100" w:lineRule="atLeast"/>
              <w:jc w:val="center"/>
              <w:rPr>
                <w:rFonts w:ascii="Arial" w:hAnsi="Arial" w:cs="Arial"/>
                <w:color w:val="000000"/>
                <w:sz w:val="20"/>
                <w:szCs w:val="20"/>
              </w:rPr>
            </w:pPr>
            <w:r w:rsidRPr="00F442E3">
              <w:rPr>
                <w:rFonts w:ascii="Arial" w:hAnsi="Arial" w:cs="Arial"/>
                <w:color w:val="000000"/>
                <w:sz w:val="20"/>
                <w:szCs w:val="20"/>
              </w:rPr>
              <w:t> </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8ADCD1C" w14:textId="77777777" w:rsidR="00B613F0" w:rsidRPr="00F442E3" w:rsidRDefault="00B613F0" w:rsidP="001C651A">
            <w:pPr>
              <w:spacing w:line="100" w:lineRule="atLeast"/>
              <w:rPr>
                <w:rFonts w:ascii="Arial" w:hAnsi="Arial" w:cs="Arial"/>
                <w:color w:val="000000"/>
                <w:sz w:val="20"/>
                <w:szCs w:val="20"/>
              </w:rPr>
            </w:pPr>
            <w:r w:rsidRPr="00F442E3">
              <w:rPr>
                <w:rFonts w:ascii="Arial" w:hAnsi="Arial" w:cs="Arial"/>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EA29DBC" w14:textId="77777777" w:rsidR="00B613F0" w:rsidRPr="00F442E3" w:rsidRDefault="00B613F0" w:rsidP="001C651A">
            <w:pPr>
              <w:spacing w:line="100" w:lineRule="atLeast"/>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F8A2B15" w14:textId="77777777" w:rsidR="00B613F0" w:rsidRPr="00F442E3" w:rsidRDefault="00B613F0" w:rsidP="001C651A">
            <w:pPr>
              <w:spacing w:line="100" w:lineRule="atLeast"/>
              <w:rPr>
                <w:rFonts w:ascii="Arial" w:hAnsi="Arial" w:cs="Arial"/>
                <w:color w:val="000000"/>
                <w:sz w:val="20"/>
                <w:szCs w:val="20"/>
              </w:rPr>
            </w:pPr>
            <w:r w:rsidRPr="00F442E3">
              <w:rPr>
                <w:rFonts w:ascii="Arial" w:hAnsi="Arial" w:cs="Arial"/>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C5D9F1"/>
          </w:tcPr>
          <w:p w14:paraId="66BD2C2C" w14:textId="77777777" w:rsidR="00B613F0" w:rsidRPr="00F442E3" w:rsidRDefault="00B613F0" w:rsidP="001C651A">
            <w:pPr>
              <w:spacing w:line="100" w:lineRule="atLeast"/>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C5D9F1"/>
          </w:tcPr>
          <w:p w14:paraId="0B0A8B75" w14:textId="1BECCE90" w:rsidR="00B613F0" w:rsidRPr="00F442E3" w:rsidRDefault="00B613F0" w:rsidP="001C651A">
            <w:pPr>
              <w:spacing w:line="100" w:lineRule="atLeast"/>
              <w:rPr>
                <w:rFonts w:ascii="Arial" w:hAnsi="Arial" w:cs="Arial"/>
                <w:color w:val="000000"/>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2A3B326" w14:textId="1E505646" w:rsidR="00B613F0" w:rsidRPr="00F442E3" w:rsidRDefault="00B613F0" w:rsidP="001C651A">
            <w:pPr>
              <w:spacing w:line="100" w:lineRule="atLeast"/>
              <w:rPr>
                <w:rFonts w:ascii="Arial" w:hAnsi="Arial" w:cs="Arial"/>
                <w:color w:val="000000"/>
                <w:sz w:val="20"/>
                <w:szCs w:val="20"/>
              </w:rPr>
            </w:pPr>
            <w:r w:rsidRPr="00F442E3">
              <w:rPr>
                <w:rFonts w:ascii="Arial" w:hAnsi="Arial" w:cs="Arial"/>
                <w:color w:val="000000"/>
                <w:sz w:val="20"/>
                <w:szCs w:val="20"/>
              </w:rPr>
              <w:t> </w:t>
            </w:r>
          </w:p>
        </w:tc>
      </w:tr>
    </w:tbl>
    <w:p w14:paraId="11BC24DA" w14:textId="77777777" w:rsidR="00736F98" w:rsidRDefault="00736F98" w:rsidP="009E4342">
      <w:pPr>
        <w:pStyle w:val="Heading2"/>
        <w:rPr>
          <w:rFonts w:cs="Arial"/>
        </w:rPr>
        <w:sectPr w:rsidR="00736F98" w:rsidSect="00754A8E">
          <w:pgSz w:w="12240" w:h="15840"/>
          <w:pgMar w:top="1440" w:right="1440" w:bottom="1008" w:left="1440" w:header="720" w:footer="720" w:gutter="0"/>
          <w:cols w:space="720"/>
          <w:titlePg/>
          <w:docGrid w:linePitch="360"/>
        </w:sectPr>
      </w:pPr>
      <w:bookmarkStart w:id="97" w:name="_Hlk80195894"/>
      <w:bookmarkStart w:id="98" w:name="_Hlk80195861"/>
    </w:p>
    <w:p w14:paraId="10A1F5F3" w14:textId="5FB3D9EC" w:rsidR="009E4342" w:rsidRPr="00F442E3" w:rsidRDefault="00736561" w:rsidP="009E4342">
      <w:pPr>
        <w:pStyle w:val="Heading2"/>
        <w:rPr>
          <w:rFonts w:cs="Arial"/>
        </w:rPr>
      </w:pPr>
      <w:bookmarkStart w:id="99" w:name="_Toc178144667"/>
      <w:r>
        <w:rPr>
          <w:rFonts w:cs="Arial"/>
        </w:rPr>
        <w:lastRenderedPageBreak/>
        <w:t xml:space="preserve">7.6 </w:t>
      </w:r>
      <w:r w:rsidR="007C1E71" w:rsidRPr="00F442E3">
        <w:rPr>
          <w:rFonts w:cs="Arial"/>
        </w:rPr>
        <w:t>Schedule J1 - Sc</w:t>
      </w:r>
      <w:bookmarkEnd w:id="97"/>
      <w:r w:rsidR="007C1E71" w:rsidRPr="00F442E3">
        <w:rPr>
          <w:rFonts w:cs="Arial"/>
        </w:rPr>
        <w:t>h</w:t>
      </w:r>
      <w:bookmarkEnd w:id="98"/>
      <w:r w:rsidR="007C1E71" w:rsidRPr="00F442E3">
        <w:rPr>
          <w:rFonts w:cs="Arial"/>
        </w:rPr>
        <w:t>edule of Delinquent Taxes</w:t>
      </w:r>
      <w:bookmarkEnd w:id="99"/>
    </w:p>
    <w:p w14:paraId="30653874" w14:textId="77777777" w:rsidR="00BD5916" w:rsidRPr="00F442E3" w:rsidRDefault="00BD5916" w:rsidP="001C651A">
      <w:pPr>
        <w:pStyle w:val="BodyText"/>
        <w:rPr>
          <w:rFonts w:ascii="Arial" w:hAnsi="Arial" w:cs="Arial"/>
        </w:rPr>
      </w:pPr>
    </w:p>
    <w:p w14:paraId="3633976D" w14:textId="77777777" w:rsidR="00BD5916" w:rsidRPr="00F442E3" w:rsidRDefault="007C1E71" w:rsidP="0021440C">
      <w:pPr>
        <w:pStyle w:val="ListParagraph"/>
        <w:numPr>
          <w:ilvl w:val="0"/>
          <w:numId w:val="15"/>
        </w:numPr>
        <w:tabs>
          <w:tab w:val="left" w:pos="389"/>
        </w:tabs>
        <w:spacing w:before="120" w:after="120"/>
        <w:rPr>
          <w:rFonts w:cs="Arial"/>
        </w:rPr>
      </w:pPr>
      <w:r w:rsidRPr="00F442E3">
        <w:rPr>
          <w:rFonts w:cs="Arial"/>
        </w:rPr>
        <w:t xml:space="preserve">Line 1000 includes the Maintenance Tax Rate (1) and Debt Service Tax Rate (2) for the </w:t>
      </w:r>
      <w:r w:rsidRPr="00F442E3">
        <w:rPr>
          <w:rFonts w:cs="Arial"/>
          <w:b/>
          <w:bCs/>
        </w:rPr>
        <w:t>Year of Audit</w:t>
      </w:r>
      <w:r w:rsidRPr="00F442E3">
        <w:rPr>
          <w:rFonts w:cs="Arial"/>
        </w:rPr>
        <w:t xml:space="preserve">. </w:t>
      </w:r>
      <w:r w:rsidRPr="00F442E3">
        <w:rPr>
          <w:rFonts w:cs="Arial"/>
          <w:b/>
          <w:bCs/>
        </w:rPr>
        <w:t>These are the only two fields that accept decimals</w:t>
      </w:r>
      <w:r w:rsidRPr="00F442E3">
        <w:rPr>
          <w:rFonts w:cs="Arial"/>
        </w:rPr>
        <w:t xml:space="preserve">. </w:t>
      </w:r>
    </w:p>
    <w:p w14:paraId="74450FE7" w14:textId="57E2D321" w:rsidR="00BD5916" w:rsidRPr="00591E61" w:rsidRDefault="007C1E71" w:rsidP="00591E61">
      <w:pPr>
        <w:pStyle w:val="ListParagraph"/>
        <w:numPr>
          <w:ilvl w:val="0"/>
          <w:numId w:val="15"/>
        </w:numPr>
        <w:tabs>
          <w:tab w:val="left" w:pos="389"/>
        </w:tabs>
        <w:spacing w:before="120" w:after="120"/>
        <w:rPr>
          <w:rFonts w:cs="Arial"/>
          <w:b/>
          <w:bCs/>
        </w:rPr>
      </w:pPr>
      <w:r w:rsidRPr="00591E61">
        <w:rPr>
          <w:rFonts w:cs="Arial"/>
        </w:rPr>
        <w:t xml:space="preserve">Item 3 is the Net Assessed Value for School Tax Purposes for the </w:t>
      </w:r>
      <w:r w:rsidRPr="00591E61">
        <w:rPr>
          <w:rFonts w:cs="Arial"/>
          <w:b/>
          <w:bCs/>
        </w:rPr>
        <w:t>Year of Audit.</w:t>
      </w:r>
    </w:p>
    <w:p w14:paraId="75C6A99D" w14:textId="1CFAF7C2" w:rsidR="00591E61" w:rsidRPr="005C1E0A" w:rsidRDefault="00591E61" w:rsidP="00591E61">
      <w:pPr>
        <w:pStyle w:val="ListParagraph"/>
        <w:numPr>
          <w:ilvl w:val="0"/>
          <w:numId w:val="15"/>
        </w:numPr>
        <w:tabs>
          <w:tab w:val="left" w:pos="389"/>
        </w:tabs>
        <w:spacing w:before="120" w:after="120"/>
        <w:rPr>
          <w:rFonts w:asciiTheme="minorBidi" w:hAnsiTheme="minorBidi"/>
          <w:b/>
        </w:rPr>
      </w:pPr>
      <w:r>
        <w:t>Line 8000</w:t>
      </w:r>
      <w:r w:rsidR="002D6669">
        <w:t>, column 99</w:t>
      </w:r>
      <w:r>
        <w:t xml:space="preserve"> is the t</w:t>
      </w:r>
      <w:r w:rsidRPr="00651752">
        <w:t xml:space="preserve">otal amount of taxes refunded </w:t>
      </w:r>
      <w:r w:rsidRPr="00D73BE6">
        <w:t>(both M&amp;O and I&amp;S tax refunds should be included)</w:t>
      </w:r>
      <w:r>
        <w:t xml:space="preserve"> </w:t>
      </w:r>
      <w:r w:rsidRPr="00651752">
        <w:t>under Section 26.1115, Tax Code, for owners who received an exemption as provided by Section 11.42(f), Tax Code.</w:t>
      </w:r>
      <w:r>
        <w:t xml:space="preserve"> The amount is </w:t>
      </w:r>
      <w:r w:rsidRPr="005C1E0A">
        <w:rPr>
          <w:b/>
          <w:bCs/>
        </w:rPr>
        <w:t>always</w:t>
      </w:r>
      <w:r>
        <w:t xml:space="preserve"> a </w:t>
      </w:r>
      <w:r w:rsidRPr="005C1E0A">
        <w:rPr>
          <w:b/>
          <w:bCs/>
          <w:u w:val="single"/>
        </w:rPr>
        <w:t>positive</w:t>
      </w:r>
      <w:r w:rsidRPr="005C1E0A">
        <w:rPr>
          <w:b/>
          <w:bCs/>
        </w:rPr>
        <w:t xml:space="preserve"> number</w:t>
      </w:r>
      <w:r>
        <w:t xml:space="preserve"> with no decimals.</w:t>
      </w:r>
    </w:p>
    <w:p w14:paraId="0462A0E9" w14:textId="200E4CC5" w:rsidR="00056367" w:rsidRDefault="007C1E71" w:rsidP="0021440C">
      <w:pPr>
        <w:tabs>
          <w:tab w:val="left" w:pos="389"/>
        </w:tabs>
        <w:spacing w:before="120" w:after="120" w:line="220" w:lineRule="atLeast"/>
        <w:rPr>
          <w:rFonts w:ascii="Arial" w:hAnsi="Arial" w:cs="Arial"/>
        </w:rPr>
      </w:pPr>
      <w:r w:rsidRPr="00F442E3">
        <w:rPr>
          <w:rFonts w:ascii="Arial" w:hAnsi="Arial" w:cs="Arial"/>
          <w:bCs/>
        </w:rPr>
        <w:t>3.</w:t>
      </w:r>
      <w:r w:rsidRPr="00F442E3">
        <w:rPr>
          <w:rFonts w:ascii="Arial" w:hAnsi="Arial" w:cs="Arial"/>
          <w:bCs/>
        </w:rPr>
        <w:tab/>
      </w:r>
      <w:r w:rsidRPr="00F442E3">
        <w:rPr>
          <w:rFonts w:ascii="Arial" w:hAnsi="Arial" w:cs="Arial"/>
        </w:rPr>
        <w:t xml:space="preserve">Line </w:t>
      </w:r>
      <w:r w:rsidR="00140BCB" w:rsidRPr="00F442E3">
        <w:rPr>
          <w:rFonts w:ascii="Arial" w:hAnsi="Arial" w:cs="Arial"/>
        </w:rPr>
        <w:t>9</w:t>
      </w:r>
      <w:r w:rsidRPr="00F442E3">
        <w:rPr>
          <w:rFonts w:ascii="Arial" w:hAnsi="Arial" w:cs="Arial"/>
        </w:rPr>
        <w:t xml:space="preserve">000 is </w:t>
      </w:r>
      <w:r w:rsidR="00140BCB" w:rsidRPr="00F442E3">
        <w:rPr>
          <w:rFonts w:ascii="Arial" w:hAnsi="Arial" w:cs="Arial"/>
        </w:rPr>
        <w:t xml:space="preserve">the Maintenance and Operations (M&amp;O) tax collections that are paid into a Tax Increment Fund, included in column 31 only. This field is only required for districts that have a Tax Increment Reinvestment Zone (TIRZ) within the district boundary. These payments should not be higher than the district’s current M&amp;O tax rate applied to the taxable value inside the TIRZ.  These payments should not include any Tax Increment payments that are based on the increment between the district’s current M&amp;O tax rate and the 2005 M&amp;O tax rate that are paid through a supplemental payment that the district will receive from TEA rather than from tax collections. The </w:t>
      </w:r>
      <w:r w:rsidR="00140BCB" w:rsidRPr="00246073">
        <w:rPr>
          <w:rFonts w:ascii="Arial" w:hAnsi="Arial" w:cs="Arial"/>
          <w:b/>
          <w:bCs/>
        </w:rPr>
        <w:t>Tax Increment amount (line 9000, column 31)</w:t>
      </w:r>
      <w:r w:rsidR="00140BCB" w:rsidRPr="00F442E3">
        <w:rPr>
          <w:rFonts w:ascii="Arial" w:hAnsi="Arial" w:cs="Arial"/>
        </w:rPr>
        <w:t xml:space="preserve"> is </w:t>
      </w:r>
      <w:r w:rsidR="00140BCB" w:rsidRPr="00246073">
        <w:rPr>
          <w:rFonts w:ascii="Arial" w:hAnsi="Arial" w:cs="Arial"/>
          <w:b/>
          <w:bCs/>
        </w:rPr>
        <w:t xml:space="preserve">always </w:t>
      </w:r>
      <w:r w:rsidR="00140BCB" w:rsidRPr="00363467">
        <w:rPr>
          <w:rFonts w:ascii="Arial" w:hAnsi="Arial" w:cs="Arial"/>
        </w:rPr>
        <w:t xml:space="preserve">a </w:t>
      </w:r>
      <w:r w:rsidR="00140BCB" w:rsidRPr="00246073">
        <w:rPr>
          <w:rFonts w:ascii="Arial" w:hAnsi="Arial" w:cs="Arial"/>
          <w:b/>
          <w:bCs/>
          <w:u w:val="single"/>
        </w:rPr>
        <w:t>positive</w:t>
      </w:r>
      <w:r w:rsidR="00140BCB" w:rsidRPr="00F442E3">
        <w:rPr>
          <w:rFonts w:ascii="Arial" w:hAnsi="Arial" w:cs="Arial"/>
        </w:rPr>
        <w:t xml:space="preserve"> number. </w:t>
      </w:r>
      <w:r w:rsidR="00152090" w:rsidRPr="00F442E3">
        <w:rPr>
          <w:rFonts w:ascii="Arial" w:hAnsi="Arial" w:cs="Arial"/>
        </w:rPr>
        <w:t>The tax Incremental amount is only required for districts who have a Tax Increment Reinvestment Zone (TIRZ) within the district boundary.</w:t>
      </w:r>
    </w:p>
    <w:p w14:paraId="24E15E6A" w14:textId="28CFACB6" w:rsidR="00830BBB" w:rsidRPr="0021440C" w:rsidRDefault="007C1E71" w:rsidP="0021440C">
      <w:pPr>
        <w:rPr>
          <w:rFonts w:asciiTheme="minorBidi" w:hAnsiTheme="minorBidi"/>
          <w:bCs/>
        </w:rPr>
      </w:pPr>
      <w:r w:rsidRPr="0021440C">
        <w:rPr>
          <w:rFonts w:asciiTheme="minorBidi" w:hAnsiTheme="minorBidi"/>
          <w:b/>
        </w:rPr>
        <w:t>Note:</w:t>
      </w:r>
      <w:r w:rsidRPr="0021440C">
        <w:rPr>
          <w:rFonts w:asciiTheme="minorBidi" w:hAnsiTheme="minorBidi"/>
        </w:rPr>
        <w:t xml:space="preserve"> When a district changes to a fiscal year end date of June 30</w:t>
      </w:r>
      <w:r w:rsidR="00E52949" w:rsidRPr="0021440C">
        <w:rPr>
          <w:rFonts w:asciiTheme="minorBidi" w:hAnsiTheme="minorBidi"/>
        </w:rPr>
        <w:t>, t</w:t>
      </w:r>
      <w:r w:rsidRPr="0021440C">
        <w:rPr>
          <w:rFonts w:asciiTheme="minorBidi" w:hAnsiTheme="minorBidi"/>
        </w:rPr>
        <w:t xml:space="preserve">he financial </w:t>
      </w:r>
      <w:r w:rsidR="00E52949" w:rsidRPr="0021440C">
        <w:rPr>
          <w:rFonts w:asciiTheme="minorBidi" w:hAnsiTheme="minorBidi"/>
        </w:rPr>
        <w:t xml:space="preserve">audit </w:t>
      </w:r>
      <w:r w:rsidRPr="0021440C">
        <w:rPr>
          <w:rFonts w:asciiTheme="minorBidi" w:hAnsiTheme="minorBidi"/>
        </w:rPr>
        <w:t>for the year</w:t>
      </w:r>
      <w:r w:rsidR="00E52949" w:rsidRPr="0021440C">
        <w:rPr>
          <w:rFonts w:asciiTheme="minorBidi" w:hAnsiTheme="minorBidi"/>
        </w:rPr>
        <w:t xml:space="preserve"> of the change</w:t>
      </w:r>
      <w:r w:rsidRPr="0021440C">
        <w:rPr>
          <w:rFonts w:asciiTheme="minorBidi" w:hAnsiTheme="minorBidi"/>
        </w:rPr>
        <w:t xml:space="preserve"> </w:t>
      </w:r>
      <w:r w:rsidR="00E52949" w:rsidRPr="0021440C">
        <w:rPr>
          <w:rFonts w:asciiTheme="minorBidi" w:hAnsiTheme="minorBidi"/>
        </w:rPr>
        <w:t>should</w:t>
      </w:r>
      <w:r w:rsidRPr="0021440C">
        <w:rPr>
          <w:rFonts w:asciiTheme="minorBidi" w:hAnsiTheme="minorBidi"/>
        </w:rPr>
        <w:t xml:space="preserve"> be on a 10</w:t>
      </w:r>
      <w:r w:rsidR="00E52949" w:rsidRPr="0021440C">
        <w:rPr>
          <w:rFonts w:asciiTheme="minorBidi" w:hAnsiTheme="minorBidi"/>
        </w:rPr>
        <w:t>-</w:t>
      </w:r>
      <w:r w:rsidRPr="0021440C">
        <w:rPr>
          <w:rFonts w:asciiTheme="minorBidi" w:hAnsiTheme="minorBidi"/>
        </w:rPr>
        <w:t>month basis with additional 12</w:t>
      </w:r>
      <w:r w:rsidR="00E52949" w:rsidRPr="0021440C">
        <w:rPr>
          <w:rFonts w:asciiTheme="minorBidi" w:hAnsiTheme="minorBidi"/>
        </w:rPr>
        <w:t>-</w:t>
      </w:r>
      <w:r w:rsidRPr="0021440C">
        <w:rPr>
          <w:rFonts w:asciiTheme="minorBidi" w:hAnsiTheme="minorBidi"/>
        </w:rPr>
        <w:t>month data for the for Schedule of Delinquent Taxes. The</w:t>
      </w:r>
      <w:r w:rsidRPr="0021440C">
        <w:rPr>
          <w:rFonts w:asciiTheme="minorBidi" w:hAnsiTheme="minorBidi"/>
          <w:b/>
          <w:bCs/>
        </w:rPr>
        <w:t xml:space="preserve"> </w:t>
      </w:r>
      <w:r w:rsidRPr="0021440C">
        <w:rPr>
          <w:rFonts w:asciiTheme="minorBidi" w:hAnsiTheme="minorBidi"/>
          <w:b/>
          <w:bCs/>
          <w:u w:val="single"/>
        </w:rPr>
        <w:t>12</w:t>
      </w:r>
      <w:r w:rsidR="00E52949" w:rsidRPr="0021440C">
        <w:rPr>
          <w:rFonts w:asciiTheme="minorBidi" w:hAnsiTheme="minorBidi"/>
          <w:b/>
          <w:bCs/>
          <w:u w:val="single"/>
        </w:rPr>
        <w:t>-</w:t>
      </w:r>
      <w:r w:rsidRPr="0021440C">
        <w:rPr>
          <w:rFonts w:asciiTheme="minorBidi" w:hAnsiTheme="minorBidi"/>
          <w:b/>
          <w:bCs/>
          <w:u w:val="single"/>
        </w:rPr>
        <w:t>month financial data</w:t>
      </w:r>
      <w:r w:rsidRPr="0021440C">
        <w:rPr>
          <w:rFonts w:asciiTheme="minorBidi" w:hAnsiTheme="minorBidi"/>
          <w:b/>
          <w:bCs/>
        </w:rPr>
        <w:t xml:space="preserve"> should be entered </w:t>
      </w:r>
      <w:r w:rsidRPr="0021440C">
        <w:rPr>
          <w:rFonts w:asciiTheme="minorBidi" w:hAnsiTheme="minorBidi"/>
        </w:rPr>
        <w:t>in the data feed</w:t>
      </w:r>
      <w:r w:rsidRPr="0021440C">
        <w:rPr>
          <w:rFonts w:asciiTheme="minorBidi" w:hAnsiTheme="minorBidi"/>
          <w:b/>
          <w:bCs/>
        </w:rPr>
        <w:t xml:space="preserve"> for the J-1 Schedule of Delinquent Taxes.</w:t>
      </w:r>
      <w:r w:rsidRPr="0021440C">
        <w:rPr>
          <w:rFonts w:asciiTheme="minorBidi" w:hAnsiTheme="minorBidi"/>
        </w:rPr>
        <w:t xml:space="preserve"> All other </w:t>
      </w:r>
      <w:r w:rsidR="00E52949" w:rsidRPr="0021440C">
        <w:rPr>
          <w:rFonts w:asciiTheme="minorBidi" w:hAnsiTheme="minorBidi"/>
        </w:rPr>
        <w:t xml:space="preserve">data feed </w:t>
      </w:r>
      <w:r w:rsidRPr="0021440C">
        <w:rPr>
          <w:rFonts w:asciiTheme="minorBidi" w:hAnsiTheme="minorBidi"/>
        </w:rPr>
        <w:t>schedules should contain the 10</w:t>
      </w:r>
      <w:r w:rsidR="00E52949" w:rsidRPr="0021440C">
        <w:rPr>
          <w:rFonts w:asciiTheme="minorBidi" w:hAnsiTheme="minorBidi"/>
        </w:rPr>
        <w:t>-</w:t>
      </w:r>
      <w:r w:rsidRPr="0021440C">
        <w:rPr>
          <w:rFonts w:asciiTheme="minorBidi" w:hAnsiTheme="minorBidi"/>
        </w:rPr>
        <w:t xml:space="preserve">month data. </w:t>
      </w:r>
      <w:r w:rsidRPr="0021440C">
        <w:rPr>
          <w:rFonts w:asciiTheme="minorBidi" w:hAnsiTheme="minorBidi"/>
          <w:bCs/>
        </w:rPr>
        <w:t xml:space="preserve">The following year, the edits will show that the data feed beginning balance of the Schedule J1 (column 10) will differ from the previous </w:t>
      </w:r>
      <w:r w:rsidR="00AF4C5E" w:rsidRPr="0021440C">
        <w:rPr>
          <w:rFonts w:asciiTheme="minorBidi" w:hAnsiTheme="minorBidi"/>
          <w:bCs/>
        </w:rPr>
        <w:t>year’s</w:t>
      </w:r>
      <w:r w:rsidRPr="0021440C">
        <w:rPr>
          <w:rFonts w:asciiTheme="minorBidi" w:hAnsiTheme="minorBidi"/>
          <w:bCs/>
        </w:rPr>
        <w:t xml:space="preserve"> ending balance (column 50). This is ok</w:t>
      </w:r>
      <w:r w:rsidR="002C3FA2">
        <w:rPr>
          <w:rFonts w:asciiTheme="minorBidi" w:hAnsiTheme="minorBidi"/>
          <w:bCs/>
        </w:rPr>
        <w:t>ay</w:t>
      </w:r>
      <w:r w:rsidRPr="0021440C">
        <w:rPr>
          <w:rFonts w:asciiTheme="minorBidi" w:hAnsiTheme="minorBidi"/>
          <w:bCs/>
        </w:rPr>
        <w:t>.</w:t>
      </w:r>
    </w:p>
    <w:p w14:paraId="2C08B7F7" w14:textId="04A6C8C1" w:rsidR="00BD5916" w:rsidRPr="00F442E3" w:rsidRDefault="00830BBB" w:rsidP="0021440C">
      <w:pPr>
        <w:pStyle w:val="Heading3"/>
      </w:pPr>
      <w:bookmarkStart w:id="100" w:name="_Toc178144668"/>
      <w:r>
        <w:t xml:space="preserve">7.6.1 </w:t>
      </w:r>
      <w:r w:rsidR="00BD5916" w:rsidRPr="00F442E3">
        <w:t>Schedule J1</w:t>
      </w:r>
      <w:bookmarkEnd w:id="100"/>
    </w:p>
    <w:tbl>
      <w:tblPr>
        <w:tblW w:w="10390" w:type="dxa"/>
        <w:tblInd w:w="103" w:type="dxa"/>
        <w:tblLook w:val="04A0" w:firstRow="1" w:lastRow="0" w:firstColumn="1" w:lastColumn="0" w:noHBand="0" w:noVBand="1"/>
      </w:tblPr>
      <w:tblGrid>
        <w:gridCol w:w="1317"/>
        <w:gridCol w:w="637"/>
        <w:gridCol w:w="661"/>
        <w:gridCol w:w="697"/>
        <w:gridCol w:w="720"/>
        <w:gridCol w:w="720"/>
        <w:gridCol w:w="810"/>
        <w:gridCol w:w="637"/>
        <w:gridCol w:w="720"/>
        <w:gridCol w:w="983"/>
        <w:gridCol w:w="727"/>
        <w:gridCol w:w="720"/>
        <w:gridCol w:w="1041"/>
      </w:tblGrid>
      <w:tr w:rsidR="00EF3A5D" w:rsidRPr="00F442E3" w14:paraId="2D99A8BC" w14:textId="4A5B752C" w:rsidTr="00EF3A5D">
        <w:trPr>
          <w:trHeight w:val="278"/>
        </w:trPr>
        <w:tc>
          <w:tcPr>
            <w:tcW w:w="1317"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65864310" w14:textId="5D27C683" w:rsidR="00EF3A5D" w:rsidRPr="00F442E3" w:rsidRDefault="00EF3A5D" w:rsidP="00E33E9A">
            <w:pPr>
              <w:rPr>
                <w:rFonts w:ascii="Arial" w:hAnsi="Arial" w:cs="Arial"/>
                <w:b/>
                <w:bCs/>
                <w:color w:val="000000"/>
                <w:sz w:val="20"/>
                <w:szCs w:val="20"/>
              </w:rPr>
            </w:pPr>
            <w:r w:rsidRPr="00F442E3">
              <w:rPr>
                <w:rFonts w:ascii="Arial" w:hAnsi="Arial" w:cs="Arial"/>
                <w:b/>
                <w:bCs/>
                <w:color w:val="000000"/>
                <w:sz w:val="20"/>
                <w:szCs w:val="20"/>
              </w:rPr>
              <w:t xml:space="preserve"> Description </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6AC7AFD3"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661" w:type="dxa"/>
            <w:vMerge w:val="restart"/>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09B12AE4"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6734" w:type="dxa"/>
            <w:gridSpan w:val="9"/>
            <w:tcBorders>
              <w:top w:val="single" w:sz="4" w:space="0" w:color="auto"/>
              <w:left w:val="nil"/>
              <w:bottom w:val="single" w:sz="4" w:space="0" w:color="auto"/>
              <w:right w:val="single" w:sz="4" w:space="0" w:color="auto"/>
            </w:tcBorders>
            <w:shd w:val="clear" w:color="000000" w:fill="C5D9F1"/>
            <w:noWrap/>
            <w:vAlign w:val="bottom"/>
            <w:hideMark/>
          </w:tcPr>
          <w:p w14:paraId="6CC71C68"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Columns</w:t>
            </w:r>
          </w:p>
        </w:tc>
        <w:tc>
          <w:tcPr>
            <w:tcW w:w="1041" w:type="dxa"/>
            <w:tcBorders>
              <w:top w:val="single" w:sz="4" w:space="0" w:color="auto"/>
              <w:left w:val="nil"/>
              <w:bottom w:val="single" w:sz="4" w:space="0" w:color="auto"/>
              <w:right w:val="single" w:sz="4" w:space="0" w:color="auto"/>
            </w:tcBorders>
            <w:shd w:val="clear" w:color="000000" w:fill="C5D9F1"/>
          </w:tcPr>
          <w:p w14:paraId="31AAFBAB" w14:textId="77777777" w:rsidR="00EF3A5D" w:rsidRPr="00F442E3" w:rsidRDefault="00EF3A5D" w:rsidP="002B5EC8">
            <w:pPr>
              <w:jc w:val="center"/>
              <w:rPr>
                <w:rFonts w:ascii="Arial" w:hAnsi="Arial" w:cs="Arial"/>
                <w:b/>
                <w:bCs/>
                <w:color w:val="000000"/>
                <w:sz w:val="20"/>
                <w:szCs w:val="20"/>
              </w:rPr>
            </w:pPr>
          </w:p>
        </w:tc>
      </w:tr>
      <w:tr w:rsidR="00EF3A5D" w:rsidRPr="00F442E3" w14:paraId="596C09A2" w14:textId="07858B11" w:rsidTr="00EF3A5D">
        <w:trPr>
          <w:trHeight w:val="278"/>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7AEAFDF3" w14:textId="77777777" w:rsidR="00EF3A5D" w:rsidRPr="00F442E3" w:rsidRDefault="00EF3A5D" w:rsidP="002B5EC8">
            <w:pPr>
              <w:rPr>
                <w:rFonts w:ascii="Arial" w:hAnsi="Arial" w:cs="Arial"/>
                <w:b/>
                <w:bCs/>
                <w:color w:val="000000"/>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241D4253" w14:textId="77777777" w:rsidR="00EF3A5D" w:rsidRPr="00F442E3" w:rsidRDefault="00EF3A5D" w:rsidP="002B5EC8">
            <w:pPr>
              <w:rPr>
                <w:rFonts w:ascii="Arial" w:hAnsi="Arial" w:cs="Arial"/>
                <w:b/>
                <w:bCs/>
                <w:color w:val="000000"/>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11862520" w14:textId="77777777" w:rsidR="00EF3A5D" w:rsidRPr="00F442E3" w:rsidRDefault="00EF3A5D" w:rsidP="002B5EC8">
            <w:pPr>
              <w:rPr>
                <w:rFonts w:ascii="Arial" w:hAnsi="Arial" w:cs="Arial"/>
                <w:b/>
                <w:bCs/>
                <w:color w:val="000000"/>
                <w:sz w:val="20"/>
                <w:szCs w:val="20"/>
              </w:rPr>
            </w:pPr>
          </w:p>
        </w:tc>
        <w:tc>
          <w:tcPr>
            <w:tcW w:w="697" w:type="dxa"/>
            <w:tcBorders>
              <w:top w:val="nil"/>
              <w:left w:val="nil"/>
              <w:bottom w:val="single" w:sz="4" w:space="0" w:color="auto"/>
              <w:right w:val="single" w:sz="4" w:space="0" w:color="auto"/>
            </w:tcBorders>
            <w:shd w:val="clear" w:color="000000" w:fill="C5D9F1"/>
            <w:vAlign w:val="center"/>
            <w:hideMark/>
          </w:tcPr>
          <w:p w14:paraId="624AEE3A"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1</w:t>
            </w:r>
          </w:p>
        </w:tc>
        <w:tc>
          <w:tcPr>
            <w:tcW w:w="720" w:type="dxa"/>
            <w:tcBorders>
              <w:top w:val="nil"/>
              <w:left w:val="nil"/>
              <w:bottom w:val="single" w:sz="4" w:space="0" w:color="auto"/>
              <w:right w:val="single" w:sz="4" w:space="0" w:color="auto"/>
            </w:tcBorders>
            <w:shd w:val="clear" w:color="000000" w:fill="C5D9F1"/>
            <w:vAlign w:val="center"/>
            <w:hideMark/>
          </w:tcPr>
          <w:p w14:paraId="6FA20A59"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2</w:t>
            </w:r>
          </w:p>
        </w:tc>
        <w:tc>
          <w:tcPr>
            <w:tcW w:w="720" w:type="dxa"/>
            <w:tcBorders>
              <w:top w:val="nil"/>
              <w:left w:val="nil"/>
              <w:bottom w:val="single" w:sz="4" w:space="0" w:color="auto"/>
              <w:right w:val="single" w:sz="4" w:space="0" w:color="auto"/>
            </w:tcBorders>
            <w:shd w:val="clear" w:color="000000" w:fill="C5D9F1"/>
            <w:vAlign w:val="center"/>
            <w:hideMark/>
          </w:tcPr>
          <w:p w14:paraId="3673EC06"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3</w:t>
            </w:r>
          </w:p>
        </w:tc>
        <w:tc>
          <w:tcPr>
            <w:tcW w:w="810" w:type="dxa"/>
            <w:tcBorders>
              <w:top w:val="nil"/>
              <w:left w:val="nil"/>
              <w:bottom w:val="single" w:sz="4" w:space="0" w:color="auto"/>
              <w:right w:val="single" w:sz="4" w:space="0" w:color="auto"/>
            </w:tcBorders>
            <w:shd w:val="clear" w:color="000000" w:fill="C5D9F1"/>
            <w:vAlign w:val="center"/>
            <w:hideMark/>
          </w:tcPr>
          <w:p w14:paraId="1832670B"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10</w:t>
            </w:r>
          </w:p>
        </w:tc>
        <w:tc>
          <w:tcPr>
            <w:tcW w:w="637" w:type="dxa"/>
            <w:tcBorders>
              <w:top w:val="nil"/>
              <w:left w:val="nil"/>
              <w:bottom w:val="single" w:sz="4" w:space="0" w:color="auto"/>
              <w:right w:val="single" w:sz="4" w:space="0" w:color="auto"/>
            </w:tcBorders>
            <w:shd w:val="clear" w:color="000000" w:fill="C5D9F1"/>
            <w:vAlign w:val="center"/>
            <w:hideMark/>
          </w:tcPr>
          <w:p w14:paraId="60A7C1B3"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20</w:t>
            </w:r>
          </w:p>
        </w:tc>
        <w:tc>
          <w:tcPr>
            <w:tcW w:w="720" w:type="dxa"/>
            <w:tcBorders>
              <w:top w:val="nil"/>
              <w:left w:val="nil"/>
              <w:bottom w:val="single" w:sz="4" w:space="0" w:color="auto"/>
              <w:right w:val="single" w:sz="4" w:space="0" w:color="auto"/>
            </w:tcBorders>
            <w:shd w:val="clear" w:color="000000" w:fill="C5D9F1"/>
            <w:vAlign w:val="center"/>
            <w:hideMark/>
          </w:tcPr>
          <w:p w14:paraId="1EBECC6B"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31</w:t>
            </w:r>
          </w:p>
        </w:tc>
        <w:tc>
          <w:tcPr>
            <w:tcW w:w="983" w:type="dxa"/>
            <w:tcBorders>
              <w:top w:val="nil"/>
              <w:left w:val="nil"/>
              <w:bottom w:val="single" w:sz="4" w:space="0" w:color="auto"/>
              <w:right w:val="single" w:sz="4" w:space="0" w:color="auto"/>
            </w:tcBorders>
            <w:shd w:val="clear" w:color="000000" w:fill="C5D9F1"/>
            <w:vAlign w:val="center"/>
            <w:hideMark/>
          </w:tcPr>
          <w:p w14:paraId="18B4D6ED"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32</w:t>
            </w:r>
          </w:p>
        </w:tc>
        <w:tc>
          <w:tcPr>
            <w:tcW w:w="727" w:type="dxa"/>
            <w:tcBorders>
              <w:top w:val="nil"/>
              <w:left w:val="nil"/>
              <w:bottom w:val="single" w:sz="4" w:space="0" w:color="auto"/>
              <w:right w:val="single" w:sz="4" w:space="0" w:color="auto"/>
            </w:tcBorders>
            <w:shd w:val="clear" w:color="000000" w:fill="C5D9F1"/>
            <w:vAlign w:val="center"/>
            <w:hideMark/>
          </w:tcPr>
          <w:p w14:paraId="6CA60275"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40</w:t>
            </w:r>
          </w:p>
        </w:tc>
        <w:tc>
          <w:tcPr>
            <w:tcW w:w="720" w:type="dxa"/>
            <w:tcBorders>
              <w:top w:val="nil"/>
              <w:left w:val="nil"/>
              <w:bottom w:val="single" w:sz="4" w:space="0" w:color="auto"/>
              <w:right w:val="single" w:sz="4" w:space="0" w:color="auto"/>
            </w:tcBorders>
            <w:shd w:val="clear" w:color="000000" w:fill="C5D9F1"/>
            <w:vAlign w:val="center"/>
            <w:hideMark/>
          </w:tcPr>
          <w:p w14:paraId="37B943D5" w14:textId="77777777" w:rsidR="00EF3A5D" w:rsidRPr="00F442E3" w:rsidRDefault="00EF3A5D" w:rsidP="002B5EC8">
            <w:pPr>
              <w:jc w:val="center"/>
              <w:rPr>
                <w:rFonts w:ascii="Arial" w:hAnsi="Arial" w:cs="Arial"/>
                <w:b/>
                <w:bCs/>
                <w:color w:val="000000"/>
                <w:sz w:val="20"/>
                <w:szCs w:val="20"/>
              </w:rPr>
            </w:pPr>
            <w:r w:rsidRPr="00F442E3">
              <w:rPr>
                <w:rFonts w:ascii="Arial" w:hAnsi="Arial" w:cs="Arial"/>
                <w:b/>
                <w:bCs/>
                <w:color w:val="000000"/>
                <w:sz w:val="20"/>
                <w:szCs w:val="20"/>
              </w:rPr>
              <w:t>50</w:t>
            </w:r>
          </w:p>
        </w:tc>
        <w:tc>
          <w:tcPr>
            <w:tcW w:w="1041" w:type="dxa"/>
            <w:tcBorders>
              <w:top w:val="nil"/>
              <w:left w:val="nil"/>
              <w:bottom w:val="single" w:sz="4" w:space="0" w:color="auto"/>
              <w:right w:val="single" w:sz="4" w:space="0" w:color="auto"/>
            </w:tcBorders>
            <w:shd w:val="clear" w:color="000000" w:fill="C5D9F1"/>
          </w:tcPr>
          <w:p w14:paraId="2934CAA4" w14:textId="2461D076" w:rsidR="00EF3A5D" w:rsidRPr="00F442E3" w:rsidRDefault="00EF3A5D" w:rsidP="002B5EC8">
            <w:pPr>
              <w:jc w:val="center"/>
              <w:rPr>
                <w:rFonts w:ascii="Arial" w:hAnsi="Arial" w:cs="Arial"/>
                <w:b/>
                <w:bCs/>
                <w:color w:val="000000"/>
                <w:sz w:val="20"/>
                <w:szCs w:val="20"/>
              </w:rPr>
            </w:pPr>
            <w:r>
              <w:rPr>
                <w:rFonts w:ascii="Arial" w:hAnsi="Arial" w:cs="Arial"/>
                <w:b/>
                <w:bCs/>
                <w:color w:val="000000"/>
                <w:sz w:val="20"/>
                <w:szCs w:val="20"/>
              </w:rPr>
              <w:t>99</w:t>
            </w:r>
          </w:p>
        </w:tc>
      </w:tr>
      <w:tr w:rsidR="00EF3A5D" w:rsidRPr="00F442E3" w14:paraId="50A3F44C" w14:textId="694EC9A5" w:rsidTr="00EF3A5D">
        <w:trPr>
          <w:cantSplit/>
          <w:trHeight w:val="2132"/>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20BA8217" w14:textId="77777777" w:rsidR="00EF3A5D" w:rsidRPr="00F442E3" w:rsidRDefault="00EF3A5D" w:rsidP="002B5EC8">
            <w:pPr>
              <w:rPr>
                <w:rFonts w:ascii="Arial" w:hAnsi="Arial" w:cs="Arial"/>
                <w:b/>
                <w:bCs/>
                <w:color w:val="000000"/>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2E1D77F6" w14:textId="77777777" w:rsidR="00EF3A5D" w:rsidRPr="00F442E3" w:rsidRDefault="00EF3A5D" w:rsidP="002B5EC8">
            <w:pPr>
              <w:rPr>
                <w:rFonts w:ascii="Arial" w:hAnsi="Arial" w:cs="Arial"/>
                <w:b/>
                <w:bCs/>
                <w:color w:val="000000"/>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3B8FD669" w14:textId="77777777" w:rsidR="00EF3A5D" w:rsidRPr="00F442E3" w:rsidRDefault="00EF3A5D" w:rsidP="002B5EC8">
            <w:pPr>
              <w:rPr>
                <w:rFonts w:ascii="Arial" w:hAnsi="Arial" w:cs="Arial"/>
                <w:b/>
                <w:bCs/>
                <w:color w:val="000000"/>
                <w:sz w:val="20"/>
                <w:szCs w:val="20"/>
              </w:rPr>
            </w:pPr>
          </w:p>
        </w:tc>
        <w:tc>
          <w:tcPr>
            <w:tcW w:w="697" w:type="dxa"/>
            <w:tcBorders>
              <w:top w:val="nil"/>
              <w:left w:val="nil"/>
              <w:bottom w:val="single" w:sz="4" w:space="0" w:color="auto"/>
              <w:right w:val="single" w:sz="4" w:space="0" w:color="auto"/>
            </w:tcBorders>
            <w:shd w:val="clear" w:color="000000" w:fill="C5D9F1"/>
            <w:textDirection w:val="btLr"/>
            <w:vAlign w:val="center"/>
            <w:hideMark/>
          </w:tcPr>
          <w:p w14:paraId="18213CE9" w14:textId="6F71114D"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Maintenance</w:t>
            </w:r>
            <w:r>
              <w:rPr>
                <w:rFonts w:ascii="Arial" w:hAnsi="Arial" w:cs="Arial"/>
                <w:b/>
                <w:bCs/>
                <w:color w:val="000000"/>
                <w:sz w:val="20"/>
                <w:szCs w:val="20"/>
              </w:rPr>
              <w:t xml:space="preserve">     </w:t>
            </w:r>
            <w:r w:rsidRPr="00F442E3">
              <w:rPr>
                <w:rFonts w:ascii="Arial" w:hAnsi="Arial" w:cs="Arial"/>
                <w:b/>
                <w:bCs/>
                <w:color w:val="000000"/>
                <w:sz w:val="20"/>
                <w:szCs w:val="20"/>
              </w:rPr>
              <w:t xml:space="preserve"> (Tax Rates)</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4E2A640D" w14:textId="195A9B64"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 xml:space="preserve">Debt Service </w:t>
            </w:r>
            <w:r>
              <w:rPr>
                <w:rFonts w:ascii="Arial" w:hAnsi="Arial" w:cs="Arial"/>
                <w:b/>
                <w:bCs/>
                <w:color w:val="000000"/>
                <w:sz w:val="20"/>
                <w:szCs w:val="20"/>
              </w:rPr>
              <w:t xml:space="preserve">     </w:t>
            </w:r>
            <w:r w:rsidRPr="00F442E3">
              <w:rPr>
                <w:rFonts w:ascii="Arial" w:hAnsi="Arial" w:cs="Arial"/>
                <w:b/>
                <w:bCs/>
                <w:color w:val="000000"/>
                <w:sz w:val="20"/>
                <w:szCs w:val="20"/>
              </w:rPr>
              <w:t>(Tax Rates)</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4B4D2369"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Current Year Net Assessed Value</w:t>
            </w:r>
          </w:p>
        </w:tc>
        <w:tc>
          <w:tcPr>
            <w:tcW w:w="810" w:type="dxa"/>
            <w:tcBorders>
              <w:top w:val="nil"/>
              <w:left w:val="nil"/>
              <w:bottom w:val="single" w:sz="4" w:space="0" w:color="auto"/>
              <w:right w:val="single" w:sz="4" w:space="0" w:color="auto"/>
            </w:tcBorders>
            <w:shd w:val="clear" w:color="000000" w:fill="C5D9F1"/>
            <w:textDirection w:val="btLr"/>
            <w:vAlign w:val="center"/>
            <w:hideMark/>
          </w:tcPr>
          <w:p w14:paraId="69544111"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Beginning Balance</w:t>
            </w:r>
          </w:p>
        </w:tc>
        <w:tc>
          <w:tcPr>
            <w:tcW w:w="637" w:type="dxa"/>
            <w:tcBorders>
              <w:top w:val="nil"/>
              <w:left w:val="nil"/>
              <w:bottom w:val="single" w:sz="4" w:space="0" w:color="auto"/>
              <w:right w:val="single" w:sz="4" w:space="0" w:color="auto"/>
            </w:tcBorders>
            <w:shd w:val="clear" w:color="000000" w:fill="C5D9F1"/>
            <w:textDirection w:val="btLr"/>
            <w:vAlign w:val="center"/>
            <w:hideMark/>
          </w:tcPr>
          <w:p w14:paraId="605125C8"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Current Year Levy</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2423461F"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Maintenance Tax Collections</w:t>
            </w:r>
          </w:p>
        </w:tc>
        <w:tc>
          <w:tcPr>
            <w:tcW w:w="983" w:type="dxa"/>
            <w:tcBorders>
              <w:top w:val="nil"/>
              <w:left w:val="nil"/>
              <w:bottom w:val="single" w:sz="4" w:space="0" w:color="auto"/>
              <w:right w:val="single" w:sz="4" w:space="0" w:color="auto"/>
            </w:tcBorders>
            <w:shd w:val="clear" w:color="000000" w:fill="C5D9F1"/>
            <w:textDirection w:val="btLr"/>
            <w:vAlign w:val="center"/>
            <w:hideMark/>
          </w:tcPr>
          <w:p w14:paraId="7845CC47"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Debt Service Tax Collections</w:t>
            </w:r>
          </w:p>
        </w:tc>
        <w:tc>
          <w:tcPr>
            <w:tcW w:w="727" w:type="dxa"/>
            <w:tcBorders>
              <w:top w:val="nil"/>
              <w:left w:val="nil"/>
              <w:bottom w:val="single" w:sz="4" w:space="0" w:color="auto"/>
              <w:right w:val="single" w:sz="4" w:space="0" w:color="auto"/>
            </w:tcBorders>
            <w:shd w:val="clear" w:color="000000" w:fill="C5D9F1"/>
            <w:textDirection w:val="btLr"/>
            <w:vAlign w:val="center"/>
            <w:hideMark/>
          </w:tcPr>
          <w:p w14:paraId="28BAC8C3"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Adjustments</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14:paraId="20B4BC2E" w14:textId="77777777" w:rsidR="00EF3A5D" w:rsidRPr="00F442E3" w:rsidRDefault="00EF3A5D">
            <w:pPr>
              <w:ind w:left="113" w:right="113"/>
              <w:jc w:val="center"/>
              <w:rPr>
                <w:rFonts w:ascii="Arial" w:hAnsi="Arial" w:cs="Arial"/>
                <w:b/>
                <w:bCs/>
                <w:color w:val="000000"/>
                <w:sz w:val="20"/>
                <w:szCs w:val="20"/>
              </w:rPr>
            </w:pPr>
            <w:r w:rsidRPr="00F442E3">
              <w:rPr>
                <w:rFonts w:ascii="Arial" w:hAnsi="Arial" w:cs="Arial"/>
                <w:b/>
                <w:bCs/>
                <w:color w:val="000000"/>
                <w:sz w:val="20"/>
                <w:szCs w:val="20"/>
              </w:rPr>
              <w:t>Ending Balance</w:t>
            </w:r>
          </w:p>
        </w:tc>
        <w:tc>
          <w:tcPr>
            <w:tcW w:w="1041" w:type="dxa"/>
            <w:tcBorders>
              <w:top w:val="nil"/>
              <w:left w:val="nil"/>
              <w:bottom w:val="single" w:sz="4" w:space="0" w:color="auto"/>
              <w:right w:val="single" w:sz="4" w:space="0" w:color="auto"/>
            </w:tcBorders>
            <w:shd w:val="clear" w:color="000000" w:fill="C5D9F1"/>
            <w:textDirection w:val="btLr"/>
          </w:tcPr>
          <w:p w14:paraId="0E9AB781" w14:textId="7095B9EC" w:rsidR="00EF3A5D" w:rsidRPr="00F442E3" w:rsidRDefault="00EF3A5D">
            <w:pPr>
              <w:ind w:left="113" w:right="113"/>
              <w:jc w:val="center"/>
              <w:rPr>
                <w:rFonts w:ascii="Arial" w:hAnsi="Arial" w:cs="Arial"/>
                <w:b/>
                <w:bCs/>
                <w:color w:val="000000"/>
                <w:sz w:val="20"/>
                <w:szCs w:val="20"/>
              </w:rPr>
            </w:pPr>
            <w:r w:rsidRPr="00A706D5">
              <w:rPr>
                <w:rFonts w:ascii="Arial" w:hAnsi="Arial" w:cs="Arial"/>
                <w:b/>
                <w:bCs/>
                <w:color w:val="000000"/>
                <w:sz w:val="20"/>
                <w:szCs w:val="20"/>
              </w:rPr>
              <w:t xml:space="preserve">Total </w:t>
            </w:r>
            <w:r>
              <w:rPr>
                <w:rFonts w:ascii="Arial" w:hAnsi="Arial" w:cs="Arial"/>
                <w:b/>
                <w:bCs/>
                <w:color w:val="000000"/>
                <w:sz w:val="20"/>
                <w:szCs w:val="20"/>
              </w:rPr>
              <w:t>T</w:t>
            </w:r>
            <w:r w:rsidRPr="00A706D5">
              <w:rPr>
                <w:rFonts w:ascii="Arial" w:hAnsi="Arial" w:cs="Arial"/>
                <w:b/>
                <w:bCs/>
                <w:color w:val="000000"/>
                <w:sz w:val="20"/>
                <w:szCs w:val="20"/>
              </w:rPr>
              <w:t xml:space="preserve">axes </w:t>
            </w:r>
            <w:r>
              <w:rPr>
                <w:rFonts w:ascii="Arial" w:hAnsi="Arial" w:cs="Arial"/>
                <w:b/>
                <w:bCs/>
                <w:color w:val="000000"/>
                <w:sz w:val="20"/>
                <w:szCs w:val="20"/>
              </w:rPr>
              <w:t>R</w:t>
            </w:r>
            <w:r w:rsidRPr="00A706D5">
              <w:rPr>
                <w:rFonts w:ascii="Arial" w:hAnsi="Arial" w:cs="Arial"/>
                <w:b/>
                <w:bCs/>
                <w:color w:val="000000"/>
                <w:sz w:val="20"/>
                <w:szCs w:val="20"/>
              </w:rPr>
              <w:t>efunded under Section 26.1115(c)</w:t>
            </w:r>
          </w:p>
        </w:tc>
      </w:tr>
      <w:tr w:rsidR="00EF3A5D" w:rsidRPr="00F442E3" w14:paraId="7DAB5208" w14:textId="607E8D4E" w:rsidTr="00896739">
        <w:trPr>
          <w:trHeight w:val="27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CDFDB4E"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xml:space="preserve">Data </w:t>
            </w:r>
          </w:p>
        </w:tc>
        <w:tc>
          <w:tcPr>
            <w:tcW w:w="637" w:type="dxa"/>
            <w:tcBorders>
              <w:top w:val="nil"/>
              <w:left w:val="nil"/>
              <w:bottom w:val="single" w:sz="4" w:space="0" w:color="auto"/>
              <w:right w:val="single" w:sz="4" w:space="0" w:color="auto"/>
            </w:tcBorders>
            <w:shd w:val="clear" w:color="auto" w:fill="auto"/>
            <w:noWrap/>
            <w:vAlign w:val="bottom"/>
            <w:hideMark/>
          </w:tcPr>
          <w:p w14:paraId="72ED150D" w14:textId="77777777" w:rsidR="00EF3A5D" w:rsidRPr="00F442E3" w:rsidRDefault="00EF3A5D" w:rsidP="002B5EC8">
            <w:pPr>
              <w:jc w:val="center"/>
              <w:rPr>
                <w:rFonts w:ascii="Arial" w:hAnsi="Arial" w:cs="Arial"/>
                <w:color w:val="000000"/>
                <w:sz w:val="20"/>
                <w:szCs w:val="20"/>
              </w:rPr>
            </w:pPr>
            <w:r w:rsidRPr="00F442E3">
              <w:rPr>
                <w:rFonts w:ascii="Arial" w:hAnsi="Arial" w:cs="Arial"/>
                <w:color w:val="000000"/>
                <w:sz w:val="20"/>
                <w:szCs w:val="20"/>
              </w:rPr>
              <w:t>j1</w:t>
            </w:r>
          </w:p>
        </w:tc>
        <w:tc>
          <w:tcPr>
            <w:tcW w:w="661" w:type="dxa"/>
            <w:tcBorders>
              <w:top w:val="nil"/>
              <w:left w:val="nil"/>
              <w:bottom w:val="single" w:sz="4" w:space="0" w:color="auto"/>
              <w:right w:val="single" w:sz="4" w:space="0" w:color="auto"/>
            </w:tcBorders>
            <w:shd w:val="clear" w:color="auto" w:fill="auto"/>
            <w:noWrap/>
            <w:vAlign w:val="bottom"/>
            <w:hideMark/>
          </w:tcPr>
          <w:p w14:paraId="0C4D8C23" w14:textId="77777777" w:rsidR="00EF3A5D" w:rsidRPr="00F442E3" w:rsidRDefault="00EF3A5D" w:rsidP="002B5EC8">
            <w:pPr>
              <w:jc w:val="center"/>
              <w:rPr>
                <w:rFonts w:ascii="Arial" w:hAnsi="Arial" w:cs="Arial"/>
                <w:color w:val="000000"/>
                <w:sz w:val="20"/>
                <w:szCs w:val="20"/>
              </w:rPr>
            </w:pPr>
            <w:r w:rsidRPr="00F442E3">
              <w:rPr>
                <w:rFonts w:ascii="Arial" w:hAnsi="Arial" w:cs="Arial"/>
                <w:color w:val="000000"/>
                <w:sz w:val="20"/>
                <w:szCs w:val="20"/>
              </w:rPr>
              <w:t>1000</w:t>
            </w:r>
          </w:p>
        </w:tc>
        <w:tc>
          <w:tcPr>
            <w:tcW w:w="697" w:type="dxa"/>
            <w:tcBorders>
              <w:top w:val="nil"/>
              <w:left w:val="nil"/>
              <w:bottom w:val="single" w:sz="4" w:space="0" w:color="auto"/>
              <w:right w:val="single" w:sz="4" w:space="0" w:color="auto"/>
            </w:tcBorders>
            <w:shd w:val="clear" w:color="auto" w:fill="auto"/>
            <w:noWrap/>
            <w:vAlign w:val="bottom"/>
            <w:hideMark/>
          </w:tcPr>
          <w:p w14:paraId="1605CA4C"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2E8632"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DF1C08"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0434016"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637" w:type="dxa"/>
            <w:tcBorders>
              <w:top w:val="nil"/>
              <w:left w:val="nil"/>
              <w:bottom w:val="single" w:sz="4" w:space="0" w:color="auto"/>
              <w:right w:val="single" w:sz="4" w:space="0" w:color="auto"/>
            </w:tcBorders>
            <w:shd w:val="clear" w:color="auto" w:fill="auto"/>
            <w:noWrap/>
            <w:vAlign w:val="bottom"/>
            <w:hideMark/>
          </w:tcPr>
          <w:p w14:paraId="0EFE7C63"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3F6A71F"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14:paraId="38764334"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14:paraId="2BFCEDCB"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3B5EAA"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1041" w:type="dxa"/>
            <w:tcBorders>
              <w:top w:val="nil"/>
              <w:left w:val="nil"/>
              <w:bottom w:val="single" w:sz="4" w:space="0" w:color="auto"/>
              <w:right w:val="single" w:sz="4" w:space="0" w:color="auto"/>
            </w:tcBorders>
            <w:shd w:val="clear" w:color="auto" w:fill="BDD6EE" w:themeFill="accent1" w:themeFillTint="66"/>
          </w:tcPr>
          <w:p w14:paraId="71FFC113" w14:textId="77777777" w:rsidR="00EF3A5D" w:rsidRPr="00F442E3" w:rsidRDefault="00EF3A5D" w:rsidP="002B5EC8">
            <w:pPr>
              <w:rPr>
                <w:rFonts w:ascii="Arial" w:hAnsi="Arial" w:cs="Arial"/>
                <w:color w:val="000000"/>
                <w:sz w:val="20"/>
                <w:szCs w:val="20"/>
              </w:rPr>
            </w:pPr>
          </w:p>
        </w:tc>
      </w:tr>
      <w:tr w:rsidR="00EF3A5D" w:rsidRPr="00F442E3" w14:paraId="6CAF446C" w14:textId="7B9EEAA3" w:rsidTr="00EF3A5D">
        <w:trPr>
          <w:trHeight w:val="27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076F88A" w14:textId="4B26C66B" w:rsidR="00EF3A5D" w:rsidRPr="00F442E3" w:rsidRDefault="00EF3A5D" w:rsidP="002B5EC8">
            <w:pPr>
              <w:rPr>
                <w:rFonts w:ascii="Arial" w:hAnsi="Arial" w:cs="Arial"/>
                <w:color w:val="000000"/>
                <w:sz w:val="20"/>
                <w:szCs w:val="20"/>
              </w:rPr>
            </w:pPr>
            <w:r>
              <w:rPr>
                <w:rFonts w:ascii="Arial" w:hAnsi="Arial" w:cs="Arial"/>
                <w:color w:val="000000"/>
                <w:sz w:val="20"/>
                <w:szCs w:val="20"/>
              </w:rPr>
              <w:t>Taxes Refunded</w:t>
            </w:r>
          </w:p>
        </w:tc>
        <w:tc>
          <w:tcPr>
            <w:tcW w:w="637" w:type="dxa"/>
            <w:tcBorders>
              <w:top w:val="nil"/>
              <w:left w:val="nil"/>
              <w:bottom w:val="single" w:sz="4" w:space="0" w:color="auto"/>
              <w:right w:val="single" w:sz="4" w:space="0" w:color="auto"/>
            </w:tcBorders>
            <w:shd w:val="clear" w:color="auto" w:fill="auto"/>
            <w:noWrap/>
            <w:vAlign w:val="bottom"/>
            <w:hideMark/>
          </w:tcPr>
          <w:p w14:paraId="5F2994E2" w14:textId="77777777" w:rsidR="00EF3A5D" w:rsidRPr="00F442E3" w:rsidRDefault="00EF3A5D" w:rsidP="002B5EC8">
            <w:pPr>
              <w:jc w:val="center"/>
              <w:rPr>
                <w:rFonts w:ascii="Arial" w:hAnsi="Arial" w:cs="Arial"/>
                <w:color w:val="000000"/>
                <w:sz w:val="20"/>
                <w:szCs w:val="20"/>
              </w:rPr>
            </w:pPr>
            <w:r w:rsidRPr="00F442E3">
              <w:rPr>
                <w:rFonts w:ascii="Arial" w:hAnsi="Arial" w:cs="Arial"/>
                <w:color w:val="000000"/>
                <w:sz w:val="20"/>
                <w:szCs w:val="20"/>
              </w:rPr>
              <w:t>j1</w:t>
            </w:r>
          </w:p>
        </w:tc>
        <w:tc>
          <w:tcPr>
            <w:tcW w:w="661" w:type="dxa"/>
            <w:tcBorders>
              <w:top w:val="nil"/>
              <w:left w:val="nil"/>
              <w:bottom w:val="single" w:sz="4" w:space="0" w:color="auto"/>
              <w:right w:val="single" w:sz="4" w:space="0" w:color="auto"/>
            </w:tcBorders>
            <w:shd w:val="clear" w:color="auto" w:fill="auto"/>
            <w:noWrap/>
            <w:vAlign w:val="bottom"/>
            <w:hideMark/>
          </w:tcPr>
          <w:p w14:paraId="59417845" w14:textId="7134EE73" w:rsidR="00EF3A5D" w:rsidRPr="00F442E3" w:rsidRDefault="00EF3A5D" w:rsidP="002B5EC8">
            <w:pPr>
              <w:jc w:val="center"/>
              <w:rPr>
                <w:rFonts w:ascii="Arial" w:hAnsi="Arial" w:cs="Arial"/>
                <w:color w:val="000000"/>
                <w:sz w:val="20"/>
                <w:szCs w:val="20"/>
              </w:rPr>
            </w:pPr>
            <w:r>
              <w:rPr>
                <w:rFonts w:ascii="Arial" w:hAnsi="Arial" w:cs="Arial"/>
                <w:color w:val="000000"/>
                <w:sz w:val="20"/>
                <w:szCs w:val="20"/>
              </w:rPr>
              <w:t>8</w:t>
            </w:r>
            <w:r w:rsidRPr="00F442E3">
              <w:rPr>
                <w:rFonts w:ascii="Arial" w:hAnsi="Arial" w:cs="Arial"/>
                <w:color w:val="000000"/>
                <w:sz w:val="20"/>
                <w:szCs w:val="20"/>
              </w:rPr>
              <w:t>000</w:t>
            </w:r>
          </w:p>
        </w:tc>
        <w:tc>
          <w:tcPr>
            <w:tcW w:w="697" w:type="dxa"/>
            <w:tcBorders>
              <w:top w:val="nil"/>
              <w:left w:val="nil"/>
              <w:bottom w:val="single" w:sz="4" w:space="0" w:color="auto"/>
              <w:right w:val="single" w:sz="4" w:space="0" w:color="auto"/>
            </w:tcBorders>
            <w:shd w:val="clear" w:color="auto" w:fill="BDD6EE" w:themeFill="accent1" w:themeFillTint="66"/>
            <w:noWrap/>
            <w:vAlign w:val="bottom"/>
            <w:hideMark/>
          </w:tcPr>
          <w:p w14:paraId="3FAFC48F"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BDD6EE" w:themeFill="accent1" w:themeFillTint="66"/>
            <w:noWrap/>
            <w:vAlign w:val="bottom"/>
            <w:hideMark/>
          </w:tcPr>
          <w:p w14:paraId="55148574"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BDD6EE" w:themeFill="accent1" w:themeFillTint="66"/>
            <w:noWrap/>
            <w:vAlign w:val="bottom"/>
            <w:hideMark/>
          </w:tcPr>
          <w:p w14:paraId="0F509560"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BDD6EE" w:themeFill="accent1" w:themeFillTint="66"/>
            <w:noWrap/>
            <w:vAlign w:val="bottom"/>
            <w:hideMark/>
          </w:tcPr>
          <w:p w14:paraId="217F3C60"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637" w:type="dxa"/>
            <w:tcBorders>
              <w:top w:val="nil"/>
              <w:left w:val="nil"/>
              <w:bottom w:val="single" w:sz="4" w:space="0" w:color="auto"/>
              <w:right w:val="single" w:sz="4" w:space="0" w:color="auto"/>
            </w:tcBorders>
            <w:shd w:val="clear" w:color="auto" w:fill="BDD6EE" w:themeFill="accent1" w:themeFillTint="66"/>
            <w:noWrap/>
            <w:vAlign w:val="bottom"/>
            <w:hideMark/>
          </w:tcPr>
          <w:p w14:paraId="293BE0B4"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BDD6EE" w:themeFill="accent1" w:themeFillTint="66"/>
            <w:noWrap/>
            <w:vAlign w:val="bottom"/>
            <w:hideMark/>
          </w:tcPr>
          <w:p w14:paraId="79282B36"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983" w:type="dxa"/>
            <w:tcBorders>
              <w:top w:val="nil"/>
              <w:left w:val="nil"/>
              <w:bottom w:val="single" w:sz="4" w:space="0" w:color="auto"/>
              <w:right w:val="single" w:sz="4" w:space="0" w:color="auto"/>
            </w:tcBorders>
            <w:shd w:val="clear" w:color="auto" w:fill="BDD6EE" w:themeFill="accent1" w:themeFillTint="66"/>
            <w:noWrap/>
            <w:vAlign w:val="bottom"/>
            <w:hideMark/>
          </w:tcPr>
          <w:p w14:paraId="150E9DF2"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7" w:type="dxa"/>
            <w:tcBorders>
              <w:top w:val="nil"/>
              <w:left w:val="nil"/>
              <w:bottom w:val="single" w:sz="4" w:space="0" w:color="auto"/>
              <w:right w:val="single" w:sz="4" w:space="0" w:color="auto"/>
            </w:tcBorders>
            <w:shd w:val="clear" w:color="auto" w:fill="BDD6EE" w:themeFill="accent1" w:themeFillTint="66"/>
            <w:noWrap/>
            <w:vAlign w:val="bottom"/>
            <w:hideMark/>
          </w:tcPr>
          <w:p w14:paraId="6CCE12F8"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BDD6EE" w:themeFill="accent1" w:themeFillTint="66"/>
            <w:noWrap/>
            <w:vAlign w:val="bottom"/>
            <w:hideMark/>
          </w:tcPr>
          <w:p w14:paraId="38BAADEE" w14:textId="77777777"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 </w:t>
            </w:r>
          </w:p>
        </w:tc>
        <w:tc>
          <w:tcPr>
            <w:tcW w:w="1041" w:type="dxa"/>
            <w:tcBorders>
              <w:top w:val="nil"/>
              <w:left w:val="nil"/>
              <w:bottom w:val="single" w:sz="4" w:space="0" w:color="auto"/>
              <w:right w:val="single" w:sz="4" w:space="0" w:color="auto"/>
            </w:tcBorders>
            <w:shd w:val="clear" w:color="auto" w:fill="auto"/>
          </w:tcPr>
          <w:p w14:paraId="1A9C6F6B" w14:textId="77777777" w:rsidR="00EF3A5D" w:rsidRPr="00F442E3" w:rsidRDefault="00EF3A5D" w:rsidP="002B5EC8">
            <w:pPr>
              <w:rPr>
                <w:rFonts w:ascii="Arial" w:hAnsi="Arial" w:cs="Arial"/>
                <w:color w:val="000000"/>
                <w:sz w:val="20"/>
                <w:szCs w:val="20"/>
              </w:rPr>
            </w:pPr>
          </w:p>
        </w:tc>
      </w:tr>
      <w:tr w:rsidR="00EF3A5D" w:rsidRPr="00F442E3" w14:paraId="72A6EA65" w14:textId="7E6B2D9D" w:rsidTr="00EF3A5D">
        <w:trPr>
          <w:trHeight w:val="27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1C0A2436" w14:textId="06BE3C95" w:rsidR="00EF3A5D" w:rsidRPr="00F442E3" w:rsidRDefault="00EF3A5D" w:rsidP="002B5EC8">
            <w:pPr>
              <w:rPr>
                <w:rFonts w:ascii="Arial" w:hAnsi="Arial" w:cs="Arial"/>
                <w:color w:val="000000"/>
                <w:sz w:val="20"/>
                <w:szCs w:val="20"/>
              </w:rPr>
            </w:pPr>
            <w:r w:rsidRPr="00F442E3">
              <w:rPr>
                <w:rFonts w:ascii="Arial" w:hAnsi="Arial" w:cs="Arial"/>
                <w:color w:val="000000"/>
                <w:sz w:val="20"/>
                <w:szCs w:val="20"/>
              </w:rPr>
              <w:t>Tax Increment</w:t>
            </w:r>
          </w:p>
        </w:tc>
        <w:tc>
          <w:tcPr>
            <w:tcW w:w="637" w:type="dxa"/>
            <w:tcBorders>
              <w:top w:val="nil"/>
              <w:left w:val="nil"/>
              <w:bottom w:val="single" w:sz="4" w:space="0" w:color="auto"/>
              <w:right w:val="single" w:sz="4" w:space="0" w:color="auto"/>
            </w:tcBorders>
            <w:shd w:val="clear" w:color="auto" w:fill="auto"/>
            <w:noWrap/>
            <w:vAlign w:val="bottom"/>
          </w:tcPr>
          <w:p w14:paraId="4C1BDC65" w14:textId="7F64AC3E" w:rsidR="00EF3A5D" w:rsidRPr="00F442E3" w:rsidRDefault="00EF3A5D" w:rsidP="002B5EC8">
            <w:pPr>
              <w:jc w:val="center"/>
              <w:rPr>
                <w:rFonts w:ascii="Arial" w:hAnsi="Arial" w:cs="Arial"/>
                <w:color w:val="000000"/>
                <w:sz w:val="20"/>
                <w:szCs w:val="20"/>
              </w:rPr>
            </w:pPr>
            <w:r>
              <w:rPr>
                <w:rFonts w:ascii="Arial" w:hAnsi="Arial" w:cs="Arial"/>
                <w:color w:val="000000"/>
                <w:sz w:val="20"/>
                <w:szCs w:val="20"/>
              </w:rPr>
              <w:t>j1</w:t>
            </w:r>
          </w:p>
        </w:tc>
        <w:tc>
          <w:tcPr>
            <w:tcW w:w="661" w:type="dxa"/>
            <w:tcBorders>
              <w:top w:val="nil"/>
              <w:left w:val="nil"/>
              <w:bottom w:val="single" w:sz="4" w:space="0" w:color="auto"/>
              <w:right w:val="single" w:sz="4" w:space="0" w:color="auto"/>
            </w:tcBorders>
            <w:shd w:val="clear" w:color="auto" w:fill="auto"/>
            <w:noWrap/>
            <w:vAlign w:val="bottom"/>
          </w:tcPr>
          <w:p w14:paraId="63E2F20B" w14:textId="6BEEB87E" w:rsidR="00EF3A5D" w:rsidRPr="00F442E3" w:rsidRDefault="00EF3A5D" w:rsidP="002B5EC8">
            <w:pPr>
              <w:jc w:val="center"/>
              <w:rPr>
                <w:rFonts w:ascii="Arial" w:hAnsi="Arial" w:cs="Arial"/>
                <w:color w:val="000000"/>
                <w:sz w:val="20"/>
                <w:szCs w:val="20"/>
              </w:rPr>
            </w:pPr>
            <w:r>
              <w:rPr>
                <w:rFonts w:ascii="Arial" w:hAnsi="Arial" w:cs="Arial"/>
                <w:color w:val="000000"/>
                <w:sz w:val="20"/>
                <w:szCs w:val="20"/>
              </w:rPr>
              <w:t>9000</w:t>
            </w:r>
          </w:p>
        </w:tc>
        <w:tc>
          <w:tcPr>
            <w:tcW w:w="697" w:type="dxa"/>
            <w:tcBorders>
              <w:top w:val="nil"/>
              <w:left w:val="nil"/>
              <w:bottom w:val="single" w:sz="4" w:space="0" w:color="auto"/>
              <w:right w:val="single" w:sz="4" w:space="0" w:color="auto"/>
            </w:tcBorders>
            <w:shd w:val="clear" w:color="auto" w:fill="BDD6EE" w:themeFill="accent1" w:themeFillTint="66"/>
            <w:noWrap/>
            <w:vAlign w:val="bottom"/>
          </w:tcPr>
          <w:p w14:paraId="146C8AA8" w14:textId="77777777" w:rsidR="00EF3A5D" w:rsidRPr="00F442E3" w:rsidRDefault="00EF3A5D" w:rsidP="002B5EC8">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BDD6EE" w:themeFill="accent1" w:themeFillTint="66"/>
            <w:noWrap/>
            <w:vAlign w:val="bottom"/>
          </w:tcPr>
          <w:p w14:paraId="23100FC5" w14:textId="77777777" w:rsidR="00EF3A5D" w:rsidRPr="00F442E3" w:rsidRDefault="00EF3A5D" w:rsidP="002B5EC8">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BDD6EE" w:themeFill="accent1" w:themeFillTint="66"/>
            <w:noWrap/>
            <w:vAlign w:val="bottom"/>
          </w:tcPr>
          <w:p w14:paraId="3A39D002" w14:textId="77777777" w:rsidR="00EF3A5D" w:rsidRPr="00F442E3" w:rsidRDefault="00EF3A5D" w:rsidP="002B5EC8">
            <w:pPr>
              <w:rPr>
                <w:rFonts w:ascii="Arial" w:hAnsi="Arial" w:cs="Arial"/>
                <w:color w:val="000000"/>
                <w:sz w:val="20"/>
                <w:szCs w:val="20"/>
              </w:rPr>
            </w:pPr>
          </w:p>
        </w:tc>
        <w:tc>
          <w:tcPr>
            <w:tcW w:w="810" w:type="dxa"/>
            <w:tcBorders>
              <w:top w:val="nil"/>
              <w:left w:val="nil"/>
              <w:bottom w:val="single" w:sz="4" w:space="0" w:color="auto"/>
              <w:right w:val="single" w:sz="4" w:space="0" w:color="auto"/>
            </w:tcBorders>
            <w:shd w:val="clear" w:color="auto" w:fill="BDD6EE" w:themeFill="accent1" w:themeFillTint="66"/>
            <w:noWrap/>
            <w:vAlign w:val="bottom"/>
          </w:tcPr>
          <w:p w14:paraId="56EDB597" w14:textId="77777777" w:rsidR="00EF3A5D" w:rsidRPr="00F442E3" w:rsidRDefault="00EF3A5D" w:rsidP="002B5EC8">
            <w:pPr>
              <w:rPr>
                <w:rFonts w:ascii="Arial" w:hAnsi="Arial" w:cs="Arial"/>
                <w:color w:val="000000"/>
                <w:sz w:val="20"/>
                <w:szCs w:val="20"/>
              </w:rPr>
            </w:pPr>
          </w:p>
        </w:tc>
        <w:tc>
          <w:tcPr>
            <w:tcW w:w="637" w:type="dxa"/>
            <w:tcBorders>
              <w:top w:val="nil"/>
              <w:left w:val="nil"/>
              <w:bottom w:val="single" w:sz="4" w:space="0" w:color="auto"/>
              <w:right w:val="single" w:sz="4" w:space="0" w:color="auto"/>
            </w:tcBorders>
            <w:shd w:val="clear" w:color="auto" w:fill="BDD6EE" w:themeFill="accent1" w:themeFillTint="66"/>
            <w:noWrap/>
            <w:vAlign w:val="bottom"/>
          </w:tcPr>
          <w:p w14:paraId="785C4C07" w14:textId="77777777" w:rsidR="00EF3A5D" w:rsidRPr="00F442E3" w:rsidRDefault="00EF3A5D" w:rsidP="002B5EC8">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14:paraId="07DD9126" w14:textId="77777777" w:rsidR="00EF3A5D" w:rsidRPr="00F442E3" w:rsidRDefault="00EF3A5D" w:rsidP="002B5EC8">
            <w:pPr>
              <w:rPr>
                <w:rFonts w:ascii="Arial" w:hAnsi="Arial" w:cs="Arial"/>
                <w:color w:val="000000"/>
                <w:sz w:val="20"/>
                <w:szCs w:val="20"/>
              </w:rPr>
            </w:pPr>
          </w:p>
        </w:tc>
        <w:tc>
          <w:tcPr>
            <w:tcW w:w="983" w:type="dxa"/>
            <w:tcBorders>
              <w:top w:val="nil"/>
              <w:left w:val="nil"/>
              <w:bottom w:val="single" w:sz="4" w:space="0" w:color="auto"/>
              <w:right w:val="single" w:sz="4" w:space="0" w:color="auto"/>
            </w:tcBorders>
            <w:shd w:val="clear" w:color="auto" w:fill="BDD6EE" w:themeFill="accent1" w:themeFillTint="66"/>
            <w:noWrap/>
            <w:vAlign w:val="bottom"/>
          </w:tcPr>
          <w:p w14:paraId="5A1601CC" w14:textId="77777777" w:rsidR="00EF3A5D" w:rsidRPr="00F442E3" w:rsidRDefault="00EF3A5D" w:rsidP="002B5EC8">
            <w:pPr>
              <w:rPr>
                <w:rFonts w:ascii="Arial" w:hAnsi="Arial" w:cs="Arial"/>
                <w:color w:val="000000"/>
                <w:sz w:val="20"/>
                <w:szCs w:val="20"/>
              </w:rPr>
            </w:pPr>
          </w:p>
        </w:tc>
        <w:tc>
          <w:tcPr>
            <w:tcW w:w="727" w:type="dxa"/>
            <w:tcBorders>
              <w:top w:val="nil"/>
              <w:left w:val="nil"/>
              <w:bottom w:val="single" w:sz="4" w:space="0" w:color="auto"/>
              <w:right w:val="single" w:sz="4" w:space="0" w:color="auto"/>
            </w:tcBorders>
            <w:shd w:val="clear" w:color="auto" w:fill="BDD6EE" w:themeFill="accent1" w:themeFillTint="66"/>
            <w:noWrap/>
            <w:vAlign w:val="bottom"/>
          </w:tcPr>
          <w:p w14:paraId="194FC248" w14:textId="77777777" w:rsidR="00EF3A5D" w:rsidRPr="00F442E3" w:rsidRDefault="00EF3A5D" w:rsidP="002B5EC8">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BDD6EE" w:themeFill="accent1" w:themeFillTint="66"/>
            <w:noWrap/>
            <w:vAlign w:val="bottom"/>
          </w:tcPr>
          <w:p w14:paraId="23DD0F76" w14:textId="77777777" w:rsidR="00EF3A5D" w:rsidRPr="00F442E3" w:rsidRDefault="00EF3A5D" w:rsidP="002B5EC8">
            <w:pPr>
              <w:rPr>
                <w:rFonts w:ascii="Arial" w:hAnsi="Arial" w:cs="Arial"/>
                <w:color w:val="000000"/>
                <w:sz w:val="20"/>
                <w:szCs w:val="20"/>
              </w:rPr>
            </w:pPr>
          </w:p>
        </w:tc>
        <w:tc>
          <w:tcPr>
            <w:tcW w:w="1041" w:type="dxa"/>
            <w:tcBorders>
              <w:top w:val="nil"/>
              <w:left w:val="nil"/>
              <w:bottom w:val="single" w:sz="4" w:space="0" w:color="auto"/>
              <w:right w:val="single" w:sz="4" w:space="0" w:color="auto"/>
            </w:tcBorders>
            <w:shd w:val="clear" w:color="auto" w:fill="BDD6EE" w:themeFill="accent1" w:themeFillTint="66"/>
          </w:tcPr>
          <w:p w14:paraId="70C1E6C1" w14:textId="77777777" w:rsidR="00EF3A5D" w:rsidRPr="00F442E3" w:rsidRDefault="00EF3A5D" w:rsidP="002B5EC8">
            <w:pPr>
              <w:rPr>
                <w:rFonts w:ascii="Arial" w:hAnsi="Arial" w:cs="Arial"/>
                <w:color w:val="000000"/>
                <w:sz w:val="20"/>
                <w:szCs w:val="20"/>
              </w:rPr>
            </w:pPr>
          </w:p>
        </w:tc>
      </w:tr>
    </w:tbl>
    <w:p w14:paraId="1AA59534" w14:textId="545BE2B6" w:rsidR="00664733" w:rsidRDefault="00664733">
      <w:pPr>
        <w:rPr>
          <w:rFonts w:ascii="Arial" w:hAnsi="Arial" w:cs="Arial"/>
        </w:rPr>
      </w:pPr>
    </w:p>
    <w:p w14:paraId="1274AC1D" w14:textId="6DBD44F6" w:rsidR="00141C71" w:rsidRPr="00141C71" w:rsidRDefault="007521FE" w:rsidP="0021440C">
      <w:pPr>
        <w:pStyle w:val="Heading2"/>
      </w:pPr>
      <w:bookmarkStart w:id="101" w:name="_Toc178144669"/>
      <w:r>
        <w:rPr>
          <w:rFonts w:cs="Arial"/>
        </w:rPr>
        <w:t xml:space="preserve">7.7 </w:t>
      </w:r>
      <w:r w:rsidR="00141C71" w:rsidRPr="008F7FD7">
        <w:rPr>
          <w:rFonts w:cs="Arial"/>
        </w:rPr>
        <w:t xml:space="preserve">Schedule J4 – Use of Funds Report – </w:t>
      </w:r>
      <w:r w:rsidR="00141C71" w:rsidRPr="00363467">
        <w:rPr>
          <w:rFonts w:cs="Arial"/>
        </w:rPr>
        <w:t>Select State Allotment Programs</w:t>
      </w:r>
      <w:bookmarkEnd w:id="101"/>
    </w:p>
    <w:p w14:paraId="20FB876A" w14:textId="16EFF802" w:rsidR="00141C71" w:rsidRPr="00141C71" w:rsidRDefault="00084297" w:rsidP="00141C71">
      <w:pPr>
        <w:rPr>
          <w:rFonts w:ascii="Arial" w:hAnsi="Arial" w:cs="Arial"/>
        </w:rPr>
      </w:pPr>
      <w:r w:rsidRPr="00141C71">
        <w:rPr>
          <w:rFonts w:ascii="Arial" w:hAnsi="Arial" w:cs="Arial"/>
        </w:rPr>
        <w:t>The Schedule J4</w:t>
      </w:r>
      <w:r w:rsidR="000F71DB">
        <w:rPr>
          <w:rFonts w:ascii="Arial" w:hAnsi="Arial" w:cs="Arial"/>
        </w:rPr>
        <w:t xml:space="preserve"> </w:t>
      </w:r>
      <w:r w:rsidR="000F71DB" w:rsidRPr="00141C71">
        <w:rPr>
          <w:rFonts w:ascii="Arial" w:hAnsi="Arial" w:cs="Arial"/>
        </w:rPr>
        <w:t>- Use of Funds Report – Select State Allotment Programs</w:t>
      </w:r>
      <w:r w:rsidRPr="00141C71">
        <w:rPr>
          <w:rFonts w:ascii="Arial" w:hAnsi="Arial" w:cs="Arial"/>
        </w:rPr>
        <w:t xml:space="preserve"> collects data for the Compensatory Education Program (Section A) and the Bilingual Education Program (Section B).</w:t>
      </w:r>
      <w:r>
        <w:rPr>
          <w:rFonts w:ascii="Arial" w:hAnsi="Arial" w:cs="Arial"/>
        </w:rPr>
        <w:t xml:space="preserve"> </w:t>
      </w:r>
      <w:r w:rsidR="00141C71" w:rsidRPr="00141C71">
        <w:rPr>
          <w:rFonts w:ascii="Arial" w:hAnsi="Arial" w:cs="Arial"/>
        </w:rPr>
        <w:t xml:space="preserve">Schedule J4 will be required beginning with the FY 2022 </w:t>
      </w:r>
      <w:r w:rsidR="00D059D7" w:rsidRPr="00141C71">
        <w:rPr>
          <w:rFonts w:ascii="Arial" w:hAnsi="Arial" w:cs="Arial"/>
        </w:rPr>
        <w:t>audit but</w:t>
      </w:r>
      <w:r w:rsidR="00141C71" w:rsidRPr="00141C71">
        <w:rPr>
          <w:rFonts w:ascii="Arial" w:hAnsi="Arial" w:cs="Arial"/>
        </w:rPr>
        <w:t xml:space="preserve"> is encouraged to be included in the FY 2021 audit</w:t>
      </w:r>
      <w:r>
        <w:rPr>
          <w:rFonts w:ascii="Arial" w:hAnsi="Arial" w:cs="Arial"/>
        </w:rPr>
        <w:t xml:space="preserve"> submission</w:t>
      </w:r>
      <w:r w:rsidR="00141C71" w:rsidRPr="00141C71">
        <w:rPr>
          <w:rFonts w:ascii="Arial" w:hAnsi="Arial" w:cs="Arial"/>
        </w:rPr>
        <w:t xml:space="preserve">. </w:t>
      </w:r>
    </w:p>
    <w:p w14:paraId="6C86ADCB" w14:textId="2A950184" w:rsidR="00141C71" w:rsidRPr="00141C71" w:rsidRDefault="00141C71" w:rsidP="00141C71">
      <w:pPr>
        <w:numPr>
          <w:ilvl w:val="0"/>
          <w:numId w:val="24"/>
        </w:numPr>
        <w:spacing w:before="120" w:after="120" w:line="220" w:lineRule="atLeast"/>
        <w:ind w:left="389" w:hanging="389"/>
        <w:rPr>
          <w:rFonts w:ascii="Arial" w:hAnsi="Arial" w:cs="Arial"/>
        </w:rPr>
      </w:pPr>
      <w:r w:rsidRPr="00141C71">
        <w:rPr>
          <w:rFonts w:ascii="Arial" w:hAnsi="Arial" w:cs="Arial"/>
        </w:rPr>
        <w:t xml:space="preserve">The </w:t>
      </w:r>
      <w:r w:rsidR="00801C48">
        <w:rPr>
          <w:rFonts w:ascii="Arial" w:hAnsi="Arial" w:cs="Arial"/>
        </w:rPr>
        <w:t xml:space="preserve">entries for </w:t>
      </w:r>
      <w:r w:rsidRPr="00141C71">
        <w:rPr>
          <w:rFonts w:ascii="Arial" w:hAnsi="Arial" w:cs="Arial"/>
        </w:rPr>
        <w:t xml:space="preserve">questions </w:t>
      </w:r>
      <w:r w:rsidR="00801C48">
        <w:rPr>
          <w:rFonts w:ascii="Arial" w:hAnsi="Arial" w:cs="Arial"/>
        </w:rPr>
        <w:t xml:space="preserve">AP1, AP2, AP5, and AP6 </w:t>
      </w:r>
      <w:r w:rsidRPr="00141C71">
        <w:rPr>
          <w:rFonts w:ascii="Arial" w:hAnsi="Arial" w:cs="Arial"/>
        </w:rPr>
        <w:t xml:space="preserve">under </w:t>
      </w:r>
      <w:r w:rsidR="00801C48">
        <w:rPr>
          <w:rFonts w:ascii="Arial" w:hAnsi="Arial" w:cs="Arial"/>
        </w:rPr>
        <w:t>s</w:t>
      </w:r>
      <w:r w:rsidRPr="00141C71">
        <w:rPr>
          <w:rFonts w:ascii="Arial" w:hAnsi="Arial" w:cs="Arial"/>
        </w:rPr>
        <w:t>ection</w:t>
      </w:r>
      <w:r w:rsidR="00801C48">
        <w:rPr>
          <w:rFonts w:ascii="Arial" w:hAnsi="Arial" w:cs="Arial"/>
        </w:rPr>
        <w:t>s</w:t>
      </w:r>
      <w:r w:rsidRPr="00141C71">
        <w:rPr>
          <w:rFonts w:ascii="Arial" w:hAnsi="Arial" w:cs="Arial"/>
        </w:rPr>
        <w:t xml:space="preserve"> A and B have “yes” or “no” answers. </w:t>
      </w:r>
    </w:p>
    <w:p w14:paraId="216FBA1D" w14:textId="02B311D1" w:rsidR="00141C71" w:rsidRDefault="00801C48" w:rsidP="00363467">
      <w:pPr>
        <w:numPr>
          <w:ilvl w:val="0"/>
          <w:numId w:val="24"/>
        </w:numPr>
        <w:spacing w:before="120" w:after="120" w:line="220" w:lineRule="atLeast"/>
        <w:ind w:left="389" w:hanging="389"/>
        <w:rPr>
          <w:rFonts w:ascii="Arial" w:hAnsi="Arial" w:cs="Arial"/>
        </w:rPr>
      </w:pPr>
      <w:r w:rsidRPr="00363467">
        <w:rPr>
          <w:rFonts w:ascii="Arial" w:hAnsi="Arial" w:cs="Arial"/>
        </w:rPr>
        <w:t xml:space="preserve">The entries for </w:t>
      </w:r>
      <w:r w:rsidRPr="00246073">
        <w:rPr>
          <w:rFonts w:ascii="Arial" w:hAnsi="Arial" w:cs="Arial"/>
        </w:rPr>
        <w:t xml:space="preserve">questions </w:t>
      </w:r>
      <w:r w:rsidR="00141C71" w:rsidRPr="00246073">
        <w:rPr>
          <w:rFonts w:ascii="Arial" w:hAnsi="Arial" w:cs="Arial"/>
        </w:rPr>
        <w:t>AP3</w:t>
      </w:r>
      <w:r w:rsidRPr="00246073">
        <w:rPr>
          <w:rFonts w:ascii="Arial" w:hAnsi="Arial" w:cs="Arial"/>
        </w:rPr>
        <w:t xml:space="preserve">, AP4, </w:t>
      </w:r>
      <w:r w:rsidR="00141C71" w:rsidRPr="00246073">
        <w:rPr>
          <w:rFonts w:ascii="Arial" w:hAnsi="Arial" w:cs="Arial"/>
        </w:rPr>
        <w:t>AP7</w:t>
      </w:r>
      <w:r w:rsidRPr="00363467">
        <w:rPr>
          <w:rFonts w:ascii="Arial" w:hAnsi="Arial" w:cs="Arial"/>
        </w:rPr>
        <w:t>, and AP8</w:t>
      </w:r>
      <w:r w:rsidR="00141C71" w:rsidRPr="00363467">
        <w:rPr>
          <w:rFonts w:ascii="Arial" w:hAnsi="Arial" w:cs="Arial"/>
        </w:rPr>
        <w:t xml:space="preserve"> </w:t>
      </w:r>
      <w:bookmarkStart w:id="102" w:name="_Hlk80201604"/>
      <w:r w:rsidR="00141C71" w:rsidRPr="00246073">
        <w:rPr>
          <w:rFonts w:ascii="Arial" w:hAnsi="Arial" w:cs="Arial"/>
        </w:rPr>
        <w:t>should be positive whole dollar</w:t>
      </w:r>
      <w:r w:rsidR="00861688">
        <w:rPr>
          <w:rFonts w:ascii="Arial" w:hAnsi="Arial" w:cs="Arial"/>
        </w:rPr>
        <w:t xml:space="preserve"> amounts</w:t>
      </w:r>
      <w:r w:rsidR="00141C71" w:rsidRPr="00246073">
        <w:rPr>
          <w:rFonts w:ascii="Arial" w:hAnsi="Arial" w:cs="Arial"/>
        </w:rPr>
        <w:t xml:space="preserve"> (no cents) without commas.</w:t>
      </w:r>
      <w:bookmarkEnd w:id="102"/>
    </w:p>
    <w:p w14:paraId="6F331196" w14:textId="225D4526" w:rsidR="008F6542" w:rsidRPr="00246073" w:rsidRDefault="008F6542" w:rsidP="00363467">
      <w:pPr>
        <w:numPr>
          <w:ilvl w:val="0"/>
          <w:numId w:val="24"/>
        </w:numPr>
        <w:spacing w:before="120" w:after="120" w:line="220" w:lineRule="atLeast"/>
        <w:ind w:left="389" w:hanging="389"/>
        <w:rPr>
          <w:rFonts w:ascii="Arial" w:hAnsi="Arial" w:cs="Arial"/>
        </w:rPr>
      </w:pPr>
      <w:r>
        <w:rPr>
          <w:rFonts w:ascii="Arial" w:hAnsi="Arial" w:cs="Arial"/>
        </w:rPr>
        <w:t xml:space="preserve">Entries must be made in </w:t>
      </w:r>
      <w:r w:rsidRPr="008F6542">
        <w:rPr>
          <w:rFonts w:ascii="Arial" w:hAnsi="Arial" w:cs="Arial"/>
          <w:u w:val="single"/>
        </w:rPr>
        <w:t>all</w:t>
      </w:r>
      <w:r>
        <w:rPr>
          <w:rFonts w:ascii="Arial" w:hAnsi="Arial" w:cs="Arial"/>
        </w:rPr>
        <w:t xml:space="preserve"> fields. Zeros must be entered if there are no dollar amounts. </w:t>
      </w:r>
    </w:p>
    <w:p w14:paraId="3D879ED7" w14:textId="097FF209" w:rsidR="00141C71" w:rsidRDefault="007521FE" w:rsidP="0021440C">
      <w:pPr>
        <w:pStyle w:val="Heading3"/>
      </w:pPr>
      <w:bookmarkStart w:id="103" w:name="_Toc178144670"/>
      <w:r>
        <w:t xml:space="preserve">7.7.1 </w:t>
      </w:r>
      <w:r w:rsidR="00141C71" w:rsidRPr="00141C71">
        <w:t>Schedule J4</w:t>
      </w:r>
      <w:bookmarkEnd w:id="103"/>
    </w:p>
    <w:tbl>
      <w:tblPr>
        <w:tblW w:w="9327" w:type="dxa"/>
        <w:tblInd w:w="103" w:type="dxa"/>
        <w:tblLook w:val="04A0" w:firstRow="1" w:lastRow="0" w:firstColumn="1" w:lastColumn="0" w:noHBand="0" w:noVBand="1"/>
      </w:tblPr>
      <w:tblGrid>
        <w:gridCol w:w="6318"/>
        <w:gridCol w:w="1195"/>
        <w:gridCol w:w="779"/>
        <w:gridCol w:w="1035"/>
      </w:tblGrid>
      <w:tr w:rsidR="00141C71" w:rsidRPr="00141C71" w14:paraId="7D0B6C42" w14:textId="77777777" w:rsidTr="00F07FAA">
        <w:trPr>
          <w:trHeight w:val="276"/>
        </w:trPr>
        <w:tc>
          <w:tcPr>
            <w:tcW w:w="6642" w:type="dxa"/>
            <w:vMerge w:val="restart"/>
            <w:tcBorders>
              <w:top w:val="single" w:sz="4" w:space="0" w:color="auto"/>
              <w:left w:val="single" w:sz="4" w:space="0" w:color="auto"/>
              <w:right w:val="single" w:sz="4" w:space="0" w:color="auto"/>
            </w:tcBorders>
            <w:shd w:val="clear" w:color="000000" w:fill="C5D9F1"/>
            <w:vAlign w:val="center"/>
            <w:hideMark/>
          </w:tcPr>
          <w:p w14:paraId="30A3E207" w14:textId="39AE565D" w:rsidR="00141C71" w:rsidRPr="00141C71" w:rsidRDefault="00141C71" w:rsidP="00246073">
            <w:pPr>
              <w:jc w:val="center"/>
              <w:rPr>
                <w:rFonts w:ascii="Arial" w:hAnsi="Arial" w:cs="Arial"/>
                <w:b/>
                <w:bCs/>
              </w:rPr>
            </w:pPr>
            <w:r w:rsidRPr="00141C71">
              <w:rPr>
                <w:rFonts w:ascii="Arial" w:hAnsi="Arial" w:cs="Arial"/>
                <w:b/>
                <w:bCs/>
              </w:rPr>
              <w:t>Description</w:t>
            </w:r>
          </w:p>
        </w:tc>
        <w:tc>
          <w:tcPr>
            <w:tcW w:w="990" w:type="dxa"/>
            <w:vMerge w:val="restart"/>
            <w:tcBorders>
              <w:top w:val="single" w:sz="4" w:space="0" w:color="auto"/>
              <w:left w:val="single" w:sz="4" w:space="0" w:color="auto"/>
              <w:right w:val="single" w:sz="4" w:space="0" w:color="auto"/>
            </w:tcBorders>
            <w:shd w:val="clear" w:color="000000" w:fill="C5D9F1"/>
            <w:vAlign w:val="center"/>
            <w:hideMark/>
          </w:tcPr>
          <w:p w14:paraId="1A22F419" w14:textId="7544D525" w:rsidR="00141C71" w:rsidRPr="00141C71" w:rsidRDefault="00141C71" w:rsidP="00246073">
            <w:pPr>
              <w:jc w:val="center"/>
              <w:rPr>
                <w:rFonts w:ascii="Arial" w:hAnsi="Arial" w:cs="Arial"/>
                <w:b/>
                <w:bCs/>
              </w:rPr>
            </w:pPr>
            <w:r w:rsidRPr="00141C71">
              <w:rPr>
                <w:rFonts w:ascii="Arial" w:hAnsi="Arial" w:cs="Arial"/>
                <w:b/>
                <w:bCs/>
              </w:rPr>
              <w:t>Audit Schedule</w:t>
            </w:r>
          </w:p>
        </w:tc>
        <w:tc>
          <w:tcPr>
            <w:tcW w:w="734" w:type="dxa"/>
            <w:vMerge w:val="restart"/>
            <w:tcBorders>
              <w:top w:val="single" w:sz="4" w:space="0" w:color="auto"/>
              <w:left w:val="single" w:sz="4" w:space="0" w:color="auto"/>
              <w:right w:val="single" w:sz="4" w:space="0" w:color="auto"/>
            </w:tcBorders>
            <w:shd w:val="clear" w:color="000000" w:fill="C5D9F1"/>
            <w:vAlign w:val="center"/>
            <w:hideMark/>
          </w:tcPr>
          <w:p w14:paraId="49FB167C" w14:textId="6CB1F4BC" w:rsidR="00141C71" w:rsidRPr="00141C71" w:rsidRDefault="00141C71" w:rsidP="00246073">
            <w:pPr>
              <w:jc w:val="center"/>
              <w:rPr>
                <w:rFonts w:ascii="Arial" w:hAnsi="Arial" w:cs="Arial"/>
                <w:b/>
                <w:bCs/>
              </w:rPr>
            </w:pPr>
            <w:r w:rsidRPr="00141C71">
              <w:rPr>
                <w:rFonts w:ascii="Arial" w:hAnsi="Arial" w:cs="Arial"/>
                <w:b/>
                <w:bCs/>
              </w:rPr>
              <w:t>Audit Row</w:t>
            </w:r>
          </w:p>
        </w:tc>
        <w:tc>
          <w:tcPr>
            <w:tcW w:w="961" w:type="dxa"/>
            <w:tcBorders>
              <w:top w:val="single" w:sz="4" w:space="0" w:color="auto"/>
              <w:left w:val="nil"/>
              <w:bottom w:val="single" w:sz="4" w:space="0" w:color="auto"/>
              <w:right w:val="single" w:sz="4" w:space="0" w:color="auto"/>
            </w:tcBorders>
            <w:shd w:val="clear" w:color="000000" w:fill="C5D9F1"/>
            <w:hideMark/>
          </w:tcPr>
          <w:p w14:paraId="409A5DC0" w14:textId="77777777" w:rsidR="00141C71" w:rsidRPr="00141C71" w:rsidRDefault="00141C71" w:rsidP="00246073">
            <w:pPr>
              <w:jc w:val="center"/>
              <w:rPr>
                <w:rFonts w:ascii="Arial" w:hAnsi="Arial" w:cs="Arial"/>
                <w:b/>
                <w:bCs/>
              </w:rPr>
            </w:pPr>
            <w:r w:rsidRPr="00141C71">
              <w:rPr>
                <w:rFonts w:ascii="Arial" w:hAnsi="Arial" w:cs="Arial"/>
                <w:b/>
                <w:bCs/>
              </w:rPr>
              <w:t>Column</w:t>
            </w:r>
          </w:p>
        </w:tc>
      </w:tr>
      <w:tr w:rsidR="00141C71" w:rsidRPr="00141C71" w14:paraId="4E3BCB6A" w14:textId="77777777" w:rsidTr="00F07FAA">
        <w:trPr>
          <w:trHeight w:val="214"/>
        </w:trPr>
        <w:tc>
          <w:tcPr>
            <w:tcW w:w="6642" w:type="dxa"/>
            <w:vMerge/>
            <w:tcBorders>
              <w:left w:val="single" w:sz="4" w:space="0" w:color="auto"/>
              <w:right w:val="single" w:sz="4" w:space="0" w:color="auto"/>
            </w:tcBorders>
            <w:vAlign w:val="center"/>
            <w:hideMark/>
          </w:tcPr>
          <w:p w14:paraId="3A451431" w14:textId="77777777" w:rsidR="00141C71" w:rsidRPr="00141C71" w:rsidRDefault="00141C71" w:rsidP="00141C71">
            <w:pPr>
              <w:rPr>
                <w:rFonts w:ascii="Arial" w:hAnsi="Arial" w:cs="Arial"/>
                <w:b/>
                <w:bCs/>
              </w:rPr>
            </w:pPr>
          </w:p>
        </w:tc>
        <w:tc>
          <w:tcPr>
            <w:tcW w:w="990" w:type="dxa"/>
            <w:vMerge/>
            <w:tcBorders>
              <w:left w:val="single" w:sz="4" w:space="0" w:color="auto"/>
              <w:right w:val="single" w:sz="4" w:space="0" w:color="auto"/>
            </w:tcBorders>
            <w:vAlign w:val="center"/>
            <w:hideMark/>
          </w:tcPr>
          <w:p w14:paraId="07246B27" w14:textId="77777777" w:rsidR="00141C71" w:rsidRPr="00141C71" w:rsidRDefault="00141C71" w:rsidP="00246073">
            <w:pPr>
              <w:jc w:val="center"/>
              <w:rPr>
                <w:rFonts w:ascii="Arial" w:hAnsi="Arial" w:cs="Arial"/>
                <w:b/>
                <w:bCs/>
              </w:rPr>
            </w:pPr>
          </w:p>
        </w:tc>
        <w:tc>
          <w:tcPr>
            <w:tcW w:w="734" w:type="dxa"/>
            <w:vMerge/>
            <w:tcBorders>
              <w:left w:val="single" w:sz="4" w:space="0" w:color="auto"/>
              <w:right w:val="single" w:sz="4" w:space="0" w:color="auto"/>
            </w:tcBorders>
            <w:vAlign w:val="center"/>
            <w:hideMark/>
          </w:tcPr>
          <w:p w14:paraId="1B2F785C" w14:textId="77777777" w:rsidR="00141C71" w:rsidRPr="00141C71" w:rsidRDefault="00141C71" w:rsidP="00246073">
            <w:pPr>
              <w:jc w:val="center"/>
              <w:rPr>
                <w:rFonts w:ascii="Arial" w:hAnsi="Arial" w:cs="Arial"/>
                <w:b/>
                <w:bCs/>
              </w:rPr>
            </w:pPr>
          </w:p>
        </w:tc>
        <w:tc>
          <w:tcPr>
            <w:tcW w:w="961" w:type="dxa"/>
            <w:tcBorders>
              <w:top w:val="nil"/>
              <w:left w:val="nil"/>
              <w:bottom w:val="single" w:sz="4" w:space="0" w:color="auto"/>
              <w:right w:val="single" w:sz="4" w:space="0" w:color="auto"/>
            </w:tcBorders>
            <w:shd w:val="clear" w:color="000000" w:fill="C5D9F1"/>
            <w:vAlign w:val="center"/>
            <w:hideMark/>
          </w:tcPr>
          <w:p w14:paraId="072915F3" w14:textId="77777777" w:rsidR="00141C71" w:rsidRPr="00141C71" w:rsidRDefault="00141C71" w:rsidP="00246073">
            <w:pPr>
              <w:jc w:val="center"/>
              <w:rPr>
                <w:rFonts w:ascii="Arial" w:hAnsi="Arial" w:cs="Arial"/>
                <w:b/>
                <w:bCs/>
              </w:rPr>
            </w:pPr>
            <w:r w:rsidRPr="00141C71">
              <w:rPr>
                <w:rFonts w:ascii="Arial" w:hAnsi="Arial" w:cs="Arial"/>
                <w:b/>
                <w:bCs/>
              </w:rPr>
              <w:t>1</w:t>
            </w:r>
          </w:p>
        </w:tc>
      </w:tr>
      <w:tr w:rsidR="00141C71" w:rsidRPr="00141C71" w14:paraId="1E7174DF" w14:textId="77777777" w:rsidTr="00F07FAA">
        <w:trPr>
          <w:trHeight w:val="323"/>
        </w:trPr>
        <w:tc>
          <w:tcPr>
            <w:tcW w:w="6642" w:type="dxa"/>
            <w:vMerge/>
            <w:tcBorders>
              <w:left w:val="single" w:sz="4" w:space="0" w:color="auto"/>
              <w:bottom w:val="single" w:sz="4" w:space="0" w:color="auto"/>
              <w:right w:val="single" w:sz="4" w:space="0" w:color="auto"/>
            </w:tcBorders>
            <w:vAlign w:val="center"/>
            <w:hideMark/>
          </w:tcPr>
          <w:p w14:paraId="66F78DED" w14:textId="77777777" w:rsidR="00141C71" w:rsidRPr="00141C71" w:rsidRDefault="00141C71" w:rsidP="00141C71">
            <w:pPr>
              <w:rPr>
                <w:rFonts w:ascii="Arial" w:hAnsi="Arial" w:cs="Arial"/>
                <w:b/>
                <w:bCs/>
              </w:rPr>
            </w:pPr>
          </w:p>
        </w:tc>
        <w:tc>
          <w:tcPr>
            <w:tcW w:w="990" w:type="dxa"/>
            <w:vMerge/>
            <w:tcBorders>
              <w:left w:val="single" w:sz="4" w:space="0" w:color="auto"/>
              <w:bottom w:val="single" w:sz="4" w:space="0" w:color="auto"/>
              <w:right w:val="single" w:sz="4" w:space="0" w:color="auto"/>
            </w:tcBorders>
            <w:vAlign w:val="center"/>
            <w:hideMark/>
          </w:tcPr>
          <w:p w14:paraId="420CB6EE" w14:textId="77777777" w:rsidR="00141C71" w:rsidRPr="00141C71" w:rsidRDefault="00141C71" w:rsidP="00246073">
            <w:pPr>
              <w:jc w:val="center"/>
              <w:rPr>
                <w:rFonts w:ascii="Arial" w:hAnsi="Arial" w:cs="Arial"/>
                <w:b/>
                <w:bCs/>
              </w:rPr>
            </w:pPr>
          </w:p>
        </w:tc>
        <w:tc>
          <w:tcPr>
            <w:tcW w:w="734" w:type="dxa"/>
            <w:vMerge/>
            <w:tcBorders>
              <w:left w:val="single" w:sz="4" w:space="0" w:color="auto"/>
              <w:bottom w:val="single" w:sz="4" w:space="0" w:color="auto"/>
              <w:right w:val="single" w:sz="4" w:space="0" w:color="auto"/>
            </w:tcBorders>
            <w:vAlign w:val="center"/>
            <w:hideMark/>
          </w:tcPr>
          <w:p w14:paraId="7CD2AFA2" w14:textId="77777777" w:rsidR="00141C71" w:rsidRPr="00141C71" w:rsidRDefault="00141C71" w:rsidP="00246073">
            <w:pPr>
              <w:jc w:val="center"/>
              <w:rPr>
                <w:rFonts w:ascii="Arial" w:hAnsi="Arial" w:cs="Arial"/>
                <w:b/>
                <w:bCs/>
              </w:rPr>
            </w:pPr>
          </w:p>
        </w:tc>
        <w:tc>
          <w:tcPr>
            <w:tcW w:w="961" w:type="dxa"/>
            <w:tcBorders>
              <w:top w:val="single" w:sz="4" w:space="0" w:color="auto"/>
              <w:left w:val="nil"/>
              <w:bottom w:val="single" w:sz="4" w:space="0" w:color="auto"/>
              <w:right w:val="single" w:sz="4" w:space="0" w:color="auto"/>
            </w:tcBorders>
            <w:shd w:val="clear" w:color="000000" w:fill="C5D9F1"/>
            <w:vAlign w:val="center"/>
            <w:hideMark/>
          </w:tcPr>
          <w:p w14:paraId="39A8DEA0" w14:textId="77777777" w:rsidR="00141C71" w:rsidRPr="00141C71" w:rsidRDefault="00141C71" w:rsidP="00246073">
            <w:pPr>
              <w:jc w:val="center"/>
              <w:rPr>
                <w:rFonts w:ascii="Arial" w:hAnsi="Arial" w:cs="Arial"/>
                <w:b/>
                <w:bCs/>
              </w:rPr>
            </w:pPr>
            <w:r w:rsidRPr="00141C71">
              <w:rPr>
                <w:rFonts w:ascii="Arial" w:hAnsi="Arial" w:cs="Arial"/>
                <w:b/>
                <w:bCs/>
              </w:rPr>
              <w:t>Answer</w:t>
            </w:r>
          </w:p>
        </w:tc>
      </w:tr>
      <w:tr w:rsidR="00141C71" w:rsidRPr="00141C71" w14:paraId="456CB938" w14:textId="77777777" w:rsidTr="00F07FAA">
        <w:trPr>
          <w:trHeight w:val="647"/>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019D5333" w14:textId="77777777" w:rsidR="00141C71" w:rsidRPr="00141C71" w:rsidRDefault="00141C71" w:rsidP="00141C71">
            <w:pPr>
              <w:rPr>
                <w:rFonts w:ascii="Arial" w:hAnsi="Arial" w:cs="Arial"/>
              </w:rPr>
            </w:pPr>
            <w:r w:rsidRPr="00141C71">
              <w:rPr>
                <w:rFonts w:ascii="Arial" w:hAnsi="Arial" w:cs="Arial"/>
              </w:rPr>
              <w:t>Did your district expend any state compensatory education program state allotment funds during the district’s fiscal year?</w:t>
            </w:r>
          </w:p>
        </w:tc>
        <w:tc>
          <w:tcPr>
            <w:tcW w:w="990" w:type="dxa"/>
            <w:tcBorders>
              <w:top w:val="nil"/>
              <w:left w:val="nil"/>
              <w:bottom w:val="single" w:sz="4" w:space="0" w:color="auto"/>
              <w:right w:val="single" w:sz="4" w:space="0" w:color="auto"/>
            </w:tcBorders>
            <w:shd w:val="clear" w:color="auto" w:fill="auto"/>
            <w:noWrap/>
            <w:vAlign w:val="bottom"/>
            <w:hideMark/>
          </w:tcPr>
          <w:p w14:paraId="0B8D8A3F"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nil"/>
              <w:left w:val="nil"/>
              <w:bottom w:val="single" w:sz="4" w:space="0" w:color="auto"/>
              <w:right w:val="single" w:sz="4" w:space="0" w:color="auto"/>
            </w:tcBorders>
            <w:shd w:val="clear" w:color="auto" w:fill="auto"/>
            <w:noWrap/>
            <w:vAlign w:val="bottom"/>
            <w:hideMark/>
          </w:tcPr>
          <w:p w14:paraId="4FFD47A3" w14:textId="77777777" w:rsidR="00141C71" w:rsidRPr="00141C71" w:rsidRDefault="00141C71" w:rsidP="00246073">
            <w:pPr>
              <w:jc w:val="center"/>
              <w:rPr>
                <w:rFonts w:ascii="Arial" w:hAnsi="Arial" w:cs="Arial"/>
              </w:rPr>
            </w:pPr>
            <w:r w:rsidRPr="00141C71">
              <w:rPr>
                <w:rFonts w:ascii="Arial" w:hAnsi="Arial" w:cs="Arial"/>
              </w:rPr>
              <w:t>AP1</w:t>
            </w:r>
          </w:p>
        </w:tc>
        <w:tc>
          <w:tcPr>
            <w:tcW w:w="961" w:type="dxa"/>
            <w:tcBorders>
              <w:top w:val="nil"/>
              <w:left w:val="nil"/>
              <w:bottom w:val="single" w:sz="4" w:space="0" w:color="auto"/>
              <w:right w:val="single" w:sz="4" w:space="0" w:color="auto"/>
            </w:tcBorders>
            <w:shd w:val="clear" w:color="auto" w:fill="auto"/>
            <w:noWrap/>
            <w:vAlign w:val="bottom"/>
            <w:hideMark/>
          </w:tcPr>
          <w:p w14:paraId="42B218C3" w14:textId="228BE261" w:rsidR="00141C71" w:rsidRPr="00141C71" w:rsidRDefault="00141C71" w:rsidP="00246073">
            <w:pPr>
              <w:jc w:val="center"/>
              <w:rPr>
                <w:rFonts w:ascii="Arial" w:hAnsi="Arial" w:cs="Arial"/>
              </w:rPr>
            </w:pPr>
            <w:r w:rsidRPr="00141C71">
              <w:rPr>
                <w:rFonts w:ascii="Arial" w:hAnsi="Arial" w:cs="Arial"/>
              </w:rPr>
              <w:t>yes/no</w:t>
            </w:r>
          </w:p>
        </w:tc>
      </w:tr>
      <w:tr w:rsidR="00141C71" w:rsidRPr="00141C71" w14:paraId="131C7AE5"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8503" w14:textId="77777777" w:rsidR="00141C71" w:rsidRPr="00141C71" w:rsidRDefault="00141C71" w:rsidP="00141C71">
            <w:pPr>
              <w:rPr>
                <w:rFonts w:ascii="Arial" w:hAnsi="Arial" w:cs="Arial"/>
              </w:rPr>
            </w:pPr>
            <w:r w:rsidRPr="00141C71">
              <w:rPr>
                <w:rFonts w:ascii="Arial" w:hAnsi="Arial" w:cs="Arial"/>
              </w:rPr>
              <w:t>Does the district have written policies and procedures for its state compensatory education program?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99DC4F7"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649A21C1" w14:textId="77777777" w:rsidR="00141C71" w:rsidRPr="00141C71" w:rsidRDefault="00141C71" w:rsidP="00246073">
            <w:pPr>
              <w:jc w:val="center"/>
              <w:rPr>
                <w:rFonts w:ascii="Arial" w:hAnsi="Arial" w:cs="Arial"/>
              </w:rPr>
            </w:pPr>
            <w:r w:rsidRPr="00141C71">
              <w:rPr>
                <w:rFonts w:ascii="Arial" w:hAnsi="Arial" w:cs="Arial"/>
              </w:rPr>
              <w:t>AP2</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080DC3C8" w14:textId="6B785F7A" w:rsidR="00141C71" w:rsidRPr="00141C71" w:rsidRDefault="00141C71" w:rsidP="00246073">
            <w:pPr>
              <w:jc w:val="center"/>
              <w:rPr>
                <w:rFonts w:ascii="Arial" w:hAnsi="Arial" w:cs="Arial"/>
              </w:rPr>
            </w:pPr>
            <w:r w:rsidRPr="00141C71">
              <w:rPr>
                <w:rFonts w:ascii="Arial" w:hAnsi="Arial" w:cs="Arial"/>
              </w:rPr>
              <w:t>yes/no</w:t>
            </w:r>
          </w:p>
        </w:tc>
      </w:tr>
      <w:tr w:rsidR="00141C71" w:rsidRPr="00141C71" w14:paraId="2639AAC7"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tcPr>
          <w:p w14:paraId="46A34F40" w14:textId="77777777" w:rsidR="00141C71" w:rsidRPr="00141C71" w:rsidRDefault="00141C71" w:rsidP="00141C71">
            <w:pPr>
              <w:rPr>
                <w:rFonts w:ascii="Arial" w:hAnsi="Arial" w:cs="Arial"/>
              </w:rPr>
            </w:pPr>
            <w:r w:rsidRPr="00141C71">
              <w:rPr>
                <w:rFonts w:ascii="Arial" w:hAnsi="Arial" w:cs="Arial"/>
              </w:rPr>
              <w:t>Total state allotment funds received for state compensatory education programs during the district’s fiscal year.</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2241C9A"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3E69E4F6" w14:textId="77777777" w:rsidR="00141C71" w:rsidRPr="00141C71" w:rsidRDefault="00141C71" w:rsidP="00246073">
            <w:pPr>
              <w:jc w:val="center"/>
              <w:rPr>
                <w:rFonts w:ascii="Arial" w:hAnsi="Arial" w:cs="Arial"/>
              </w:rPr>
            </w:pPr>
            <w:r w:rsidRPr="00141C71">
              <w:rPr>
                <w:rFonts w:ascii="Arial" w:hAnsi="Arial" w:cs="Arial"/>
              </w:rPr>
              <w:t>AP3</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7F8180DD" w14:textId="77777777" w:rsidR="00141C71" w:rsidRPr="00141C71" w:rsidRDefault="00141C71" w:rsidP="00246073">
            <w:pPr>
              <w:jc w:val="center"/>
              <w:rPr>
                <w:rFonts w:ascii="Arial" w:hAnsi="Arial" w:cs="Arial"/>
              </w:rPr>
            </w:pPr>
          </w:p>
        </w:tc>
      </w:tr>
      <w:tr w:rsidR="00141C71" w:rsidRPr="00141C71" w14:paraId="6F312EC0"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tcPr>
          <w:p w14:paraId="0D595DF3" w14:textId="4CCC857A" w:rsidR="00141C71" w:rsidRPr="00141C71" w:rsidRDefault="00141C71" w:rsidP="00141C71">
            <w:pPr>
              <w:rPr>
                <w:rFonts w:ascii="Arial" w:hAnsi="Arial" w:cs="Arial"/>
              </w:rPr>
            </w:pPr>
            <w:r w:rsidRPr="00141C71">
              <w:rPr>
                <w:rFonts w:ascii="Arial" w:hAnsi="Arial" w:cs="Arial"/>
              </w:rPr>
              <w:t>Actual direct program expenditures for state compensatory education programs during the district’s fiscal year. (PICs 24,</w:t>
            </w:r>
            <w:r w:rsidR="003C62E5">
              <w:rPr>
                <w:rFonts w:ascii="Arial" w:hAnsi="Arial" w:cs="Arial"/>
              </w:rPr>
              <w:t xml:space="preserve"> </w:t>
            </w:r>
            <w:r w:rsidRPr="00141C71">
              <w:rPr>
                <w:rFonts w:ascii="Arial" w:hAnsi="Arial" w:cs="Arial"/>
              </w:rPr>
              <w:t>26,</w:t>
            </w:r>
            <w:r w:rsidR="003C62E5">
              <w:rPr>
                <w:rFonts w:ascii="Arial" w:hAnsi="Arial" w:cs="Arial"/>
              </w:rPr>
              <w:t xml:space="preserve"> </w:t>
            </w:r>
            <w:r w:rsidRPr="00141C71">
              <w:rPr>
                <w:rFonts w:ascii="Arial" w:hAnsi="Arial" w:cs="Arial"/>
              </w:rPr>
              <w:t>28,</w:t>
            </w:r>
            <w:r w:rsidR="003C62E5">
              <w:rPr>
                <w:rFonts w:ascii="Arial" w:hAnsi="Arial" w:cs="Arial"/>
              </w:rPr>
              <w:t xml:space="preserve"> </w:t>
            </w:r>
            <w:r w:rsidRPr="00141C71">
              <w:rPr>
                <w:rFonts w:ascii="Arial" w:hAnsi="Arial" w:cs="Arial"/>
              </w:rPr>
              <w:t>29,</w:t>
            </w:r>
            <w:r w:rsidR="003C62E5">
              <w:rPr>
                <w:rFonts w:ascii="Arial" w:hAnsi="Arial" w:cs="Arial"/>
              </w:rPr>
              <w:t xml:space="preserve"> </w:t>
            </w:r>
            <w:r w:rsidRPr="00141C71">
              <w:rPr>
                <w:rFonts w:ascii="Arial" w:hAnsi="Arial" w:cs="Arial"/>
              </w:rPr>
              <w:t>30)</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875FBF5"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214FC730" w14:textId="77777777" w:rsidR="00141C71" w:rsidRPr="00141C71" w:rsidRDefault="00141C71" w:rsidP="00246073">
            <w:pPr>
              <w:jc w:val="center"/>
              <w:rPr>
                <w:rFonts w:ascii="Arial" w:hAnsi="Arial" w:cs="Arial"/>
              </w:rPr>
            </w:pPr>
            <w:r w:rsidRPr="00141C71">
              <w:rPr>
                <w:rFonts w:ascii="Arial" w:hAnsi="Arial" w:cs="Arial"/>
              </w:rPr>
              <w:t>AP4</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0C994678" w14:textId="77777777" w:rsidR="00141C71" w:rsidRPr="00141C71" w:rsidRDefault="00141C71" w:rsidP="00246073">
            <w:pPr>
              <w:jc w:val="center"/>
              <w:rPr>
                <w:rFonts w:ascii="Arial" w:hAnsi="Arial" w:cs="Arial"/>
              </w:rPr>
            </w:pPr>
          </w:p>
        </w:tc>
      </w:tr>
      <w:tr w:rsidR="00141C71" w:rsidRPr="00141C71" w14:paraId="784764FE"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tcPr>
          <w:p w14:paraId="4CDB6EB1" w14:textId="77777777" w:rsidR="00141C71" w:rsidRPr="00141C71" w:rsidRDefault="00141C71" w:rsidP="00141C71">
            <w:pPr>
              <w:rPr>
                <w:rFonts w:ascii="Arial" w:hAnsi="Arial" w:cs="Arial"/>
              </w:rPr>
            </w:pPr>
            <w:r w:rsidRPr="00141C71">
              <w:rPr>
                <w:rFonts w:ascii="Arial" w:hAnsi="Arial" w:cs="Arial"/>
              </w:rPr>
              <w:t>Did your district expend any bilingual education program state allotment funds during the district’s fiscal year?</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932485B"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390E8C8C" w14:textId="77777777" w:rsidR="00141C71" w:rsidRPr="00141C71" w:rsidRDefault="00141C71" w:rsidP="00246073">
            <w:pPr>
              <w:jc w:val="center"/>
              <w:rPr>
                <w:rFonts w:ascii="Arial" w:hAnsi="Arial" w:cs="Arial"/>
              </w:rPr>
            </w:pPr>
            <w:r w:rsidRPr="00141C71">
              <w:rPr>
                <w:rFonts w:ascii="Arial" w:hAnsi="Arial" w:cs="Arial"/>
              </w:rPr>
              <w:t>AP5</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7E32A741" w14:textId="77777777" w:rsidR="00141C71" w:rsidRPr="00141C71" w:rsidRDefault="00141C71" w:rsidP="00246073">
            <w:pPr>
              <w:jc w:val="center"/>
              <w:rPr>
                <w:rFonts w:ascii="Arial" w:hAnsi="Arial" w:cs="Arial"/>
              </w:rPr>
            </w:pPr>
            <w:r w:rsidRPr="00141C71">
              <w:rPr>
                <w:rFonts w:ascii="Arial" w:hAnsi="Arial" w:cs="Arial"/>
              </w:rPr>
              <w:t>yes/no</w:t>
            </w:r>
          </w:p>
        </w:tc>
      </w:tr>
      <w:tr w:rsidR="00141C71" w:rsidRPr="00141C71" w14:paraId="0E6C7679"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tcPr>
          <w:p w14:paraId="65FA5231" w14:textId="77777777" w:rsidR="00141C71" w:rsidRPr="00141C71" w:rsidRDefault="00141C71" w:rsidP="00141C71">
            <w:pPr>
              <w:rPr>
                <w:rFonts w:ascii="Arial" w:hAnsi="Arial" w:cs="Arial"/>
              </w:rPr>
            </w:pPr>
            <w:r w:rsidRPr="00141C71">
              <w:rPr>
                <w:rFonts w:ascii="Arial" w:hAnsi="Arial" w:cs="Arial"/>
              </w:rPr>
              <w:t>Does the district have written policies and procedures for its bilingual education program?</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F300D9F"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01877537" w14:textId="77777777" w:rsidR="00141C71" w:rsidRPr="00141C71" w:rsidRDefault="00141C71" w:rsidP="00246073">
            <w:pPr>
              <w:jc w:val="center"/>
              <w:rPr>
                <w:rFonts w:ascii="Arial" w:hAnsi="Arial" w:cs="Arial"/>
              </w:rPr>
            </w:pPr>
            <w:r w:rsidRPr="00141C71">
              <w:rPr>
                <w:rFonts w:ascii="Arial" w:hAnsi="Arial" w:cs="Arial"/>
              </w:rPr>
              <w:t>AP6</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44A87A66" w14:textId="77777777" w:rsidR="00141C71" w:rsidRPr="00141C71" w:rsidRDefault="00141C71" w:rsidP="00246073">
            <w:pPr>
              <w:jc w:val="center"/>
              <w:rPr>
                <w:rFonts w:ascii="Arial" w:hAnsi="Arial" w:cs="Arial"/>
              </w:rPr>
            </w:pPr>
            <w:r w:rsidRPr="00141C71">
              <w:rPr>
                <w:rFonts w:ascii="Arial" w:hAnsi="Arial" w:cs="Arial"/>
              </w:rPr>
              <w:t>yes/no</w:t>
            </w:r>
          </w:p>
        </w:tc>
      </w:tr>
      <w:tr w:rsidR="00141C71" w:rsidRPr="00141C71" w14:paraId="4B0FD743"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tcPr>
          <w:p w14:paraId="7209AF9C" w14:textId="77777777" w:rsidR="00141C71" w:rsidRPr="00141C71" w:rsidRDefault="00141C71" w:rsidP="00141C71">
            <w:pPr>
              <w:rPr>
                <w:rFonts w:ascii="Arial" w:hAnsi="Arial" w:cs="Arial"/>
              </w:rPr>
            </w:pPr>
            <w:r w:rsidRPr="00141C71">
              <w:rPr>
                <w:rFonts w:ascii="Arial" w:hAnsi="Arial" w:cs="Arial"/>
              </w:rPr>
              <w:t>Total state allotment funds received for bilingual education programs during the district’s fiscal year.</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8A2E197"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1BB549AE" w14:textId="77777777" w:rsidR="00141C71" w:rsidRPr="00141C71" w:rsidRDefault="00141C71" w:rsidP="00246073">
            <w:pPr>
              <w:jc w:val="center"/>
              <w:rPr>
                <w:rFonts w:ascii="Arial" w:hAnsi="Arial" w:cs="Arial"/>
              </w:rPr>
            </w:pPr>
            <w:r w:rsidRPr="00141C71">
              <w:rPr>
                <w:rFonts w:ascii="Arial" w:hAnsi="Arial" w:cs="Arial"/>
              </w:rPr>
              <w:t>AP7</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14D85A60" w14:textId="77777777" w:rsidR="00141C71" w:rsidRPr="00141C71" w:rsidRDefault="00141C71" w:rsidP="00246073">
            <w:pPr>
              <w:jc w:val="center"/>
              <w:rPr>
                <w:rFonts w:ascii="Arial" w:hAnsi="Arial" w:cs="Arial"/>
              </w:rPr>
            </w:pPr>
          </w:p>
        </w:tc>
      </w:tr>
      <w:tr w:rsidR="00141C71" w:rsidRPr="00141C71" w14:paraId="40C48AB5" w14:textId="77777777" w:rsidTr="00F07FAA">
        <w:trPr>
          <w:trHeight w:val="660"/>
        </w:trPr>
        <w:tc>
          <w:tcPr>
            <w:tcW w:w="6642" w:type="dxa"/>
            <w:tcBorders>
              <w:top w:val="single" w:sz="4" w:space="0" w:color="auto"/>
              <w:left w:val="single" w:sz="4" w:space="0" w:color="auto"/>
              <w:bottom w:val="single" w:sz="4" w:space="0" w:color="auto"/>
              <w:right w:val="single" w:sz="4" w:space="0" w:color="auto"/>
            </w:tcBorders>
            <w:shd w:val="clear" w:color="auto" w:fill="auto"/>
            <w:vAlign w:val="center"/>
          </w:tcPr>
          <w:p w14:paraId="39C1FCA2" w14:textId="64A6AF8C" w:rsidR="00141C71" w:rsidRPr="00141C71" w:rsidRDefault="00141C71" w:rsidP="00141C71">
            <w:pPr>
              <w:rPr>
                <w:rFonts w:ascii="Arial" w:hAnsi="Arial" w:cs="Arial"/>
              </w:rPr>
            </w:pPr>
            <w:r w:rsidRPr="00141C71">
              <w:rPr>
                <w:rFonts w:ascii="Arial" w:hAnsi="Arial" w:cs="Arial"/>
              </w:rPr>
              <w:t>Actual direct program expenditures for bilingual education programs during the district’s fiscal year. (PICs 25)</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2059DC7" w14:textId="77777777" w:rsidR="00141C71" w:rsidRPr="00141C71" w:rsidRDefault="00141C71" w:rsidP="00246073">
            <w:pPr>
              <w:jc w:val="center"/>
              <w:rPr>
                <w:rFonts w:ascii="Arial" w:hAnsi="Arial" w:cs="Arial"/>
              </w:rPr>
            </w:pPr>
            <w:r w:rsidRPr="00141C71">
              <w:rPr>
                <w:rFonts w:ascii="Arial" w:hAnsi="Arial" w:cs="Arial"/>
              </w:rPr>
              <w:t>J4</w:t>
            </w:r>
          </w:p>
        </w:tc>
        <w:tc>
          <w:tcPr>
            <w:tcW w:w="734" w:type="dxa"/>
            <w:tcBorders>
              <w:top w:val="single" w:sz="4" w:space="0" w:color="auto"/>
              <w:left w:val="nil"/>
              <w:bottom w:val="single" w:sz="4" w:space="0" w:color="auto"/>
              <w:right w:val="single" w:sz="4" w:space="0" w:color="auto"/>
            </w:tcBorders>
            <w:shd w:val="clear" w:color="auto" w:fill="auto"/>
            <w:noWrap/>
            <w:vAlign w:val="bottom"/>
          </w:tcPr>
          <w:p w14:paraId="0C82CDB6" w14:textId="77777777" w:rsidR="00141C71" w:rsidRPr="00141C71" w:rsidRDefault="00141C71" w:rsidP="00246073">
            <w:pPr>
              <w:jc w:val="center"/>
              <w:rPr>
                <w:rFonts w:ascii="Arial" w:hAnsi="Arial" w:cs="Arial"/>
              </w:rPr>
            </w:pPr>
            <w:r w:rsidRPr="00141C71">
              <w:rPr>
                <w:rFonts w:ascii="Arial" w:hAnsi="Arial" w:cs="Arial"/>
              </w:rPr>
              <w:t>AP8</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111A809C" w14:textId="77777777" w:rsidR="00141C71" w:rsidRPr="00141C71" w:rsidRDefault="00141C71" w:rsidP="00246073">
            <w:pPr>
              <w:jc w:val="center"/>
              <w:rPr>
                <w:rFonts w:ascii="Arial" w:hAnsi="Arial" w:cs="Arial"/>
              </w:rPr>
            </w:pPr>
          </w:p>
        </w:tc>
      </w:tr>
    </w:tbl>
    <w:p w14:paraId="064E8AB6" w14:textId="0B971184" w:rsidR="00141C71" w:rsidRDefault="00141C71" w:rsidP="00141C71">
      <w:pPr>
        <w:rPr>
          <w:rFonts w:ascii="Arial" w:hAnsi="Arial" w:cs="Arial"/>
          <w:b/>
          <w:spacing w:val="-4"/>
          <w:kern w:val="28"/>
          <w:sz w:val="24"/>
          <w:szCs w:val="20"/>
          <w:lang w:val="x-none" w:eastAsia="x-none"/>
        </w:rPr>
      </w:pPr>
      <w:r>
        <w:rPr>
          <w:rFonts w:ascii="Arial" w:hAnsi="Arial" w:cs="Arial"/>
        </w:rPr>
        <w:br w:type="page"/>
      </w:r>
    </w:p>
    <w:p w14:paraId="3DEB9BCB" w14:textId="1E08094F" w:rsidR="00933240" w:rsidRPr="00F442E3" w:rsidRDefault="003C62E5" w:rsidP="0021440C">
      <w:pPr>
        <w:pStyle w:val="Heading2"/>
      </w:pPr>
      <w:bookmarkStart w:id="104" w:name="_Toc178144671"/>
      <w:r>
        <w:rPr>
          <w:rFonts w:cs="Arial"/>
        </w:rPr>
        <w:lastRenderedPageBreak/>
        <w:t xml:space="preserve">7.8 </w:t>
      </w:r>
      <w:r w:rsidR="007C1E71" w:rsidRPr="008F7FD7">
        <w:rPr>
          <w:rFonts w:cs="Arial"/>
        </w:rPr>
        <w:t xml:space="preserve">Schedule </w:t>
      </w:r>
      <w:r w:rsidR="007C1E71" w:rsidRPr="00201CEC">
        <w:rPr>
          <w:rFonts w:cs="Arial"/>
        </w:rPr>
        <w:t>K1</w:t>
      </w:r>
      <w:r w:rsidR="007C1E71" w:rsidRPr="008F7FD7">
        <w:rPr>
          <w:rFonts w:cs="Arial"/>
        </w:rPr>
        <w:t xml:space="preserve"> – Schedule of Expenditures of Federal Awards</w:t>
      </w:r>
      <w:bookmarkEnd w:id="104"/>
    </w:p>
    <w:p w14:paraId="12C49231" w14:textId="541144A1" w:rsidR="00933240" w:rsidRPr="00F442E3" w:rsidRDefault="007C1E71" w:rsidP="003F1AC7">
      <w:pPr>
        <w:pStyle w:val="ListParagraph"/>
        <w:numPr>
          <w:ilvl w:val="0"/>
          <w:numId w:val="10"/>
        </w:numPr>
        <w:spacing w:before="100" w:beforeAutospacing="1" w:after="100" w:afterAutospacing="1" w:line="240" w:lineRule="auto"/>
        <w:ind w:left="389"/>
        <w:rPr>
          <w:rFonts w:cs="Arial"/>
        </w:rPr>
      </w:pPr>
      <w:r w:rsidRPr="00F442E3">
        <w:rPr>
          <w:rFonts w:cs="Arial"/>
        </w:rPr>
        <w:t xml:space="preserve">Enter the complete alphanumeric CFDA code, as it appears on the </w:t>
      </w:r>
      <w:r w:rsidR="0015312D">
        <w:rPr>
          <w:rFonts w:cs="Arial"/>
        </w:rPr>
        <w:t>AFR</w:t>
      </w:r>
      <w:r w:rsidRPr="00F442E3">
        <w:rPr>
          <w:rFonts w:cs="Arial"/>
        </w:rPr>
        <w:t>, into audit column “1</w:t>
      </w:r>
      <w:r w:rsidR="00CF6A4E">
        <w:rPr>
          <w:rFonts w:cs="Arial"/>
        </w:rPr>
        <w:t>.</w:t>
      </w:r>
      <w:r w:rsidRPr="00F442E3">
        <w:rPr>
          <w:rFonts w:cs="Arial"/>
        </w:rPr>
        <w:t xml:space="preserve">” </w:t>
      </w:r>
    </w:p>
    <w:p w14:paraId="1A29144E" w14:textId="6FEE0F20" w:rsidR="00933240" w:rsidRPr="00F442E3" w:rsidRDefault="007C1E71" w:rsidP="003F1AC7">
      <w:pPr>
        <w:pStyle w:val="ListParagraph"/>
        <w:numPr>
          <w:ilvl w:val="0"/>
          <w:numId w:val="10"/>
        </w:numPr>
        <w:spacing w:before="100" w:beforeAutospacing="1" w:after="100" w:afterAutospacing="1" w:line="240" w:lineRule="auto"/>
        <w:ind w:left="389"/>
        <w:rPr>
          <w:rFonts w:cs="Arial"/>
        </w:rPr>
      </w:pPr>
      <w:r w:rsidRPr="00F442E3">
        <w:rPr>
          <w:rFonts w:cs="Arial"/>
        </w:rPr>
        <w:t xml:space="preserve">For </w:t>
      </w:r>
      <w:r w:rsidR="00601C6E">
        <w:rPr>
          <w:rFonts w:cs="Arial"/>
        </w:rPr>
        <w:t>f</w:t>
      </w:r>
      <w:r w:rsidR="00601C6E" w:rsidRPr="00F442E3">
        <w:rPr>
          <w:rFonts w:cs="Arial"/>
        </w:rPr>
        <w:t xml:space="preserve">ederal </w:t>
      </w:r>
      <w:r w:rsidRPr="00F442E3">
        <w:rPr>
          <w:rFonts w:cs="Arial"/>
        </w:rPr>
        <w:t>awards received from a sub-recipient, enter the identifying number assigned by the pass-through entity into audit column “2</w:t>
      </w:r>
      <w:r w:rsidR="00152090" w:rsidRPr="00F442E3">
        <w:rPr>
          <w:rFonts w:cs="Arial"/>
        </w:rPr>
        <w:t>a</w:t>
      </w:r>
      <w:r w:rsidR="00CF6A4E">
        <w:rPr>
          <w:rFonts w:cs="Arial"/>
        </w:rPr>
        <w:t>.</w:t>
      </w:r>
      <w:r w:rsidRPr="00F442E3">
        <w:rPr>
          <w:rFonts w:cs="Arial"/>
        </w:rPr>
        <w:t xml:space="preserve">” </w:t>
      </w:r>
    </w:p>
    <w:p w14:paraId="34FCB826" w14:textId="70EA1912" w:rsidR="00933240" w:rsidRDefault="007C1E71" w:rsidP="003F1AC7">
      <w:pPr>
        <w:pStyle w:val="ListParagraph"/>
        <w:numPr>
          <w:ilvl w:val="0"/>
          <w:numId w:val="10"/>
        </w:numPr>
        <w:spacing w:before="100" w:beforeAutospacing="1" w:after="100" w:afterAutospacing="1" w:line="240" w:lineRule="auto"/>
        <w:ind w:left="389"/>
        <w:rPr>
          <w:rFonts w:cs="Arial"/>
        </w:rPr>
      </w:pPr>
      <w:r w:rsidRPr="00F442E3">
        <w:rPr>
          <w:rFonts w:cs="Arial"/>
        </w:rPr>
        <w:t xml:space="preserve">Enter the total </w:t>
      </w:r>
      <w:r w:rsidR="00601C6E">
        <w:rPr>
          <w:rFonts w:cs="Arial"/>
        </w:rPr>
        <w:t>f</w:t>
      </w:r>
      <w:r w:rsidR="00601C6E" w:rsidRPr="00F442E3">
        <w:rPr>
          <w:rFonts w:cs="Arial"/>
        </w:rPr>
        <w:t xml:space="preserve">ederal </w:t>
      </w:r>
      <w:r w:rsidRPr="00F442E3">
        <w:rPr>
          <w:rFonts w:cs="Arial"/>
        </w:rPr>
        <w:t xml:space="preserve">award expended for each individual </w:t>
      </w:r>
      <w:r w:rsidR="00601C6E">
        <w:rPr>
          <w:rFonts w:cs="Arial"/>
        </w:rPr>
        <w:t>f</w:t>
      </w:r>
      <w:r w:rsidR="00601C6E" w:rsidRPr="00F442E3">
        <w:rPr>
          <w:rFonts w:cs="Arial"/>
        </w:rPr>
        <w:t xml:space="preserve">ederal </w:t>
      </w:r>
      <w:r w:rsidRPr="00F442E3">
        <w:rPr>
          <w:rFonts w:cs="Arial"/>
        </w:rPr>
        <w:t>program into audit column “3</w:t>
      </w:r>
      <w:r w:rsidR="00CF6A4E">
        <w:rPr>
          <w:rFonts w:cs="Arial"/>
        </w:rPr>
        <w:t>.</w:t>
      </w:r>
      <w:r w:rsidRPr="00F442E3">
        <w:rPr>
          <w:rFonts w:cs="Arial"/>
        </w:rPr>
        <w:t xml:space="preserve">” </w:t>
      </w:r>
    </w:p>
    <w:p w14:paraId="5FD0C2A5" w14:textId="09690EE9" w:rsidR="00D202C3" w:rsidRPr="00D202C3" w:rsidRDefault="00D202C3" w:rsidP="003F1AC7">
      <w:pPr>
        <w:pStyle w:val="ListParagraph"/>
        <w:numPr>
          <w:ilvl w:val="0"/>
          <w:numId w:val="10"/>
        </w:numPr>
        <w:spacing w:before="100" w:beforeAutospacing="1" w:after="100" w:afterAutospacing="1" w:line="240" w:lineRule="auto"/>
        <w:ind w:left="389"/>
        <w:rPr>
          <w:rFonts w:cs="Arial"/>
          <w:b/>
          <w:bCs/>
        </w:rPr>
      </w:pPr>
      <w:r>
        <w:rPr>
          <w:b/>
          <w:bCs/>
        </w:rPr>
        <w:t>Enter o</w:t>
      </w:r>
      <w:r w:rsidRPr="00D202C3">
        <w:rPr>
          <w:b/>
          <w:bCs/>
          <w:u w:val="single"/>
        </w:rPr>
        <w:t>nly federal awards expenditures</w:t>
      </w:r>
      <w:r w:rsidRPr="00D202C3">
        <w:rPr>
          <w:b/>
          <w:bCs/>
        </w:rPr>
        <w:t xml:space="preserve"> </w:t>
      </w:r>
      <w:r>
        <w:rPr>
          <w:b/>
          <w:bCs/>
        </w:rPr>
        <w:t>o</w:t>
      </w:r>
      <w:r w:rsidRPr="00D202C3">
        <w:rPr>
          <w:b/>
          <w:bCs/>
        </w:rPr>
        <w:t>n the K1 data feed schedule.</w:t>
      </w:r>
    </w:p>
    <w:p w14:paraId="5E314C0A" w14:textId="0DDE4FDF" w:rsidR="00933240" w:rsidRPr="00F442E3" w:rsidRDefault="00601C6E" w:rsidP="0021440C">
      <w:pPr>
        <w:pStyle w:val="Heading3"/>
      </w:pPr>
      <w:bookmarkStart w:id="105" w:name="_Toc178144672"/>
      <w:r>
        <w:t xml:space="preserve">7.8.1 </w:t>
      </w:r>
      <w:r w:rsidR="007C1E71" w:rsidRPr="00F442E3">
        <w:t>Schedule K1</w:t>
      </w:r>
      <w:bookmarkEnd w:id="105"/>
    </w:p>
    <w:tbl>
      <w:tblPr>
        <w:tblW w:w="9275" w:type="dxa"/>
        <w:tblInd w:w="103" w:type="dxa"/>
        <w:tblLook w:val="04A0" w:firstRow="1" w:lastRow="0" w:firstColumn="1" w:lastColumn="0" w:noHBand="0" w:noVBand="1"/>
      </w:tblPr>
      <w:tblGrid>
        <w:gridCol w:w="2057"/>
        <w:gridCol w:w="1085"/>
        <w:gridCol w:w="744"/>
        <w:gridCol w:w="2316"/>
        <w:gridCol w:w="1736"/>
        <w:gridCol w:w="1453"/>
      </w:tblGrid>
      <w:tr w:rsidR="00CA65F1" w:rsidRPr="00F442E3" w14:paraId="5F940D3A" w14:textId="77777777" w:rsidTr="00AF235F">
        <w:trPr>
          <w:trHeight w:val="276"/>
        </w:trPr>
        <w:tc>
          <w:tcPr>
            <w:tcW w:w="210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243F0B5A" w14:textId="2F6A3D8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Description</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21A34EDE"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757"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111565F4"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5490" w:type="dxa"/>
            <w:gridSpan w:val="3"/>
            <w:tcBorders>
              <w:top w:val="single" w:sz="4" w:space="0" w:color="auto"/>
              <w:left w:val="nil"/>
              <w:bottom w:val="single" w:sz="4" w:space="0" w:color="auto"/>
              <w:right w:val="single" w:sz="4" w:space="0" w:color="auto"/>
            </w:tcBorders>
            <w:shd w:val="clear" w:color="000000" w:fill="C5D9F1"/>
            <w:vAlign w:val="center"/>
            <w:hideMark/>
          </w:tcPr>
          <w:p w14:paraId="7CF50A2B"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 xml:space="preserve">Column </w:t>
            </w:r>
          </w:p>
        </w:tc>
      </w:tr>
      <w:tr w:rsidR="00CA65F1" w:rsidRPr="00F442E3" w14:paraId="456539A3" w14:textId="77777777" w:rsidTr="00A43951">
        <w:trPr>
          <w:trHeight w:val="312"/>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4DCC62C7" w14:textId="77777777" w:rsidR="00CA65F1" w:rsidRPr="00F442E3" w:rsidRDefault="00CA65F1" w:rsidP="00CA65F1">
            <w:pPr>
              <w:rPr>
                <w:rFonts w:ascii="Arial" w:hAnsi="Arial" w:cs="Arial"/>
                <w:b/>
                <w:bCs/>
                <w:color w:val="000000"/>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4F65E09" w14:textId="77777777" w:rsidR="00CA65F1" w:rsidRPr="00F442E3" w:rsidRDefault="00CA65F1" w:rsidP="00CA65F1">
            <w:pPr>
              <w:rPr>
                <w:rFonts w:ascii="Arial" w:hAnsi="Arial" w:cs="Arial"/>
                <w:b/>
                <w:bCs/>
                <w:color w:val="000000"/>
                <w:sz w:val="20"/>
                <w:szCs w:val="20"/>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6A824EC4" w14:textId="77777777" w:rsidR="00CA65F1" w:rsidRPr="00F442E3" w:rsidRDefault="00CA65F1" w:rsidP="00CA65F1">
            <w:pPr>
              <w:rPr>
                <w:rFonts w:ascii="Arial" w:hAnsi="Arial" w:cs="Arial"/>
                <w:b/>
                <w:bCs/>
                <w:color w:val="000000"/>
                <w:sz w:val="20"/>
                <w:szCs w:val="20"/>
              </w:rPr>
            </w:pPr>
          </w:p>
        </w:tc>
        <w:tc>
          <w:tcPr>
            <w:tcW w:w="2367" w:type="dxa"/>
            <w:tcBorders>
              <w:top w:val="nil"/>
              <w:left w:val="nil"/>
              <w:bottom w:val="single" w:sz="4" w:space="0" w:color="auto"/>
              <w:right w:val="single" w:sz="4" w:space="0" w:color="auto"/>
            </w:tcBorders>
            <w:shd w:val="clear" w:color="000000" w:fill="C5D9F1"/>
            <w:hideMark/>
          </w:tcPr>
          <w:p w14:paraId="2414AAB1"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1</w:t>
            </w:r>
          </w:p>
        </w:tc>
        <w:tc>
          <w:tcPr>
            <w:tcW w:w="1773" w:type="dxa"/>
            <w:tcBorders>
              <w:top w:val="nil"/>
              <w:left w:val="nil"/>
              <w:bottom w:val="single" w:sz="4" w:space="0" w:color="auto"/>
              <w:right w:val="single" w:sz="4" w:space="0" w:color="auto"/>
            </w:tcBorders>
            <w:shd w:val="clear" w:color="000000" w:fill="C5D9F1"/>
            <w:hideMark/>
          </w:tcPr>
          <w:p w14:paraId="47E51AF2"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2a</w:t>
            </w:r>
          </w:p>
        </w:tc>
        <w:tc>
          <w:tcPr>
            <w:tcW w:w="1350" w:type="dxa"/>
            <w:tcBorders>
              <w:top w:val="nil"/>
              <w:left w:val="nil"/>
              <w:bottom w:val="single" w:sz="4" w:space="0" w:color="auto"/>
              <w:right w:val="single" w:sz="4" w:space="0" w:color="auto"/>
            </w:tcBorders>
            <w:shd w:val="clear" w:color="000000" w:fill="C5D9F1"/>
            <w:hideMark/>
          </w:tcPr>
          <w:p w14:paraId="3B479D2A"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3</w:t>
            </w:r>
          </w:p>
        </w:tc>
      </w:tr>
      <w:tr w:rsidR="00CA65F1" w:rsidRPr="00F442E3" w14:paraId="7964B29D" w14:textId="77777777" w:rsidTr="00A43951">
        <w:trPr>
          <w:trHeight w:val="696"/>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760F2D6" w14:textId="77777777" w:rsidR="00CA65F1" w:rsidRPr="00F442E3" w:rsidRDefault="00CA65F1" w:rsidP="00CA65F1">
            <w:pPr>
              <w:rPr>
                <w:rFonts w:ascii="Arial" w:hAnsi="Arial" w:cs="Arial"/>
                <w:b/>
                <w:bCs/>
                <w:color w:val="000000"/>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D50E6AA" w14:textId="77777777" w:rsidR="00CA65F1" w:rsidRPr="00F442E3" w:rsidRDefault="00CA65F1" w:rsidP="00CA65F1">
            <w:pPr>
              <w:rPr>
                <w:rFonts w:ascii="Arial" w:hAnsi="Arial" w:cs="Arial"/>
                <w:b/>
                <w:bCs/>
                <w:color w:val="000000"/>
                <w:sz w:val="20"/>
                <w:szCs w:val="20"/>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63ADE950" w14:textId="77777777" w:rsidR="00CA65F1" w:rsidRPr="00F442E3" w:rsidRDefault="00CA65F1" w:rsidP="00CA65F1">
            <w:pPr>
              <w:rPr>
                <w:rFonts w:ascii="Arial" w:hAnsi="Arial" w:cs="Arial"/>
                <w:b/>
                <w:bCs/>
                <w:color w:val="000000"/>
                <w:sz w:val="20"/>
                <w:szCs w:val="20"/>
              </w:rPr>
            </w:pPr>
          </w:p>
        </w:tc>
        <w:tc>
          <w:tcPr>
            <w:tcW w:w="2367" w:type="dxa"/>
            <w:tcBorders>
              <w:top w:val="nil"/>
              <w:left w:val="nil"/>
              <w:bottom w:val="single" w:sz="4" w:space="0" w:color="auto"/>
              <w:right w:val="single" w:sz="4" w:space="0" w:color="auto"/>
            </w:tcBorders>
            <w:shd w:val="clear" w:color="000000" w:fill="C5D9F1"/>
            <w:vAlign w:val="bottom"/>
            <w:hideMark/>
          </w:tcPr>
          <w:p w14:paraId="21DC8EEF"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Catalog of Federal Domestic Assistance (CFDA) number</w:t>
            </w:r>
          </w:p>
        </w:tc>
        <w:tc>
          <w:tcPr>
            <w:tcW w:w="1773" w:type="dxa"/>
            <w:tcBorders>
              <w:top w:val="nil"/>
              <w:left w:val="nil"/>
              <w:bottom w:val="single" w:sz="4" w:space="0" w:color="auto"/>
              <w:right w:val="single" w:sz="4" w:space="0" w:color="auto"/>
            </w:tcBorders>
            <w:shd w:val="clear" w:color="000000" w:fill="C5D9F1"/>
            <w:vAlign w:val="bottom"/>
            <w:hideMark/>
          </w:tcPr>
          <w:p w14:paraId="25643DBE"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Pass - Through Entity Identifying Number</w:t>
            </w:r>
          </w:p>
        </w:tc>
        <w:tc>
          <w:tcPr>
            <w:tcW w:w="1350" w:type="dxa"/>
            <w:tcBorders>
              <w:top w:val="nil"/>
              <w:left w:val="nil"/>
              <w:bottom w:val="single" w:sz="4" w:space="0" w:color="auto"/>
              <w:right w:val="single" w:sz="4" w:space="0" w:color="auto"/>
            </w:tcBorders>
            <w:shd w:val="clear" w:color="000000" w:fill="C5D9F1"/>
            <w:vAlign w:val="bottom"/>
            <w:hideMark/>
          </w:tcPr>
          <w:p w14:paraId="11A1707A" w14:textId="77777777" w:rsidR="00CA65F1" w:rsidRPr="00F442E3" w:rsidRDefault="007C1E71" w:rsidP="00CA65F1">
            <w:pPr>
              <w:jc w:val="center"/>
              <w:rPr>
                <w:rFonts w:ascii="Arial" w:hAnsi="Arial" w:cs="Arial"/>
                <w:b/>
                <w:bCs/>
                <w:color w:val="000000"/>
                <w:sz w:val="20"/>
                <w:szCs w:val="20"/>
              </w:rPr>
            </w:pPr>
            <w:r w:rsidRPr="00F442E3">
              <w:rPr>
                <w:rFonts w:ascii="Arial" w:hAnsi="Arial" w:cs="Arial"/>
                <w:b/>
                <w:bCs/>
                <w:color w:val="000000"/>
                <w:sz w:val="20"/>
                <w:szCs w:val="20"/>
              </w:rPr>
              <w:t>Federal Expenditures</w:t>
            </w:r>
          </w:p>
        </w:tc>
      </w:tr>
      <w:tr w:rsidR="00CA65F1" w:rsidRPr="00F442E3" w14:paraId="692EF41F"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2725170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xml:space="preserve">1st Program </w:t>
            </w:r>
          </w:p>
        </w:tc>
        <w:tc>
          <w:tcPr>
            <w:tcW w:w="928" w:type="dxa"/>
            <w:tcBorders>
              <w:top w:val="nil"/>
              <w:left w:val="nil"/>
              <w:bottom w:val="single" w:sz="4" w:space="0" w:color="auto"/>
              <w:right w:val="single" w:sz="4" w:space="0" w:color="auto"/>
            </w:tcBorders>
            <w:shd w:val="clear" w:color="auto" w:fill="auto"/>
            <w:vAlign w:val="bottom"/>
            <w:hideMark/>
          </w:tcPr>
          <w:p w14:paraId="54F0B02C"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30A358E8"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1</w:t>
            </w:r>
          </w:p>
        </w:tc>
        <w:tc>
          <w:tcPr>
            <w:tcW w:w="2367" w:type="dxa"/>
            <w:tcBorders>
              <w:top w:val="nil"/>
              <w:left w:val="nil"/>
              <w:bottom w:val="single" w:sz="4" w:space="0" w:color="auto"/>
              <w:right w:val="single" w:sz="4" w:space="0" w:color="auto"/>
            </w:tcBorders>
            <w:shd w:val="clear" w:color="auto" w:fill="auto"/>
            <w:noWrap/>
            <w:vAlign w:val="bottom"/>
            <w:hideMark/>
          </w:tcPr>
          <w:p w14:paraId="05969CB8"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7E06E98D"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3AB497"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28049004"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49583F59"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xml:space="preserve">2nd Program </w:t>
            </w:r>
          </w:p>
        </w:tc>
        <w:tc>
          <w:tcPr>
            <w:tcW w:w="928" w:type="dxa"/>
            <w:tcBorders>
              <w:top w:val="nil"/>
              <w:left w:val="nil"/>
              <w:bottom w:val="single" w:sz="4" w:space="0" w:color="auto"/>
              <w:right w:val="single" w:sz="4" w:space="0" w:color="auto"/>
            </w:tcBorders>
            <w:shd w:val="clear" w:color="auto" w:fill="auto"/>
            <w:vAlign w:val="bottom"/>
            <w:hideMark/>
          </w:tcPr>
          <w:p w14:paraId="59831D5C"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160A3F12"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2</w:t>
            </w:r>
          </w:p>
        </w:tc>
        <w:tc>
          <w:tcPr>
            <w:tcW w:w="2367" w:type="dxa"/>
            <w:tcBorders>
              <w:top w:val="nil"/>
              <w:left w:val="nil"/>
              <w:bottom w:val="single" w:sz="4" w:space="0" w:color="auto"/>
              <w:right w:val="single" w:sz="4" w:space="0" w:color="auto"/>
            </w:tcBorders>
            <w:shd w:val="clear" w:color="auto" w:fill="auto"/>
            <w:vAlign w:val="bottom"/>
            <w:hideMark/>
          </w:tcPr>
          <w:p w14:paraId="2222578E" w14:textId="77777777" w:rsidR="00CA65F1" w:rsidRPr="00F442E3" w:rsidRDefault="007C1E71" w:rsidP="00A4395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1A85970A"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20013CE"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534B7CAB"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5215BC8C"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3rd Program</w:t>
            </w:r>
          </w:p>
        </w:tc>
        <w:tc>
          <w:tcPr>
            <w:tcW w:w="928" w:type="dxa"/>
            <w:tcBorders>
              <w:top w:val="nil"/>
              <w:left w:val="nil"/>
              <w:bottom w:val="single" w:sz="4" w:space="0" w:color="auto"/>
              <w:right w:val="single" w:sz="4" w:space="0" w:color="auto"/>
            </w:tcBorders>
            <w:shd w:val="clear" w:color="auto" w:fill="auto"/>
            <w:vAlign w:val="bottom"/>
            <w:hideMark/>
          </w:tcPr>
          <w:p w14:paraId="26EF318F"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414D079A"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3</w:t>
            </w:r>
          </w:p>
        </w:tc>
        <w:tc>
          <w:tcPr>
            <w:tcW w:w="2367" w:type="dxa"/>
            <w:tcBorders>
              <w:top w:val="nil"/>
              <w:left w:val="nil"/>
              <w:bottom w:val="single" w:sz="4" w:space="0" w:color="auto"/>
              <w:right w:val="single" w:sz="4" w:space="0" w:color="auto"/>
            </w:tcBorders>
            <w:shd w:val="clear" w:color="auto" w:fill="auto"/>
            <w:vAlign w:val="bottom"/>
            <w:hideMark/>
          </w:tcPr>
          <w:p w14:paraId="432971D1" w14:textId="77777777" w:rsidR="00CA65F1" w:rsidRPr="00F442E3" w:rsidRDefault="007C1E71" w:rsidP="00A4395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280034B8"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AF34FDC"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6F030A72"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11FA8C7B"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4th Program</w:t>
            </w:r>
          </w:p>
        </w:tc>
        <w:tc>
          <w:tcPr>
            <w:tcW w:w="928" w:type="dxa"/>
            <w:tcBorders>
              <w:top w:val="nil"/>
              <w:left w:val="nil"/>
              <w:bottom w:val="single" w:sz="4" w:space="0" w:color="auto"/>
              <w:right w:val="single" w:sz="4" w:space="0" w:color="auto"/>
            </w:tcBorders>
            <w:shd w:val="clear" w:color="auto" w:fill="auto"/>
            <w:vAlign w:val="bottom"/>
            <w:hideMark/>
          </w:tcPr>
          <w:p w14:paraId="53EC14C9"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22E65583"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4</w:t>
            </w:r>
          </w:p>
        </w:tc>
        <w:tc>
          <w:tcPr>
            <w:tcW w:w="2367" w:type="dxa"/>
            <w:tcBorders>
              <w:top w:val="nil"/>
              <w:left w:val="nil"/>
              <w:bottom w:val="single" w:sz="4" w:space="0" w:color="auto"/>
              <w:right w:val="single" w:sz="4" w:space="0" w:color="auto"/>
            </w:tcBorders>
            <w:shd w:val="clear" w:color="auto" w:fill="auto"/>
            <w:vAlign w:val="bottom"/>
            <w:hideMark/>
          </w:tcPr>
          <w:p w14:paraId="796B4B0B" w14:textId="77777777" w:rsidR="00CA65F1" w:rsidRPr="00F442E3" w:rsidRDefault="007C1E71" w:rsidP="00A4395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242AD7A3"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A9F5EC2"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76966CEB"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62B4ACAD"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5th Program</w:t>
            </w:r>
          </w:p>
        </w:tc>
        <w:tc>
          <w:tcPr>
            <w:tcW w:w="928" w:type="dxa"/>
            <w:tcBorders>
              <w:top w:val="nil"/>
              <w:left w:val="nil"/>
              <w:bottom w:val="single" w:sz="4" w:space="0" w:color="auto"/>
              <w:right w:val="single" w:sz="4" w:space="0" w:color="auto"/>
            </w:tcBorders>
            <w:shd w:val="clear" w:color="auto" w:fill="auto"/>
            <w:vAlign w:val="bottom"/>
            <w:hideMark/>
          </w:tcPr>
          <w:p w14:paraId="48514D07"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noWrap/>
            <w:vAlign w:val="bottom"/>
            <w:hideMark/>
          </w:tcPr>
          <w:p w14:paraId="7204D9C2"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5</w:t>
            </w:r>
          </w:p>
        </w:tc>
        <w:tc>
          <w:tcPr>
            <w:tcW w:w="2367" w:type="dxa"/>
            <w:tcBorders>
              <w:top w:val="nil"/>
              <w:left w:val="nil"/>
              <w:bottom w:val="single" w:sz="4" w:space="0" w:color="auto"/>
              <w:right w:val="single" w:sz="4" w:space="0" w:color="auto"/>
            </w:tcBorders>
            <w:shd w:val="clear" w:color="auto" w:fill="auto"/>
            <w:noWrap/>
            <w:vAlign w:val="bottom"/>
            <w:hideMark/>
          </w:tcPr>
          <w:p w14:paraId="3F22EDF9"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3A104518"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D37892E"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55E37C45"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03DD70F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6th Program</w:t>
            </w:r>
          </w:p>
        </w:tc>
        <w:tc>
          <w:tcPr>
            <w:tcW w:w="928" w:type="dxa"/>
            <w:tcBorders>
              <w:top w:val="nil"/>
              <w:left w:val="nil"/>
              <w:bottom w:val="single" w:sz="4" w:space="0" w:color="auto"/>
              <w:right w:val="single" w:sz="4" w:space="0" w:color="auto"/>
            </w:tcBorders>
            <w:shd w:val="clear" w:color="auto" w:fill="auto"/>
            <w:vAlign w:val="bottom"/>
            <w:hideMark/>
          </w:tcPr>
          <w:p w14:paraId="61430499"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6314581E"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6</w:t>
            </w:r>
          </w:p>
        </w:tc>
        <w:tc>
          <w:tcPr>
            <w:tcW w:w="2367" w:type="dxa"/>
            <w:tcBorders>
              <w:top w:val="nil"/>
              <w:left w:val="nil"/>
              <w:bottom w:val="single" w:sz="4" w:space="0" w:color="auto"/>
              <w:right w:val="single" w:sz="4" w:space="0" w:color="auto"/>
            </w:tcBorders>
            <w:shd w:val="clear" w:color="auto" w:fill="auto"/>
            <w:noWrap/>
            <w:vAlign w:val="bottom"/>
            <w:hideMark/>
          </w:tcPr>
          <w:p w14:paraId="1E855E60"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7D825CCB"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D2EC25F"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21BDC366"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13234108"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7th Program</w:t>
            </w:r>
          </w:p>
        </w:tc>
        <w:tc>
          <w:tcPr>
            <w:tcW w:w="928" w:type="dxa"/>
            <w:tcBorders>
              <w:top w:val="nil"/>
              <w:left w:val="nil"/>
              <w:bottom w:val="single" w:sz="4" w:space="0" w:color="auto"/>
              <w:right w:val="single" w:sz="4" w:space="0" w:color="auto"/>
            </w:tcBorders>
            <w:shd w:val="clear" w:color="auto" w:fill="auto"/>
            <w:vAlign w:val="bottom"/>
            <w:hideMark/>
          </w:tcPr>
          <w:p w14:paraId="4A827AD7"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0AAF6705"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7</w:t>
            </w:r>
          </w:p>
        </w:tc>
        <w:tc>
          <w:tcPr>
            <w:tcW w:w="2367" w:type="dxa"/>
            <w:tcBorders>
              <w:top w:val="nil"/>
              <w:left w:val="nil"/>
              <w:bottom w:val="single" w:sz="4" w:space="0" w:color="auto"/>
              <w:right w:val="single" w:sz="4" w:space="0" w:color="auto"/>
            </w:tcBorders>
            <w:shd w:val="clear" w:color="auto" w:fill="auto"/>
            <w:noWrap/>
            <w:vAlign w:val="bottom"/>
            <w:hideMark/>
          </w:tcPr>
          <w:p w14:paraId="060FE74A"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2B28A567"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5E17A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62C06155"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07FDEB36"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8th Program</w:t>
            </w:r>
          </w:p>
        </w:tc>
        <w:tc>
          <w:tcPr>
            <w:tcW w:w="928" w:type="dxa"/>
            <w:tcBorders>
              <w:top w:val="nil"/>
              <w:left w:val="nil"/>
              <w:bottom w:val="single" w:sz="4" w:space="0" w:color="auto"/>
              <w:right w:val="single" w:sz="4" w:space="0" w:color="auto"/>
            </w:tcBorders>
            <w:shd w:val="clear" w:color="auto" w:fill="auto"/>
            <w:vAlign w:val="bottom"/>
            <w:hideMark/>
          </w:tcPr>
          <w:p w14:paraId="33353136"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1AADC01B"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8</w:t>
            </w:r>
          </w:p>
        </w:tc>
        <w:tc>
          <w:tcPr>
            <w:tcW w:w="2367" w:type="dxa"/>
            <w:tcBorders>
              <w:top w:val="nil"/>
              <w:left w:val="nil"/>
              <w:bottom w:val="single" w:sz="4" w:space="0" w:color="auto"/>
              <w:right w:val="single" w:sz="4" w:space="0" w:color="auto"/>
            </w:tcBorders>
            <w:shd w:val="clear" w:color="auto" w:fill="auto"/>
            <w:noWrap/>
            <w:vAlign w:val="bottom"/>
            <w:hideMark/>
          </w:tcPr>
          <w:p w14:paraId="16AF9D55"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6A33915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5B4058"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6A37363D"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0962F34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9th Program</w:t>
            </w:r>
          </w:p>
        </w:tc>
        <w:tc>
          <w:tcPr>
            <w:tcW w:w="928" w:type="dxa"/>
            <w:tcBorders>
              <w:top w:val="nil"/>
              <w:left w:val="nil"/>
              <w:bottom w:val="single" w:sz="4" w:space="0" w:color="auto"/>
              <w:right w:val="single" w:sz="4" w:space="0" w:color="auto"/>
            </w:tcBorders>
            <w:shd w:val="clear" w:color="auto" w:fill="auto"/>
            <w:vAlign w:val="bottom"/>
            <w:hideMark/>
          </w:tcPr>
          <w:p w14:paraId="341B3512"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vAlign w:val="bottom"/>
            <w:hideMark/>
          </w:tcPr>
          <w:p w14:paraId="12CFC451"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9</w:t>
            </w:r>
          </w:p>
        </w:tc>
        <w:tc>
          <w:tcPr>
            <w:tcW w:w="2367" w:type="dxa"/>
            <w:tcBorders>
              <w:top w:val="nil"/>
              <w:left w:val="nil"/>
              <w:bottom w:val="single" w:sz="4" w:space="0" w:color="auto"/>
              <w:right w:val="single" w:sz="4" w:space="0" w:color="auto"/>
            </w:tcBorders>
            <w:shd w:val="clear" w:color="auto" w:fill="auto"/>
            <w:noWrap/>
            <w:vAlign w:val="bottom"/>
            <w:hideMark/>
          </w:tcPr>
          <w:p w14:paraId="47AB038F"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06B45E4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0911DF6"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35A3F5FB"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6328B420"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10th P</w:t>
            </w:r>
            <w:r w:rsidR="00DC7FC9" w:rsidRPr="00F442E3">
              <w:rPr>
                <w:rFonts w:ascii="Arial" w:hAnsi="Arial" w:cs="Arial"/>
                <w:color w:val="000000"/>
                <w:sz w:val="20"/>
                <w:szCs w:val="20"/>
              </w:rPr>
              <w:t>rogram</w:t>
            </w:r>
          </w:p>
        </w:tc>
        <w:tc>
          <w:tcPr>
            <w:tcW w:w="928" w:type="dxa"/>
            <w:tcBorders>
              <w:top w:val="nil"/>
              <w:left w:val="nil"/>
              <w:bottom w:val="single" w:sz="4" w:space="0" w:color="auto"/>
              <w:right w:val="single" w:sz="4" w:space="0" w:color="auto"/>
            </w:tcBorders>
            <w:shd w:val="clear" w:color="auto" w:fill="auto"/>
            <w:vAlign w:val="bottom"/>
            <w:hideMark/>
          </w:tcPr>
          <w:p w14:paraId="2B931408"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noWrap/>
            <w:vAlign w:val="bottom"/>
            <w:hideMark/>
          </w:tcPr>
          <w:p w14:paraId="447439AB"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10…</w:t>
            </w:r>
          </w:p>
        </w:tc>
        <w:tc>
          <w:tcPr>
            <w:tcW w:w="2367" w:type="dxa"/>
            <w:tcBorders>
              <w:top w:val="nil"/>
              <w:left w:val="nil"/>
              <w:bottom w:val="single" w:sz="4" w:space="0" w:color="auto"/>
              <w:right w:val="single" w:sz="4" w:space="0" w:color="auto"/>
            </w:tcBorders>
            <w:shd w:val="clear" w:color="auto" w:fill="auto"/>
            <w:noWrap/>
            <w:vAlign w:val="bottom"/>
            <w:hideMark/>
          </w:tcPr>
          <w:p w14:paraId="39D528E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418E8F8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2488E2"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4F6524CF"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6E207AA5" w14:textId="77777777" w:rsidR="00CA65F1" w:rsidRPr="00F442E3" w:rsidRDefault="007C1E71" w:rsidP="00CA65F1">
            <w:pPr>
              <w:rPr>
                <w:rFonts w:ascii="Arial" w:hAnsi="Arial" w:cs="Arial"/>
                <w:bCs/>
                <w:color w:val="000000"/>
                <w:sz w:val="20"/>
                <w:szCs w:val="20"/>
              </w:rPr>
            </w:pPr>
            <w:r w:rsidRPr="00F442E3">
              <w:rPr>
                <w:rFonts w:ascii="Arial" w:hAnsi="Arial" w:cs="Arial"/>
                <w:bCs/>
                <w:color w:val="000000"/>
                <w:sz w:val="20"/>
                <w:szCs w:val="20"/>
              </w:rPr>
              <w:t>………………………</w:t>
            </w:r>
          </w:p>
        </w:tc>
        <w:tc>
          <w:tcPr>
            <w:tcW w:w="928" w:type="dxa"/>
            <w:tcBorders>
              <w:top w:val="nil"/>
              <w:left w:val="nil"/>
              <w:bottom w:val="single" w:sz="4" w:space="0" w:color="auto"/>
              <w:right w:val="single" w:sz="4" w:space="0" w:color="auto"/>
            </w:tcBorders>
            <w:shd w:val="clear" w:color="auto" w:fill="auto"/>
            <w:vAlign w:val="bottom"/>
            <w:hideMark/>
          </w:tcPr>
          <w:p w14:paraId="6F0DEB53"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noWrap/>
            <w:vAlign w:val="bottom"/>
            <w:hideMark/>
          </w:tcPr>
          <w:p w14:paraId="0409B1D6"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w:t>
            </w:r>
          </w:p>
        </w:tc>
        <w:tc>
          <w:tcPr>
            <w:tcW w:w="2367" w:type="dxa"/>
            <w:tcBorders>
              <w:top w:val="nil"/>
              <w:left w:val="nil"/>
              <w:bottom w:val="single" w:sz="4" w:space="0" w:color="auto"/>
              <w:right w:val="single" w:sz="4" w:space="0" w:color="auto"/>
            </w:tcBorders>
            <w:shd w:val="clear" w:color="auto" w:fill="auto"/>
            <w:noWrap/>
            <w:vAlign w:val="bottom"/>
            <w:hideMark/>
          </w:tcPr>
          <w:p w14:paraId="02F81AC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03277147"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315A62"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3273E695"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7641E8C5"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249th Program</w:t>
            </w:r>
          </w:p>
        </w:tc>
        <w:tc>
          <w:tcPr>
            <w:tcW w:w="928" w:type="dxa"/>
            <w:tcBorders>
              <w:top w:val="nil"/>
              <w:left w:val="nil"/>
              <w:bottom w:val="single" w:sz="4" w:space="0" w:color="auto"/>
              <w:right w:val="single" w:sz="4" w:space="0" w:color="auto"/>
            </w:tcBorders>
            <w:shd w:val="clear" w:color="auto" w:fill="auto"/>
            <w:vAlign w:val="bottom"/>
            <w:hideMark/>
          </w:tcPr>
          <w:p w14:paraId="598BCA05"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noWrap/>
            <w:vAlign w:val="bottom"/>
            <w:hideMark/>
          </w:tcPr>
          <w:p w14:paraId="62D216C7"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249</w:t>
            </w:r>
          </w:p>
        </w:tc>
        <w:tc>
          <w:tcPr>
            <w:tcW w:w="2367" w:type="dxa"/>
            <w:tcBorders>
              <w:top w:val="nil"/>
              <w:left w:val="nil"/>
              <w:bottom w:val="single" w:sz="4" w:space="0" w:color="auto"/>
              <w:right w:val="single" w:sz="4" w:space="0" w:color="auto"/>
            </w:tcBorders>
            <w:shd w:val="clear" w:color="auto" w:fill="auto"/>
            <w:noWrap/>
            <w:vAlign w:val="bottom"/>
            <w:hideMark/>
          </w:tcPr>
          <w:p w14:paraId="30C0BEE3"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6D67E833"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43CF48"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10060155" w14:textId="77777777" w:rsidTr="00A43951">
        <w:trPr>
          <w:trHeight w:val="276"/>
        </w:trPr>
        <w:tc>
          <w:tcPr>
            <w:tcW w:w="2100" w:type="dxa"/>
            <w:tcBorders>
              <w:top w:val="nil"/>
              <w:left w:val="single" w:sz="4" w:space="0" w:color="auto"/>
              <w:bottom w:val="single" w:sz="4" w:space="0" w:color="auto"/>
              <w:right w:val="single" w:sz="4" w:space="0" w:color="auto"/>
            </w:tcBorders>
            <w:shd w:val="clear" w:color="auto" w:fill="auto"/>
            <w:vAlign w:val="bottom"/>
            <w:hideMark/>
          </w:tcPr>
          <w:p w14:paraId="2361AB69" w14:textId="77777777" w:rsidR="00CA65F1" w:rsidRPr="00F442E3" w:rsidRDefault="007C1E71" w:rsidP="00CA65F1">
            <w:pPr>
              <w:rPr>
                <w:rFonts w:ascii="Arial" w:hAnsi="Arial" w:cs="Arial"/>
                <w:b/>
                <w:bCs/>
                <w:color w:val="000000"/>
                <w:sz w:val="20"/>
                <w:szCs w:val="20"/>
              </w:rPr>
            </w:pPr>
            <w:r w:rsidRPr="00F442E3">
              <w:rPr>
                <w:rFonts w:ascii="Arial" w:hAnsi="Arial" w:cs="Arial"/>
                <w:b/>
                <w:bCs/>
                <w:color w:val="000000"/>
                <w:sz w:val="20"/>
                <w:szCs w:val="20"/>
              </w:rPr>
              <w:t>250th Program</w:t>
            </w:r>
          </w:p>
        </w:tc>
        <w:tc>
          <w:tcPr>
            <w:tcW w:w="928" w:type="dxa"/>
            <w:tcBorders>
              <w:top w:val="nil"/>
              <w:left w:val="nil"/>
              <w:bottom w:val="single" w:sz="4" w:space="0" w:color="auto"/>
              <w:right w:val="single" w:sz="4" w:space="0" w:color="auto"/>
            </w:tcBorders>
            <w:shd w:val="clear" w:color="auto" w:fill="auto"/>
            <w:vAlign w:val="bottom"/>
            <w:hideMark/>
          </w:tcPr>
          <w:p w14:paraId="74F9A758"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K1</w:t>
            </w:r>
          </w:p>
        </w:tc>
        <w:tc>
          <w:tcPr>
            <w:tcW w:w="757" w:type="dxa"/>
            <w:tcBorders>
              <w:top w:val="nil"/>
              <w:left w:val="nil"/>
              <w:bottom w:val="single" w:sz="4" w:space="0" w:color="auto"/>
              <w:right w:val="single" w:sz="4" w:space="0" w:color="auto"/>
            </w:tcBorders>
            <w:shd w:val="clear" w:color="auto" w:fill="auto"/>
            <w:noWrap/>
            <w:vAlign w:val="bottom"/>
            <w:hideMark/>
          </w:tcPr>
          <w:p w14:paraId="2895D0C2" w14:textId="77777777" w:rsidR="00CA65F1" w:rsidRPr="00F442E3" w:rsidRDefault="007C1E71" w:rsidP="00CA65F1">
            <w:pPr>
              <w:jc w:val="center"/>
              <w:rPr>
                <w:rFonts w:ascii="Arial" w:hAnsi="Arial" w:cs="Arial"/>
                <w:color w:val="000000"/>
                <w:sz w:val="20"/>
                <w:szCs w:val="20"/>
              </w:rPr>
            </w:pPr>
            <w:r w:rsidRPr="00F442E3">
              <w:rPr>
                <w:rFonts w:ascii="Arial" w:hAnsi="Arial" w:cs="Arial"/>
                <w:color w:val="000000"/>
                <w:sz w:val="20"/>
                <w:szCs w:val="20"/>
              </w:rPr>
              <w:t>250</w:t>
            </w:r>
          </w:p>
        </w:tc>
        <w:tc>
          <w:tcPr>
            <w:tcW w:w="2367" w:type="dxa"/>
            <w:tcBorders>
              <w:top w:val="nil"/>
              <w:left w:val="nil"/>
              <w:bottom w:val="single" w:sz="4" w:space="0" w:color="auto"/>
              <w:right w:val="single" w:sz="4" w:space="0" w:color="auto"/>
            </w:tcBorders>
            <w:shd w:val="clear" w:color="auto" w:fill="auto"/>
            <w:noWrap/>
            <w:vAlign w:val="bottom"/>
            <w:hideMark/>
          </w:tcPr>
          <w:p w14:paraId="16766AA3"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auto" w:fill="auto"/>
            <w:noWrap/>
            <w:vAlign w:val="bottom"/>
            <w:hideMark/>
          </w:tcPr>
          <w:p w14:paraId="57E59F9E"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F295747"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r w:rsidR="00CA65F1" w:rsidRPr="00F442E3" w14:paraId="224B6DD1" w14:textId="77777777" w:rsidTr="00A43951">
        <w:trPr>
          <w:trHeight w:val="276"/>
        </w:trPr>
        <w:tc>
          <w:tcPr>
            <w:tcW w:w="2100" w:type="dxa"/>
            <w:tcBorders>
              <w:top w:val="nil"/>
              <w:left w:val="single" w:sz="4" w:space="0" w:color="auto"/>
              <w:bottom w:val="single" w:sz="4" w:space="0" w:color="auto"/>
              <w:right w:val="single" w:sz="4" w:space="0" w:color="auto"/>
            </w:tcBorders>
            <w:shd w:val="clear" w:color="000000" w:fill="C5D9F1"/>
            <w:noWrap/>
            <w:vAlign w:val="bottom"/>
            <w:hideMark/>
          </w:tcPr>
          <w:p w14:paraId="516DD8BE"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928" w:type="dxa"/>
            <w:tcBorders>
              <w:top w:val="nil"/>
              <w:left w:val="nil"/>
              <w:bottom w:val="single" w:sz="4" w:space="0" w:color="auto"/>
              <w:right w:val="single" w:sz="4" w:space="0" w:color="auto"/>
            </w:tcBorders>
            <w:shd w:val="clear" w:color="000000" w:fill="C5D9F1"/>
            <w:noWrap/>
            <w:vAlign w:val="bottom"/>
            <w:hideMark/>
          </w:tcPr>
          <w:p w14:paraId="7E20DA12"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757" w:type="dxa"/>
            <w:tcBorders>
              <w:top w:val="nil"/>
              <w:left w:val="nil"/>
              <w:bottom w:val="single" w:sz="4" w:space="0" w:color="auto"/>
              <w:right w:val="single" w:sz="4" w:space="0" w:color="auto"/>
            </w:tcBorders>
            <w:shd w:val="clear" w:color="000000" w:fill="C5D9F1"/>
            <w:noWrap/>
            <w:vAlign w:val="bottom"/>
            <w:hideMark/>
          </w:tcPr>
          <w:p w14:paraId="4D5AD7B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2367" w:type="dxa"/>
            <w:tcBorders>
              <w:top w:val="nil"/>
              <w:left w:val="nil"/>
              <w:bottom w:val="single" w:sz="4" w:space="0" w:color="auto"/>
              <w:right w:val="single" w:sz="4" w:space="0" w:color="auto"/>
            </w:tcBorders>
            <w:shd w:val="clear" w:color="000000" w:fill="C5D9F1"/>
            <w:noWrap/>
            <w:vAlign w:val="bottom"/>
            <w:hideMark/>
          </w:tcPr>
          <w:p w14:paraId="3111F546"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773" w:type="dxa"/>
            <w:tcBorders>
              <w:top w:val="nil"/>
              <w:left w:val="nil"/>
              <w:bottom w:val="single" w:sz="4" w:space="0" w:color="auto"/>
              <w:right w:val="single" w:sz="4" w:space="0" w:color="auto"/>
            </w:tcBorders>
            <w:shd w:val="clear" w:color="000000" w:fill="C5D9F1"/>
            <w:noWrap/>
            <w:vAlign w:val="bottom"/>
            <w:hideMark/>
          </w:tcPr>
          <w:p w14:paraId="18FB52F4"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000000" w:fill="C5D9F1"/>
            <w:noWrap/>
            <w:vAlign w:val="bottom"/>
            <w:hideMark/>
          </w:tcPr>
          <w:p w14:paraId="7CAA09EB" w14:textId="77777777" w:rsidR="00CA65F1" w:rsidRPr="00F442E3" w:rsidRDefault="007C1E71" w:rsidP="00CA65F1">
            <w:pPr>
              <w:rPr>
                <w:rFonts w:ascii="Arial" w:hAnsi="Arial" w:cs="Arial"/>
                <w:color w:val="000000"/>
                <w:sz w:val="20"/>
                <w:szCs w:val="20"/>
              </w:rPr>
            </w:pPr>
            <w:r w:rsidRPr="00F442E3">
              <w:rPr>
                <w:rFonts w:ascii="Arial" w:hAnsi="Arial" w:cs="Arial"/>
                <w:color w:val="000000"/>
                <w:sz w:val="20"/>
                <w:szCs w:val="20"/>
              </w:rPr>
              <w:t> </w:t>
            </w:r>
          </w:p>
        </w:tc>
      </w:tr>
    </w:tbl>
    <w:p w14:paraId="42C09EB4" w14:textId="77777777" w:rsidR="00CA65F1" w:rsidRPr="00F442E3" w:rsidRDefault="00CA65F1" w:rsidP="00244482">
      <w:pPr>
        <w:rPr>
          <w:rFonts w:ascii="Arial" w:hAnsi="Arial" w:cs="Arial"/>
        </w:rPr>
      </w:pPr>
    </w:p>
    <w:p w14:paraId="5EF59E4E" w14:textId="1026929F" w:rsidR="00933240" w:rsidRPr="00F442E3" w:rsidRDefault="00063F9E" w:rsidP="0021440C">
      <w:pPr>
        <w:pStyle w:val="Heading2"/>
      </w:pPr>
      <w:r w:rsidRPr="00F442E3">
        <w:br w:type="page"/>
      </w:r>
      <w:bookmarkStart w:id="106" w:name="_Toc178144673"/>
      <w:r w:rsidR="00601C6E">
        <w:lastRenderedPageBreak/>
        <w:t xml:space="preserve">7.9 </w:t>
      </w:r>
      <w:r w:rsidR="007C1E71" w:rsidRPr="00201CEC">
        <w:rPr>
          <w:rFonts w:cs="Arial"/>
        </w:rPr>
        <w:t>Schedule L1 - Required Responses to Selected School FIRST Indicators</w:t>
      </w:r>
      <w:bookmarkEnd w:id="106"/>
    </w:p>
    <w:p w14:paraId="0FC70C80" w14:textId="74E719C3" w:rsidR="00933240" w:rsidRPr="00F442E3" w:rsidRDefault="007C1E71" w:rsidP="003F1AC7">
      <w:pPr>
        <w:pStyle w:val="ListParagraph"/>
        <w:numPr>
          <w:ilvl w:val="0"/>
          <w:numId w:val="11"/>
        </w:numPr>
        <w:spacing w:before="120" w:line="240" w:lineRule="auto"/>
        <w:rPr>
          <w:rFonts w:cs="Arial"/>
        </w:rPr>
      </w:pPr>
      <w:r w:rsidRPr="00F442E3">
        <w:rPr>
          <w:rFonts w:cs="Arial"/>
        </w:rPr>
        <w:t xml:space="preserve">The </w:t>
      </w:r>
      <w:r w:rsidR="000F68D9" w:rsidRPr="00F442E3">
        <w:rPr>
          <w:rFonts w:cs="Arial"/>
        </w:rPr>
        <w:t xml:space="preserve">first </w:t>
      </w:r>
      <w:r w:rsidR="00F5440C">
        <w:rPr>
          <w:rFonts w:cs="Arial"/>
        </w:rPr>
        <w:t>eight</w:t>
      </w:r>
      <w:r w:rsidRPr="00F442E3">
        <w:rPr>
          <w:rFonts w:cs="Arial"/>
        </w:rPr>
        <w:t xml:space="preserve"> School FIRST (Financial Integrity Ratings System of Texas) questions have "</w:t>
      </w:r>
      <w:r w:rsidR="00A60753">
        <w:rPr>
          <w:rFonts w:cs="Arial"/>
        </w:rPr>
        <w:t>y</w:t>
      </w:r>
      <w:r w:rsidRPr="00F442E3">
        <w:rPr>
          <w:rFonts w:cs="Arial"/>
        </w:rPr>
        <w:t>es" or "</w:t>
      </w:r>
      <w:r w:rsidR="00A60753">
        <w:rPr>
          <w:rFonts w:cs="Arial"/>
        </w:rPr>
        <w:t>n</w:t>
      </w:r>
      <w:r w:rsidRPr="00F442E3">
        <w:rPr>
          <w:rFonts w:cs="Arial"/>
        </w:rPr>
        <w:t>o" answers. Please provide the answers to the questions as they are written.</w:t>
      </w:r>
    </w:p>
    <w:p w14:paraId="230A6EE7" w14:textId="7F302291" w:rsidR="00601C6E" w:rsidRPr="00601C6E" w:rsidRDefault="007C1E71" w:rsidP="00601C6E">
      <w:pPr>
        <w:pStyle w:val="BodyText"/>
        <w:numPr>
          <w:ilvl w:val="0"/>
          <w:numId w:val="11"/>
        </w:numPr>
        <w:spacing w:before="120"/>
        <w:rPr>
          <w:rFonts w:ascii="Arial" w:hAnsi="Arial" w:cs="Arial"/>
        </w:rPr>
      </w:pPr>
      <w:r w:rsidRPr="00F442E3">
        <w:rPr>
          <w:rFonts w:ascii="Arial" w:hAnsi="Arial" w:cs="Arial"/>
        </w:rPr>
        <w:t xml:space="preserve">The </w:t>
      </w:r>
      <w:r w:rsidR="00227A86">
        <w:rPr>
          <w:rFonts w:ascii="Arial" w:hAnsi="Arial" w:cs="Arial"/>
        </w:rPr>
        <w:t xml:space="preserve">ninth </w:t>
      </w:r>
      <w:r w:rsidRPr="00F442E3">
        <w:rPr>
          <w:rFonts w:ascii="Arial" w:hAnsi="Arial" w:cs="Arial"/>
        </w:rPr>
        <w:t>question ask</w:t>
      </w:r>
      <w:r w:rsidR="00496B24">
        <w:rPr>
          <w:rFonts w:ascii="Arial" w:hAnsi="Arial" w:cs="Arial"/>
        </w:rPr>
        <w:t>s</w:t>
      </w:r>
      <w:r w:rsidRPr="00F442E3">
        <w:rPr>
          <w:rFonts w:ascii="Arial" w:hAnsi="Arial" w:cs="Arial"/>
        </w:rPr>
        <w:t xml:space="preserve"> for the total accumulated accretion on capital appreciation bonds included in government-wide financial statements</w:t>
      </w:r>
      <w:r w:rsidR="004845C5">
        <w:rPr>
          <w:rFonts w:ascii="Arial" w:hAnsi="Arial" w:cs="Arial"/>
        </w:rPr>
        <w:t xml:space="preserve">. </w:t>
      </w:r>
      <w:bookmarkStart w:id="107" w:name="_Hlk80197892"/>
      <w:r w:rsidRPr="00F442E3">
        <w:rPr>
          <w:rFonts w:ascii="Arial" w:hAnsi="Arial" w:cs="Arial"/>
        </w:rPr>
        <w:t xml:space="preserve">The </w:t>
      </w:r>
      <w:r w:rsidR="00B67517">
        <w:rPr>
          <w:rFonts w:ascii="Arial" w:hAnsi="Arial" w:cs="Arial"/>
        </w:rPr>
        <w:t xml:space="preserve">entry for SF9 </w:t>
      </w:r>
      <w:r w:rsidR="00E74461">
        <w:rPr>
          <w:rFonts w:ascii="Arial" w:hAnsi="Arial" w:cs="Arial"/>
        </w:rPr>
        <w:t xml:space="preserve">must be </w:t>
      </w:r>
      <w:r w:rsidR="00B67517">
        <w:rPr>
          <w:rFonts w:ascii="Arial" w:hAnsi="Arial" w:cs="Arial"/>
        </w:rPr>
        <w:t>a</w:t>
      </w:r>
      <w:r w:rsidR="00E74461">
        <w:rPr>
          <w:rFonts w:ascii="Arial" w:hAnsi="Arial" w:cs="Arial"/>
        </w:rPr>
        <w:t xml:space="preserve"> 0 or a</w:t>
      </w:r>
      <w:r w:rsidR="00363467">
        <w:rPr>
          <w:rFonts w:ascii="Arial" w:hAnsi="Arial" w:cs="Arial"/>
        </w:rPr>
        <w:t xml:space="preserve"> </w:t>
      </w:r>
      <w:r w:rsidR="00D059D7">
        <w:rPr>
          <w:rFonts w:ascii="Arial" w:hAnsi="Arial" w:cs="Arial"/>
        </w:rPr>
        <w:t xml:space="preserve">positive </w:t>
      </w:r>
      <w:r w:rsidR="00D059D7" w:rsidRPr="00F442E3">
        <w:rPr>
          <w:rFonts w:ascii="Arial" w:hAnsi="Arial" w:cs="Arial"/>
        </w:rPr>
        <w:t>whole</w:t>
      </w:r>
      <w:r w:rsidRPr="00F442E3">
        <w:rPr>
          <w:rFonts w:ascii="Arial" w:hAnsi="Arial" w:cs="Arial"/>
        </w:rPr>
        <w:t xml:space="preserve"> dollar</w:t>
      </w:r>
      <w:r w:rsidR="00B67517">
        <w:rPr>
          <w:rFonts w:ascii="Arial" w:hAnsi="Arial" w:cs="Arial"/>
        </w:rPr>
        <w:t xml:space="preserve"> amount </w:t>
      </w:r>
      <w:r w:rsidRPr="00F442E3">
        <w:rPr>
          <w:rFonts w:ascii="Arial" w:hAnsi="Arial" w:cs="Arial"/>
        </w:rPr>
        <w:t>(no cents) without commas.</w:t>
      </w:r>
      <w:bookmarkEnd w:id="107"/>
    </w:p>
    <w:p w14:paraId="00788121" w14:textId="3F3D95E5" w:rsidR="00933240" w:rsidRPr="00F442E3" w:rsidRDefault="00601C6E" w:rsidP="0021440C">
      <w:pPr>
        <w:pStyle w:val="Heading3"/>
      </w:pPr>
      <w:bookmarkStart w:id="108" w:name="_Toc178144674"/>
      <w:r>
        <w:t xml:space="preserve">7.9.1 </w:t>
      </w:r>
      <w:r w:rsidR="00933240" w:rsidRPr="00F442E3">
        <w:t>Schedule L1</w:t>
      </w:r>
      <w:bookmarkEnd w:id="108"/>
    </w:p>
    <w:tbl>
      <w:tblPr>
        <w:tblW w:w="9327" w:type="dxa"/>
        <w:tblInd w:w="103" w:type="dxa"/>
        <w:tblLook w:val="04A0" w:firstRow="1" w:lastRow="0" w:firstColumn="1" w:lastColumn="0" w:noHBand="0" w:noVBand="1"/>
      </w:tblPr>
      <w:tblGrid>
        <w:gridCol w:w="6603"/>
        <w:gridCol w:w="1101"/>
        <w:gridCol w:w="731"/>
        <w:gridCol w:w="956"/>
      </w:tblGrid>
      <w:tr w:rsidR="00BC30BB" w:rsidRPr="00F442E3" w14:paraId="4D184542" w14:textId="77777777" w:rsidTr="00C81B14">
        <w:trPr>
          <w:trHeight w:val="276"/>
        </w:trPr>
        <w:tc>
          <w:tcPr>
            <w:tcW w:w="6642" w:type="dxa"/>
            <w:vMerge w:val="restart"/>
            <w:tcBorders>
              <w:top w:val="single" w:sz="4" w:space="0" w:color="auto"/>
              <w:left w:val="single" w:sz="4" w:space="0" w:color="auto"/>
              <w:right w:val="single" w:sz="4" w:space="0" w:color="auto"/>
            </w:tcBorders>
            <w:shd w:val="clear" w:color="000000" w:fill="C5D9F1"/>
            <w:vAlign w:val="center"/>
            <w:hideMark/>
          </w:tcPr>
          <w:p w14:paraId="29FE8011" w14:textId="5AD17DBB" w:rsidR="00BC30BB" w:rsidRPr="00F442E3" w:rsidRDefault="007C1E71" w:rsidP="00BC30BB">
            <w:pPr>
              <w:jc w:val="center"/>
              <w:rPr>
                <w:rFonts w:ascii="Arial" w:hAnsi="Arial" w:cs="Arial"/>
                <w:b/>
                <w:bCs/>
                <w:color w:val="000000"/>
                <w:sz w:val="20"/>
                <w:szCs w:val="20"/>
              </w:rPr>
            </w:pPr>
            <w:r w:rsidRPr="00F442E3">
              <w:rPr>
                <w:rFonts w:ascii="Arial" w:hAnsi="Arial" w:cs="Arial"/>
                <w:b/>
                <w:bCs/>
                <w:color w:val="000000"/>
                <w:sz w:val="20"/>
                <w:szCs w:val="20"/>
              </w:rPr>
              <w:t xml:space="preserve">Description </w:t>
            </w:r>
          </w:p>
        </w:tc>
        <w:tc>
          <w:tcPr>
            <w:tcW w:w="990" w:type="dxa"/>
            <w:vMerge w:val="restart"/>
            <w:tcBorders>
              <w:top w:val="single" w:sz="4" w:space="0" w:color="auto"/>
              <w:left w:val="single" w:sz="4" w:space="0" w:color="auto"/>
              <w:right w:val="single" w:sz="4" w:space="0" w:color="auto"/>
            </w:tcBorders>
            <w:shd w:val="clear" w:color="000000" w:fill="C5D9F1"/>
            <w:vAlign w:val="center"/>
            <w:hideMark/>
          </w:tcPr>
          <w:p w14:paraId="2383E50B" w14:textId="77777777" w:rsidR="00BC30BB" w:rsidRPr="00F442E3" w:rsidRDefault="007C1E71" w:rsidP="00BC30BB">
            <w:pPr>
              <w:jc w:val="center"/>
              <w:rPr>
                <w:rFonts w:ascii="Arial" w:hAnsi="Arial" w:cs="Arial"/>
                <w:b/>
                <w:bCs/>
                <w:color w:val="000000"/>
                <w:sz w:val="20"/>
                <w:szCs w:val="20"/>
              </w:rPr>
            </w:pPr>
            <w:r w:rsidRPr="00F442E3">
              <w:rPr>
                <w:rFonts w:ascii="Arial" w:hAnsi="Arial" w:cs="Arial"/>
                <w:b/>
                <w:bCs/>
                <w:color w:val="000000"/>
                <w:sz w:val="20"/>
                <w:szCs w:val="20"/>
              </w:rPr>
              <w:t xml:space="preserve">Audit Schedule </w:t>
            </w:r>
          </w:p>
        </w:tc>
        <w:tc>
          <w:tcPr>
            <w:tcW w:w="734" w:type="dxa"/>
            <w:vMerge w:val="restart"/>
            <w:tcBorders>
              <w:top w:val="single" w:sz="4" w:space="0" w:color="auto"/>
              <w:left w:val="single" w:sz="4" w:space="0" w:color="auto"/>
              <w:right w:val="single" w:sz="4" w:space="0" w:color="auto"/>
            </w:tcBorders>
            <w:shd w:val="clear" w:color="000000" w:fill="C5D9F1"/>
            <w:vAlign w:val="center"/>
            <w:hideMark/>
          </w:tcPr>
          <w:p w14:paraId="15F6A650" w14:textId="77777777" w:rsidR="00BC30BB" w:rsidRPr="00F442E3" w:rsidRDefault="007C1E71" w:rsidP="00BC30BB">
            <w:pPr>
              <w:jc w:val="center"/>
              <w:rPr>
                <w:rFonts w:ascii="Arial" w:hAnsi="Arial" w:cs="Arial"/>
                <w:b/>
                <w:bCs/>
                <w:color w:val="000000"/>
                <w:sz w:val="20"/>
                <w:szCs w:val="20"/>
              </w:rPr>
            </w:pPr>
            <w:r w:rsidRPr="00F442E3">
              <w:rPr>
                <w:rFonts w:ascii="Arial" w:hAnsi="Arial" w:cs="Arial"/>
                <w:b/>
                <w:bCs/>
                <w:color w:val="000000"/>
                <w:sz w:val="20"/>
                <w:szCs w:val="20"/>
              </w:rPr>
              <w:t xml:space="preserve">Audit Row </w:t>
            </w:r>
          </w:p>
        </w:tc>
        <w:tc>
          <w:tcPr>
            <w:tcW w:w="961" w:type="dxa"/>
            <w:tcBorders>
              <w:top w:val="single" w:sz="4" w:space="0" w:color="auto"/>
              <w:left w:val="nil"/>
              <w:bottom w:val="single" w:sz="4" w:space="0" w:color="auto"/>
              <w:right w:val="single" w:sz="4" w:space="0" w:color="auto"/>
            </w:tcBorders>
            <w:shd w:val="clear" w:color="000000" w:fill="C5D9F1"/>
            <w:hideMark/>
          </w:tcPr>
          <w:p w14:paraId="3256F596" w14:textId="77777777" w:rsidR="00BC30BB" w:rsidRPr="00F442E3" w:rsidRDefault="007C1E71" w:rsidP="00BC30BB">
            <w:pPr>
              <w:jc w:val="center"/>
              <w:rPr>
                <w:rFonts w:ascii="Arial" w:hAnsi="Arial" w:cs="Arial"/>
                <w:b/>
                <w:bCs/>
                <w:sz w:val="20"/>
                <w:szCs w:val="20"/>
              </w:rPr>
            </w:pPr>
            <w:r w:rsidRPr="00F442E3">
              <w:rPr>
                <w:rFonts w:ascii="Arial" w:hAnsi="Arial" w:cs="Arial"/>
                <w:b/>
                <w:bCs/>
                <w:sz w:val="20"/>
                <w:szCs w:val="20"/>
              </w:rPr>
              <w:t>Column</w:t>
            </w:r>
          </w:p>
        </w:tc>
      </w:tr>
      <w:tr w:rsidR="00BC30BB" w:rsidRPr="00F442E3" w14:paraId="44FE292A" w14:textId="77777777" w:rsidTr="00C81B14">
        <w:trPr>
          <w:trHeight w:val="214"/>
        </w:trPr>
        <w:tc>
          <w:tcPr>
            <w:tcW w:w="6642" w:type="dxa"/>
            <w:vMerge/>
            <w:tcBorders>
              <w:left w:val="single" w:sz="4" w:space="0" w:color="auto"/>
              <w:right w:val="single" w:sz="4" w:space="0" w:color="auto"/>
            </w:tcBorders>
            <w:vAlign w:val="center"/>
            <w:hideMark/>
          </w:tcPr>
          <w:p w14:paraId="3725DB4B" w14:textId="77777777" w:rsidR="00BC30BB" w:rsidRPr="00F442E3" w:rsidRDefault="00BC30BB" w:rsidP="00BC30BB">
            <w:pPr>
              <w:rPr>
                <w:rFonts w:ascii="Arial" w:hAnsi="Arial" w:cs="Arial"/>
                <w:b/>
                <w:bCs/>
                <w:color w:val="000000"/>
                <w:sz w:val="20"/>
                <w:szCs w:val="20"/>
              </w:rPr>
            </w:pPr>
          </w:p>
        </w:tc>
        <w:tc>
          <w:tcPr>
            <w:tcW w:w="990" w:type="dxa"/>
            <w:vMerge/>
            <w:tcBorders>
              <w:left w:val="single" w:sz="4" w:space="0" w:color="auto"/>
              <w:right w:val="single" w:sz="4" w:space="0" w:color="auto"/>
            </w:tcBorders>
            <w:vAlign w:val="center"/>
            <w:hideMark/>
          </w:tcPr>
          <w:p w14:paraId="425A9407" w14:textId="77777777" w:rsidR="00BC30BB" w:rsidRPr="00F442E3" w:rsidRDefault="00BC30BB" w:rsidP="00BC30BB">
            <w:pPr>
              <w:rPr>
                <w:rFonts w:ascii="Arial" w:hAnsi="Arial" w:cs="Arial"/>
                <w:b/>
                <w:bCs/>
                <w:color w:val="000000"/>
                <w:sz w:val="20"/>
                <w:szCs w:val="20"/>
              </w:rPr>
            </w:pPr>
          </w:p>
        </w:tc>
        <w:tc>
          <w:tcPr>
            <w:tcW w:w="734" w:type="dxa"/>
            <w:vMerge/>
            <w:tcBorders>
              <w:left w:val="single" w:sz="4" w:space="0" w:color="auto"/>
              <w:right w:val="single" w:sz="4" w:space="0" w:color="auto"/>
            </w:tcBorders>
            <w:vAlign w:val="center"/>
            <w:hideMark/>
          </w:tcPr>
          <w:p w14:paraId="27EDAAD5" w14:textId="77777777" w:rsidR="00BC30BB" w:rsidRPr="00F442E3" w:rsidRDefault="00BC30BB" w:rsidP="00BC30BB">
            <w:pPr>
              <w:rPr>
                <w:rFonts w:ascii="Arial" w:hAnsi="Arial" w:cs="Arial"/>
                <w:b/>
                <w:bCs/>
                <w:color w:val="000000"/>
                <w:sz w:val="20"/>
                <w:szCs w:val="20"/>
              </w:rPr>
            </w:pPr>
          </w:p>
        </w:tc>
        <w:tc>
          <w:tcPr>
            <w:tcW w:w="961" w:type="dxa"/>
            <w:tcBorders>
              <w:top w:val="nil"/>
              <w:left w:val="nil"/>
              <w:bottom w:val="single" w:sz="4" w:space="0" w:color="auto"/>
              <w:right w:val="single" w:sz="4" w:space="0" w:color="auto"/>
            </w:tcBorders>
            <w:shd w:val="clear" w:color="000000" w:fill="C5D9F1"/>
            <w:vAlign w:val="center"/>
            <w:hideMark/>
          </w:tcPr>
          <w:p w14:paraId="63BF827F" w14:textId="77777777" w:rsidR="00BC30BB" w:rsidRPr="00F442E3" w:rsidRDefault="007C1E71" w:rsidP="001D49A9">
            <w:pPr>
              <w:jc w:val="center"/>
              <w:rPr>
                <w:rFonts w:ascii="Arial" w:hAnsi="Arial" w:cs="Arial"/>
                <w:b/>
                <w:bCs/>
                <w:color w:val="000000"/>
                <w:sz w:val="20"/>
                <w:szCs w:val="20"/>
              </w:rPr>
            </w:pPr>
            <w:r w:rsidRPr="00F442E3">
              <w:rPr>
                <w:rFonts w:ascii="Arial" w:hAnsi="Arial" w:cs="Arial"/>
                <w:b/>
                <w:bCs/>
                <w:color w:val="000000"/>
                <w:sz w:val="20"/>
                <w:szCs w:val="20"/>
              </w:rPr>
              <w:t>1</w:t>
            </w:r>
          </w:p>
        </w:tc>
      </w:tr>
      <w:tr w:rsidR="00BC30BB" w:rsidRPr="00F442E3" w14:paraId="1D6172FC" w14:textId="77777777" w:rsidTr="008A33C3">
        <w:trPr>
          <w:trHeight w:val="323"/>
        </w:trPr>
        <w:tc>
          <w:tcPr>
            <w:tcW w:w="6642" w:type="dxa"/>
            <w:vMerge/>
            <w:tcBorders>
              <w:left w:val="single" w:sz="4" w:space="0" w:color="auto"/>
              <w:bottom w:val="single" w:sz="4" w:space="0" w:color="auto"/>
              <w:right w:val="single" w:sz="4" w:space="0" w:color="auto"/>
            </w:tcBorders>
            <w:vAlign w:val="center"/>
            <w:hideMark/>
          </w:tcPr>
          <w:p w14:paraId="657E00BB" w14:textId="77777777" w:rsidR="00BC30BB" w:rsidRPr="00F442E3" w:rsidRDefault="00BC30BB" w:rsidP="00BC30BB">
            <w:pPr>
              <w:rPr>
                <w:rFonts w:ascii="Arial" w:hAnsi="Arial" w:cs="Arial"/>
                <w:b/>
                <w:bCs/>
                <w:color w:val="000000"/>
                <w:sz w:val="20"/>
                <w:szCs w:val="20"/>
              </w:rPr>
            </w:pPr>
          </w:p>
        </w:tc>
        <w:tc>
          <w:tcPr>
            <w:tcW w:w="990" w:type="dxa"/>
            <w:vMerge/>
            <w:tcBorders>
              <w:left w:val="single" w:sz="4" w:space="0" w:color="auto"/>
              <w:bottom w:val="single" w:sz="4" w:space="0" w:color="auto"/>
              <w:right w:val="single" w:sz="4" w:space="0" w:color="auto"/>
            </w:tcBorders>
            <w:vAlign w:val="center"/>
            <w:hideMark/>
          </w:tcPr>
          <w:p w14:paraId="2DEEE2EC" w14:textId="77777777" w:rsidR="00BC30BB" w:rsidRPr="00F442E3" w:rsidRDefault="00BC30BB" w:rsidP="00BC30BB">
            <w:pPr>
              <w:rPr>
                <w:rFonts w:ascii="Arial" w:hAnsi="Arial" w:cs="Arial"/>
                <w:b/>
                <w:bCs/>
                <w:color w:val="000000"/>
                <w:sz w:val="20"/>
                <w:szCs w:val="20"/>
              </w:rPr>
            </w:pPr>
          </w:p>
        </w:tc>
        <w:tc>
          <w:tcPr>
            <w:tcW w:w="734" w:type="dxa"/>
            <w:vMerge/>
            <w:tcBorders>
              <w:left w:val="single" w:sz="4" w:space="0" w:color="auto"/>
              <w:bottom w:val="single" w:sz="4" w:space="0" w:color="auto"/>
              <w:right w:val="single" w:sz="4" w:space="0" w:color="auto"/>
            </w:tcBorders>
            <w:vAlign w:val="center"/>
            <w:hideMark/>
          </w:tcPr>
          <w:p w14:paraId="40843B2C" w14:textId="77777777" w:rsidR="00BC30BB" w:rsidRPr="00F442E3" w:rsidRDefault="00BC30BB" w:rsidP="00BC30BB">
            <w:pPr>
              <w:rPr>
                <w:rFonts w:ascii="Arial" w:hAnsi="Arial" w:cs="Arial"/>
                <w:b/>
                <w:bCs/>
                <w:color w:val="000000"/>
                <w:sz w:val="20"/>
                <w:szCs w:val="20"/>
              </w:rPr>
            </w:pPr>
          </w:p>
        </w:tc>
        <w:tc>
          <w:tcPr>
            <w:tcW w:w="961" w:type="dxa"/>
            <w:tcBorders>
              <w:top w:val="single" w:sz="4" w:space="0" w:color="auto"/>
              <w:left w:val="nil"/>
              <w:bottom w:val="single" w:sz="4" w:space="0" w:color="auto"/>
              <w:right w:val="single" w:sz="4" w:space="0" w:color="auto"/>
            </w:tcBorders>
            <w:shd w:val="clear" w:color="000000" w:fill="C5D9F1"/>
            <w:vAlign w:val="center"/>
            <w:hideMark/>
          </w:tcPr>
          <w:p w14:paraId="2BDECCBF" w14:textId="77777777" w:rsidR="00BC30BB" w:rsidRPr="00F442E3" w:rsidRDefault="007C1E71" w:rsidP="001D49A9">
            <w:pPr>
              <w:jc w:val="center"/>
              <w:rPr>
                <w:rFonts w:ascii="Arial" w:hAnsi="Arial" w:cs="Arial"/>
                <w:b/>
                <w:bCs/>
                <w:color w:val="000000"/>
                <w:sz w:val="20"/>
                <w:szCs w:val="20"/>
              </w:rPr>
            </w:pPr>
            <w:r w:rsidRPr="00F442E3">
              <w:rPr>
                <w:rFonts w:ascii="Arial" w:hAnsi="Arial" w:cs="Arial"/>
                <w:b/>
                <w:bCs/>
                <w:color w:val="000000"/>
                <w:sz w:val="20"/>
                <w:szCs w:val="20"/>
              </w:rPr>
              <w:t>Answer</w:t>
            </w:r>
          </w:p>
        </w:tc>
      </w:tr>
      <w:tr w:rsidR="00BC30BB" w:rsidRPr="00F442E3" w14:paraId="2328439C" w14:textId="77777777" w:rsidTr="00C81B14">
        <w:trPr>
          <w:trHeight w:val="647"/>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3E84FED8" w14:textId="1F878A4B" w:rsidR="00BC30BB" w:rsidRPr="00F442E3" w:rsidRDefault="001C2ADF" w:rsidP="00BC30BB">
            <w:pPr>
              <w:rPr>
                <w:rFonts w:ascii="Arial" w:hAnsi="Arial" w:cs="Arial"/>
                <w:color w:val="000000"/>
                <w:sz w:val="20"/>
                <w:szCs w:val="20"/>
              </w:rPr>
            </w:pPr>
            <w:r w:rsidRPr="001C2ADF">
              <w:rPr>
                <w:rFonts w:ascii="Arial" w:hAnsi="Arial" w:cs="Arial"/>
                <w:color w:val="000000"/>
                <w:sz w:val="20"/>
                <w:szCs w:val="20"/>
              </w:rPr>
              <w:t>Was there an unmodified opinion in the Annual Financial Report on the financial statements as a whole?</w:t>
            </w:r>
          </w:p>
        </w:tc>
        <w:tc>
          <w:tcPr>
            <w:tcW w:w="990" w:type="dxa"/>
            <w:tcBorders>
              <w:top w:val="nil"/>
              <w:left w:val="nil"/>
              <w:bottom w:val="single" w:sz="4" w:space="0" w:color="auto"/>
              <w:right w:val="single" w:sz="4" w:space="0" w:color="auto"/>
            </w:tcBorders>
            <w:shd w:val="clear" w:color="auto" w:fill="auto"/>
            <w:noWrap/>
            <w:vAlign w:val="bottom"/>
            <w:hideMark/>
          </w:tcPr>
          <w:p w14:paraId="0F318162" w14:textId="77777777" w:rsidR="00BC30BB" w:rsidRPr="00F442E3" w:rsidRDefault="007C1E71"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793D4911" w14:textId="4C266E15" w:rsidR="00BC30BB" w:rsidRPr="00F442E3" w:rsidRDefault="004845C5"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F1</w:t>
            </w:r>
          </w:p>
        </w:tc>
        <w:tc>
          <w:tcPr>
            <w:tcW w:w="961" w:type="dxa"/>
            <w:tcBorders>
              <w:top w:val="nil"/>
              <w:left w:val="nil"/>
              <w:bottom w:val="single" w:sz="4" w:space="0" w:color="auto"/>
              <w:right w:val="single" w:sz="4" w:space="0" w:color="auto"/>
            </w:tcBorders>
            <w:shd w:val="clear" w:color="auto" w:fill="auto"/>
            <w:noWrap/>
            <w:vAlign w:val="bottom"/>
            <w:hideMark/>
          </w:tcPr>
          <w:p w14:paraId="3F29016B" w14:textId="6E43B2E6" w:rsidR="00BC30BB" w:rsidRPr="00F442E3" w:rsidRDefault="00A60753" w:rsidP="00BC30BB">
            <w:pPr>
              <w:jc w:val="center"/>
              <w:rPr>
                <w:rFonts w:ascii="Arial" w:hAnsi="Arial" w:cs="Arial"/>
                <w:color w:val="000000"/>
                <w:sz w:val="20"/>
                <w:szCs w:val="20"/>
              </w:rPr>
            </w:pPr>
            <w:r w:rsidRPr="00CF6471">
              <w:rPr>
                <w:rFonts w:cstheme="minorHAnsi"/>
                <w:color w:val="000000"/>
                <w:sz w:val="24"/>
                <w:szCs w:val="24"/>
              </w:rPr>
              <w:t>yes/no</w:t>
            </w:r>
            <w:r w:rsidRPr="00F442E3">
              <w:rPr>
                <w:rFonts w:ascii="Arial" w:hAnsi="Arial" w:cs="Arial"/>
                <w:color w:val="000000"/>
                <w:sz w:val="20"/>
                <w:szCs w:val="20"/>
              </w:rPr>
              <w:t> </w:t>
            </w:r>
          </w:p>
        </w:tc>
      </w:tr>
      <w:tr w:rsidR="004A0B09" w:rsidRPr="00F442E3" w14:paraId="30E22FA2" w14:textId="77777777" w:rsidTr="00C81B14">
        <w:trPr>
          <w:trHeight w:val="660"/>
        </w:trPr>
        <w:tc>
          <w:tcPr>
            <w:tcW w:w="6642" w:type="dxa"/>
            <w:tcBorders>
              <w:top w:val="nil"/>
              <w:left w:val="single" w:sz="4" w:space="0" w:color="auto"/>
              <w:bottom w:val="single" w:sz="4" w:space="0" w:color="auto"/>
              <w:right w:val="single" w:sz="4" w:space="0" w:color="auto"/>
            </w:tcBorders>
            <w:shd w:val="clear" w:color="auto" w:fill="auto"/>
            <w:vAlign w:val="center"/>
            <w:hideMark/>
          </w:tcPr>
          <w:p w14:paraId="5AB67410" w14:textId="473AB6A1" w:rsidR="004A0B09" w:rsidRPr="00F442E3" w:rsidRDefault="001C2ADF" w:rsidP="008B4503">
            <w:pPr>
              <w:rPr>
                <w:rFonts w:ascii="Arial" w:hAnsi="Arial" w:cs="Arial"/>
                <w:color w:val="000000"/>
                <w:sz w:val="20"/>
                <w:szCs w:val="20"/>
              </w:rPr>
            </w:pPr>
            <w:r w:rsidRPr="001C2ADF">
              <w:rPr>
                <w:rFonts w:ascii="Arial" w:hAnsi="Arial" w:cs="Arial"/>
                <w:color w:val="000000"/>
                <w:sz w:val="20"/>
                <w:szCs w:val="20"/>
              </w:rPr>
              <w:t>Were there any disclosures in the Annual Financial Report and/or other sources of information concerning nonpayment of any terms of any debt agreement</w:t>
            </w:r>
            <w:r w:rsidR="00E46F68">
              <w:rPr>
                <w:rFonts w:ascii="Arial" w:hAnsi="Arial" w:cs="Arial"/>
                <w:color w:val="000000"/>
                <w:sz w:val="20"/>
                <w:szCs w:val="20"/>
              </w:rPr>
              <w:t xml:space="preserve"> at fiscal year-end</w:t>
            </w:r>
            <w:r w:rsidRPr="001C2ADF">
              <w:rPr>
                <w:rFonts w:ascii="Arial"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48F7317" w14:textId="77777777" w:rsidR="004A0B09" w:rsidRPr="00F442E3" w:rsidRDefault="004A0B09"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2E3EF4B3" w14:textId="76A9696E" w:rsidR="004A0B09" w:rsidRPr="00F442E3" w:rsidRDefault="004845C5"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F2</w:t>
            </w:r>
          </w:p>
        </w:tc>
        <w:tc>
          <w:tcPr>
            <w:tcW w:w="961" w:type="dxa"/>
            <w:tcBorders>
              <w:top w:val="nil"/>
              <w:left w:val="nil"/>
              <w:bottom w:val="single" w:sz="4" w:space="0" w:color="auto"/>
              <w:right w:val="single" w:sz="4" w:space="0" w:color="auto"/>
            </w:tcBorders>
            <w:shd w:val="clear" w:color="auto" w:fill="auto"/>
            <w:noWrap/>
            <w:vAlign w:val="bottom"/>
            <w:hideMark/>
          </w:tcPr>
          <w:p w14:paraId="403E4B79" w14:textId="23DE0ECC" w:rsidR="004A0B09" w:rsidRPr="00F442E3" w:rsidRDefault="00A60753" w:rsidP="00BC30BB">
            <w:pPr>
              <w:jc w:val="center"/>
              <w:rPr>
                <w:rFonts w:ascii="Arial" w:hAnsi="Arial" w:cs="Arial"/>
                <w:color w:val="000000"/>
                <w:sz w:val="20"/>
                <w:szCs w:val="20"/>
              </w:rPr>
            </w:pPr>
            <w:r w:rsidRPr="00F442E3">
              <w:rPr>
                <w:rFonts w:ascii="Arial" w:hAnsi="Arial" w:cs="Arial"/>
                <w:color w:val="000000"/>
                <w:sz w:val="20"/>
                <w:szCs w:val="20"/>
              </w:rPr>
              <w:t> </w:t>
            </w:r>
            <w:r w:rsidRPr="00CF6471">
              <w:rPr>
                <w:rFonts w:cstheme="minorHAnsi"/>
                <w:color w:val="000000"/>
                <w:sz w:val="24"/>
                <w:szCs w:val="24"/>
              </w:rPr>
              <w:t>yes/no</w:t>
            </w:r>
          </w:p>
        </w:tc>
      </w:tr>
      <w:tr w:rsidR="004A0B09" w:rsidRPr="00F442E3" w14:paraId="611D42CD" w14:textId="77777777" w:rsidTr="00C81B14">
        <w:trPr>
          <w:trHeight w:val="720"/>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4E18C37B" w14:textId="77777777" w:rsidR="004A0B09" w:rsidRDefault="001C2ADF" w:rsidP="00BC30BB">
            <w:pPr>
              <w:rPr>
                <w:rFonts w:ascii="Arial" w:hAnsi="Arial" w:cs="Arial"/>
                <w:color w:val="000000"/>
                <w:sz w:val="20"/>
                <w:szCs w:val="20"/>
              </w:rPr>
            </w:pPr>
            <w:r w:rsidRPr="001C2ADF">
              <w:rPr>
                <w:rFonts w:ascii="Arial" w:hAnsi="Arial" w:cs="Arial"/>
                <w:color w:val="000000"/>
                <w:sz w:val="20"/>
                <w:szCs w:val="20"/>
              </w:rPr>
              <w:t>Did the school district make timely payments to the Teachers Retirement System (TRS), Texas Workforce Commission (TWC), Internal Revenue Service (IRS), and other government agencies? (If the school district was issued a warrant hold and the warrant hold was not cleared within 30 days from the date the warrant hold was issued, the school district is considered to not have made timely payments.)</w:t>
            </w:r>
          </w:p>
          <w:p w14:paraId="2536D277" w14:textId="77777777" w:rsidR="00E46F68" w:rsidRPr="00E46F68" w:rsidRDefault="00E46F68" w:rsidP="00E46F68">
            <w:pPr>
              <w:rPr>
                <w:rFonts w:ascii="Arial" w:hAnsi="Arial" w:cs="Arial"/>
                <w:color w:val="000000"/>
                <w:sz w:val="20"/>
                <w:szCs w:val="20"/>
              </w:rPr>
            </w:pPr>
            <w:r w:rsidRPr="00E46F68">
              <w:rPr>
                <w:rFonts w:ascii="Arial" w:hAnsi="Arial" w:cs="Arial"/>
                <w:color w:val="000000"/>
                <w:sz w:val="20"/>
                <w:szCs w:val="20"/>
              </w:rPr>
              <w:t>Payments to the TRS and TWC are considered timely if a warrant hold that was issued in connection to the untimely payment was cleared within 30 days from the date the warrant hold was issued.</w:t>
            </w:r>
          </w:p>
          <w:p w14:paraId="704A290C" w14:textId="5FD15567" w:rsidR="00E46F68" w:rsidRPr="00F442E3" w:rsidRDefault="00E46F68" w:rsidP="00E46F68">
            <w:pPr>
              <w:rPr>
                <w:rFonts w:ascii="Arial" w:hAnsi="Arial" w:cs="Arial"/>
                <w:color w:val="000000"/>
                <w:sz w:val="20"/>
                <w:szCs w:val="20"/>
              </w:rPr>
            </w:pPr>
            <w:r w:rsidRPr="00E46F68">
              <w:rPr>
                <w:rFonts w:ascii="Arial" w:hAnsi="Arial" w:cs="Arial"/>
                <w:color w:val="000000"/>
                <w:sz w:val="20"/>
                <w:szCs w:val="20"/>
              </w:rPr>
              <w:t>Payments to the IRS are considered timely if a penalty or delinquent payment notice was cleared within 30 days from the date the notice was issued.</w:t>
            </w:r>
          </w:p>
        </w:tc>
        <w:tc>
          <w:tcPr>
            <w:tcW w:w="990" w:type="dxa"/>
            <w:tcBorders>
              <w:top w:val="nil"/>
              <w:left w:val="nil"/>
              <w:bottom w:val="single" w:sz="4" w:space="0" w:color="auto"/>
              <w:right w:val="single" w:sz="4" w:space="0" w:color="auto"/>
            </w:tcBorders>
            <w:shd w:val="clear" w:color="auto" w:fill="auto"/>
            <w:noWrap/>
            <w:vAlign w:val="bottom"/>
            <w:hideMark/>
          </w:tcPr>
          <w:p w14:paraId="6815B156" w14:textId="77777777" w:rsidR="004A0B09" w:rsidRPr="00F442E3" w:rsidRDefault="004A0B09"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23411360" w14:textId="790EC1E6" w:rsidR="004A0B09" w:rsidRPr="00F442E3" w:rsidRDefault="004845C5"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F3</w:t>
            </w:r>
          </w:p>
        </w:tc>
        <w:tc>
          <w:tcPr>
            <w:tcW w:w="961" w:type="dxa"/>
            <w:tcBorders>
              <w:top w:val="nil"/>
              <w:left w:val="nil"/>
              <w:bottom w:val="single" w:sz="4" w:space="0" w:color="auto"/>
              <w:right w:val="single" w:sz="4" w:space="0" w:color="auto"/>
            </w:tcBorders>
            <w:shd w:val="clear" w:color="auto" w:fill="auto"/>
            <w:noWrap/>
            <w:vAlign w:val="bottom"/>
            <w:hideMark/>
          </w:tcPr>
          <w:p w14:paraId="12910944" w14:textId="11A0C6C5" w:rsidR="004A0B09" w:rsidRPr="00F442E3" w:rsidRDefault="00A60753" w:rsidP="00BC30BB">
            <w:pPr>
              <w:jc w:val="center"/>
              <w:rPr>
                <w:rFonts w:ascii="Arial" w:hAnsi="Arial" w:cs="Arial"/>
                <w:color w:val="000000"/>
                <w:sz w:val="20"/>
                <w:szCs w:val="20"/>
              </w:rPr>
            </w:pPr>
            <w:r w:rsidRPr="00F442E3">
              <w:rPr>
                <w:rFonts w:ascii="Arial" w:hAnsi="Arial" w:cs="Arial"/>
                <w:color w:val="000000"/>
                <w:sz w:val="20"/>
                <w:szCs w:val="20"/>
              </w:rPr>
              <w:t> </w:t>
            </w:r>
            <w:r w:rsidRPr="00CF6471">
              <w:rPr>
                <w:rFonts w:cstheme="minorHAnsi"/>
                <w:color w:val="000000"/>
                <w:sz w:val="24"/>
                <w:szCs w:val="24"/>
              </w:rPr>
              <w:t>yes/no</w:t>
            </w:r>
          </w:p>
        </w:tc>
      </w:tr>
      <w:tr w:rsidR="004A0B09" w:rsidRPr="00F442E3" w14:paraId="137A3E99" w14:textId="77777777" w:rsidTr="00C81B14">
        <w:trPr>
          <w:trHeight w:val="732"/>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3A98AF27" w14:textId="766F904B" w:rsidR="004A0B09" w:rsidRPr="00F442E3" w:rsidRDefault="00EB60E2" w:rsidP="00BC30BB">
            <w:pPr>
              <w:rPr>
                <w:rFonts w:ascii="Arial" w:hAnsi="Arial" w:cs="Arial"/>
                <w:color w:val="000000"/>
                <w:sz w:val="20"/>
                <w:szCs w:val="20"/>
              </w:rPr>
            </w:pPr>
            <w:r w:rsidRPr="00EB60E2">
              <w:rPr>
                <w:rFonts w:ascii="Arial" w:hAnsi="Arial" w:cs="Arial"/>
                <w:color w:val="000000"/>
                <w:sz w:val="20"/>
                <w:szCs w:val="20"/>
              </w:rPr>
              <w:t>Was the school district issued a warrant hold? Even if the issue surrounding the initial warrant hold was resolved and cleared within 30 days, the school district is considered to have been issued a warrant hold.</w:t>
            </w:r>
          </w:p>
        </w:tc>
        <w:tc>
          <w:tcPr>
            <w:tcW w:w="990" w:type="dxa"/>
            <w:tcBorders>
              <w:top w:val="nil"/>
              <w:left w:val="nil"/>
              <w:bottom w:val="single" w:sz="4" w:space="0" w:color="auto"/>
              <w:right w:val="single" w:sz="4" w:space="0" w:color="auto"/>
            </w:tcBorders>
            <w:shd w:val="clear" w:color="auto" w:fill="auto"/>
            <w:noWrap/>
            <w:vAlign w:val="bottom"/>
            <w:hideMark/>
          </w:tcPr>
          <w:p w14:paraId="0E844E9A" w14:textId="77777777" w:rsidR="004A0B09" w:rsidRPr="00F442E3" w:rsidRDefault="004A0B09"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04C81ED9" w14:textId="557AF6C4" w:rsidR="004A0B09" w:rsidRPr="00F442E3" w:rsidRDefault="004845C5"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F4</w:t>
            </w:r>
          </w:p>
        </w:tc>
        <w:tc>
          <w:tcPr>
            <w:tcW w:w="961" w:type="dxa"/>
            <w:tcBorders>
              <w:top w:val="nil"/>
              <w:left w:val="nil"/>
              <w:bottom w:val="single" w:sz="4" w:space="0" w:color="auto"/>
              <w:right w:val="single" w:sz="4" w:space="0" w:color="auto"/>
            </w:tcBorders>
            <w:shd w:val="clear" w:color="auto" w:fill="auto"/>
            <w:noWrap/>
            <w:vAlign w:val="bottom"/>
            <w:hideMark/>
          </w:tcPr>
          <w:p w14:paraId="0C542774" w14:textId="37A2CDF8" w:rsidR="004A0B09" w:rsidRPr="00F442E3" w:rsidRDefault="00A60753" w:rsidP="00BC30BB">
            <w:pPr>
              <w:jc w:val="center"/>
              <w:rPr>
                <w:rFonts w:ascii="Arial" w:hAnsi="Arial" w:cs="Arial"/>
                <w:color w:val="000000"/>
                <w:sz w:val="20"/>
                <w:szCs w:val="20"/>
              </w:rPr>
            </w:pPr>
            <w:r w:rsidRPr="00CF6471">
              <w:rPr>
                <w:rFonts w:cstheme="minorHAnsi"/>
                <w:color w:val="000000"/>
                <w:sz w:val="24"/>
                <w:szCs w:val="24"/>
              </w:rPr>
              <w:t>yes/no</w:t>
            </w:r>
            <w:r w:rsidRPr="00F442E3">
              <w:rPr>
                <w:rFonts w:ascii="Arial" w:hAnsi="Arial" w:cs="Arial"/>
                <w:color w:val="000000"/>
                <w:sz w:val="20"/>
                <w:szCs w:val="20"/>
              </w:rPr>
              <w:t> </w:t>
            </w:r>
          </w:p>
        </w:tc>
      </w:tr>
      <w:tr w:rsidR="00E46F68" w:rsidRPr="00F442E3" w14:paraId="1398C0CF" w14:textId="77777777" w:rsidTr="00C81B14">
        <w:trPr>
          <w:trHeight w:val="732"/>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53C02290" w14:textId="5039166E" w:rsidR="00E46F68" w:rsidRPr="00F442E3" w:rsidRDefault="00E46F68" w:rsidP="00BC30BB">
            <w:pPr>
              <w:rPr>
                <w:rFonts w:ascii="Arial" w:hAnsi="Arial" w:cs="Arial"/>
                <w:color w:val="000000"/>
                <w:sz w:val="20"/>
                <w:szCs w:val="20"/>
              </w:rPr>
            </w:pPr>
            <w:r w:rsidRPr="00EB60E2">
              <w:rPr>
                <w:rFonts w:ascii="Arial" w:hAnsi="Arial" w:cs="Arial"/>
                <w:color w:val="000000"/>
                <w:sz w:val="20"/>
                <w:szCs w:val="20"/>
              </w:rPr>
              <w:t>Did the Annual Financial Report disclose any instances of material weaknesses in internal controls over financial reporting and compliance for local, state, or federal funds?</w:t>
            </w:r>
          </w:p>
        </w:tc>
        <w:tc>
          <w:tcPr>
            <w:tcW w:w="990" w:type="dxa"/>
            <w:tcBorders>
              <w:top w:val="nil"/>
              <w:left w:val="nil"/>
              <w:bottom w:val="single" w:sz="4" w:space="0" w:color="auto"/>
              <w:right w:val="single" w:sz="4" w:space="0" w:color="auto"/>
            </w:tcBorders>
            <w:shd w:val="clear" w:color="auto" w:fill="auto"/>
            <w:noWrap/>
            <w:vAlign w:val="bottom"/>
            <w:hideMark/>
          </w:tcPr>
          <w:p w14:paraId="0CFAC3E2" w14:textId="77777777"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0B397937" w14:textId="6CCF85DD"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F5</w:t>
            </w:r>
          </w:p>
        </w:tc>
        <w:tc>
          <w:tcPr>
            <w:tcW w:w="961" w:type="dxa"/>
            <w:tcBorders>
              <w:top w:val="nil"/>
              <w:left w:val="nil"/>
              <w:bottom w:val="single" w:sz="4" w:space="0" w:color="auto"/>
              <w:right w:val="single" w:sz="4" w:space="0" w:color="auto"/>
            </w:tcBorders>
            <w:shd w:val="clear" w:color="auto" w:fill="auto"/>
            <w:noWrap/>
            <w:vAlign w:val="bottom"/>
            <w:hideMark/>
          </w:tcPr>
          <w:p w14:paraId="36EBEABA" w14:textId="3A0B44BE" w:rsidR="00E46F68" w:rsidRPr="00F442E3" w:rsidRDefault="00E46F68" w:rsidP="00BC30BB">
            <w:pPr>
              <w:jc w:val="center"/>
              <w:rPr>
                <w:rFonts w:ascii="Arial" w:hAnsi="Arial" w:cs="Arial"/>
                <w:color w:val="000000"/>
                <w:sz w:val="20"/>
                <w:szCs w:val="20"/>
              </w:rPr>
            </w:pPr>
            <w:r w:rsidRPr="00CF6471">
              <w:rPr>
                <w:rFonts w:cstheme="minorHAnsi"/>
                <w:color w:val="000000"/>
                <w:sz w:val="24"/>
                <w:szCs w:val="24"/>
              </w:rPr>
              <w:t>yes/no</w:t>
            </w:r>
          </w:p>
        </w:tc>
      </w:tr>
      <w:tr w:rsidR="00E46F68" w:rsidRPr="00F442E3" w14:paraId="1283627A" w14:textId="77777777" w:rsidTr="00C81B14">
        <w:trPr>
          <w:trHeight w:val="732"/>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66297381" w14:textId="5EDA4A9B" w:rsidR="00E46F68" w:rsidRPr="00F442E3" w:rsidRDefault="00E46F68" w:rsidP="00BC30BB">
            <w:pPr>
              <w:rPr>
                <w:rFonts w:ascii="Arial" w:hAnsi="Arial" w:cs="Arial"/>
                <w:color w:val="000000"/>
                <w:sz w:val="20"/>
                <w:szCs w:val="20"/>
              </w:rPr>
            </w:pPr>
            <w:r w:rsidRPr="00EB60E2">
              <w:rPr>
                <w:rFonts w:ascii="Arial" w:hAnsi="Arial" w:cs="Arial"/>
                <w:color w:val="000000"/>
                <w:sz w:val="20"/>
                <w:szCs w:val="20"/>
              </w:rPr>
              <w:t>Was there any disclosure in the Annual Financial Report of material noncompliance for grants, contracts, and laws related to local, state, or federal funds?</w:t>
            </w:r>
          </w:p>
        </w:tc>
        <w:tc>
          <w:tcPr>
            <w:tcW w:w="990" w:type="dxa"/>
            <w:tcBorders>
              <w:top w:val="nil"/>
              <w:left w:val="nil"/>
              <w:bottom w:val="single" w:sz="4" w:space="0" w:color="auto"/>
              <w:right w:val="single" w:sz="4" w:space="0" w:color="auto"/>
            </w:tcBorders>
            <w:shd w:val="clear" w:color="auto" w:fill="auto"/>
            <w:noWrap/>
            <w:vAlign w:val="bottom"/>
            <w:hideMark/>
          </w:tcPr>
          <w:p w14:paraId="5F40FF71" w14:textId="77777777"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5B947B40" w14:textId="172330A1"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F6</w:t>
            </w:r>
          </w:p>
        </w:tc>
        <w:tc>
          <w:tcPr>
            <w:tcW w:w="961" w:type="dxa"/>
            <w:tcBorders>
              <w:top w:val="nil"/>
              <w:left w:val="nil"/>
              <w:bottom w:val="single" w:sz="4" w:space="0" w:color="auto"/>
              <w:right w:val="single" w:sz="4" w:space="0" w:color="auto"/>
            </w:tcBorders>
            <w:shd w:val="clear" w:color="auto" w:fill="auto"/>
            <w:noWrap/>
            <w:vAlign w:val="bottom"/>
            <w:hideMark/>
          </w:tcPr>
          <w:p w14:paraId="6A4920FC" w14:textId="385B4122" w:rsidR="00E46F68" w:rsidRPr="00F442E3" w:rsidRDefault="00E46F68" w:rsidP="00BC30BB">
            <w:pPr>
              <w:jc w:val="center"/>
              <w:rPr>
                <w:rFonts w:ascii="Arial" w:hAnsi="Arial" w:cs="Arial"/>
                <w:color w:val="000000"/>
                <w:sz w:val="20"/>
                <w:szCs w:val="20"/>
              </w:rPr>
            </w:pPr>
            <w:r w:rsidRPr="00111FC8">
              <w:rPr>
                <w:rFonts w:ascii="Arial" w:hAnsi="Arial" w:cs="Arial"/>
                <w:color w:val="000000"/>
                <w:sz w:val="20"/>
                <w:szCs w:val="20"/>
              </w:rPr>
              <w:t>yes/no</w:t>
            </w:r>
          </w:p>
        </w:tc>
      </w:tr>
      <w:tr w:rsidR="00E46F68" w:rsidRPr="00F442E3" w14:paraId="3BF5DC59" w14:textId="77777777" w:rsidTr="00C81B14">
        <w:trPr>
          <w:trHeight w:val="732"/>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5565B09F" w14:textId="2A096308" w:rsidR="00E46F68" w:rsidRPr="00F442E3" w:rsidRDefault="00E46F68" w:rsidP="00BC30BB">
            <w:pPr>
              <w:rPr>
                <w:rFonts w:ascii="Arial" w:hAnsi="Arial" w:cs="Arial"/>
                <w:color w:val="000000"/>
                <w:sz w:val="20"/>
                <w:szCs w:val="20"/>
              </w:rPr>
            </w:pPr>
            <w:r w:rsidRPr="00EB60E2">
              <w:rPr>
                <w:rFonts w:ascii="Arial" w:hAnsi="Arial" w:cs="Arial"/>
                <w:color w:val="000000"/>
                <w:sz w:val="20"/>
                <w:szCs w:val="20"/>
              </w:rPr>
              <w:lastRenderedPageBreak/>
              <w:t>Did the school district post the required financial information on its website in accordance with Government Code, Local Government Code, Texas Education Code, Texas Administrative Code and other statutes, laws and rules that were in effect at the school district's fiscal year end?</w:t>
            </w:r>
          </w:p>
        </w:tc>
        <w:tc>
          <w:tcPr>
            <w:tcW w:w="990" w:type="dxa"/>
            <w:tcBorders>
              <w:top w:val="nil"/>
              <w:left w:val="nil"/>
              <w:bottom w:val="single" w:sz="4" w:space="0" w:color="auto"/>
              <w:right w:val="single" w:sz="4" w:space="0" w:color="auto"/>
            </w:tcBorders>
            <w:shd w:val="clear" w:color="auto" w:fill="auto"/>
            <w:noWrap/>
            <w:vAlign w:val="bottom"/>
            <w:hideMark/>
          </w:tcPr>
          <w:p w14:paraId="3935967C" w14:textId="77777777"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57DADAE7" w14:textId="1E1A68B8"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F7</w:t>
            </w:r>
          </w:p>
        </w:tc>
        <w:tc>
          <w:tcPr>
            <w:tcW w:w="961" w:type="dxa"/>
            <w:tcBorders>
              <w:top w:val="nil"/>
              <w:left w:val="nil"/>
              <w:bottom w:val="single" w:sz="4" w:space="0" w:color="auto"/>
              <w:right w:val="single" w:sz="4" w:space="0" w:color="auto"/>
            </w:tcBorders>
            <w:shd w:val="clear" w:color="auto" w:fill="auto"/>
            <w:noWrap/>
            <w:vAlign w:val="bottom"/>
            <w:hideMark/>
          </w:tcPr>
          <w:p w14:paraId="020CB12E" w14:textId="3958CEC4" w:rsidR="00E46F68" w:rsidRPr="00F442E3" w:rsidRDefault="00E46F68" w:rsidP="00BC30BB">
            <w:pPr>
              <w:jc w:val="center"/>
              <w:rPr>
                <w:rFonts w:ascii="Arial" w:hAnsi="Arial" w:cs="Arial"/>
                <w:color w:val="000000"/>
                <w:sz w:val="20"/>
                <w:szCs w:val="20"/>
              </w:rPr>
            </w:pPr>
            <w:r w:rsidRPr="00CF6471">
              <w:rPr>
                <w:rFonts w:cstheme="minorHAnsi"/>
                <w:color w:val="000000"/>
                <w:sz w:val="24"/>
                <w:szCs w:val="24"/>
              </w:rPr>
              <w:t>yes/no</w:t>
            </w:r>
          </w:p>
        </w:tc>
      </w:tr>
      <w:tr w:rsidR="00E46F68" w:rsidRPr="00F442E3" w14:paraId="0051B9BC" w14:textId="77777777" w:rsidTr="00C81B14">
        <w:trPr>
          <w:trHeight w:val="732"/>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6213035F" w14:textId="4D5FB7A6" w:rsidR="00E46F68" w:rsidRPr="00F442E3" w:rsidRDefault="00E46F68" w:rsidP="00BC30BB">
            <w:pPr>
              <w:rPr>
                <w:rFonts w:ascii="Arial" w:hAnsi="Arial" w:cs="Arial"/>
                <w:color w:val="000000"/>
                <w:sz w:val="20"/>
                <w:szCs w:val="20"/>
              </w:rPr>
            </w:pPr>
            <w:r w:rsidRPr="00EB60E2">
              <w:rPr>
                <w:rFonts w:ascii="Arial" w:hAnsi="Arial" w:cs="Arial"/>
                <w:color w:val="000000"/>
                <w:sz w:val="20"/>
                <w:szCs w:val="20"/>
              </w:rPr>
              <w:t>Did the school board members discuss the school district's property values at a board meeting within 120 days before the school district adopted its budget?</w:t>
            </w:r>
          </w:p>
        </w:tc>
        <w:tc>
          <w:tcPr>
            <w:tcW w:w="990" w:type="dxa"/>
            <w:tcBorders>
              <w:top w:val="nil"/>
              <w:left w:val="nil"/>
              <w:bottom w:val="single" w:sz="4" w:space="0" w:color="auto"/>
              <w:right w:val="single" w:sz="4" w:space="0" w:color="auto"/>
            </w:tcBorders>
            <w:shd w:val="clear" w:color="auto" w:fill="auto"/>
            <w:noWrap/>
            <w:vAlign w:val="bottom"/>
            <w:hideMark/>
          </w:tcPr>
          <w:p w14:paraId="0E753778" w14:textId="77777777"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41DDB5E9" w14:textId="43C40D1A"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F8</w:t>
            </w:r>
          </w:p>
        </w:tc>
        <w:tc>
          <w:tcPr>
            <w:tcW w:w="961" w:type="dxa"/>
            <w:tcBorders>
              <w:top w:val="nil"/>
              <w:left w:val="nil"/>
              <w:bottom w:val="single" w:sz="4" w:space="0" w:color="auto"/>
              <w:right w:val="single" w:sz="4" w:space="0" w:color="auto"/>
            </w:tcBorders>
            <w:shd w:val="clear" w:color="auto" w:fill="auto"/>
            <w:noWrap/>
            <w:vAlign w:val="bottom"/>
            <w:hideMark/>
          </w:tcPr>
          <w:p w14:paraId="719871C6" w14:textId="0460850E" w:rsidR="00E46F68" w:rsidRPr="00F442E3" w:rsidRDefault="00E46F68" w:rsidP="00BC30BB">
            <w:pPr>
              <w:jc w:val="center"/>
              <w:rPr>
                <w:rFonts w:ascii="Arial" w:hAnsi="Arial" w:cs="Arial"/>
                <w:color w:val="000000"/>
                <w:sz w:val="20"/>
                <w:szCs w:val="20"/>
              </w:rPr>
            </w:pPr>
            <w:r w:rsidRPr="00CF6471">
              <w:rPr>
                <w:rFonts w:cstheme="minorHAnsi"/>
                <w:color w:val="000000"/>
                <w:sz w:val="24"/>
                <w:szCs w:val="24"/>
              </w:rPr>
              <w:t>yes/no</w:t>
            </w:r>
          </w:p>
        </w:tc>
      </w:tr>
      <w:tr w:rsidR="00E46F68" w:rsidRPr="00F442E3" w14:paraId="22B7AB1C" w14:textId="77777777" w:rsidTr="00C81B14">
        <w:trPr>
          <w:trHeight w:val="732"/>
        </w:trPr>
        <w:tc>
          <w:tcPr>
            <w:tcW w:w="6642" w:type="dxa"/>
            <w:tcBorders>
              <w:top w:val="nil"/>
              <w:left w:val="single" w:sz="4" w:space="0" w:color="auto"/>
              <w:bottom w:val="single" w:sz="4" w:space="0" w:color="auto"/>
              <w:right w:val="single" w:sz="4" w:space="0" w:color="auto"/>
            </w:tcBorders>
            <w:shd w:val="clear" w:color="auto" w:fill="auto"/>
            <w:vAlign w:val="bottom"/>
            <w:hideMark/>
          </w:tcPr>
          <w:p w14:paraId="5A4F1E10" w14:textId="07A13BB7" w:rsidR="00E46F68" w:rsidRPr="00F442E3" w:rsidRDefault="00E46F68" w:rsidP="00BC30BB">
            <w:pPr>
              <w:rPr>
                <w:rFonts w:ascii="Arial" w:hAnsi="Arial" w:cs="Arial"/>
                <w:color w:val="000000"/>
                <w:sz w:val="20"/>
                <w:szCs w:val="20"/>
              </w:rPr>
            </w:pPr>
            <w:r w:rsidRPr="00EB60E2">
              <w:rPr>
                <w:rFonts w:ascii="Arial" w:hAnsi="Arial" w:cs="Arial"/>
                <w:color w:val="000000"/>
                <w:sz w:val="20"/>
                <w:szCs w:val="20"/>
              </w:rPr>
              <w:t>Total accumulated accretion on CABs included in government-wide financial statements at fiscal year-end</w:t>
            </w:r>
          </w:p>
        </w:tc>
        <w:tc>
          <w:tcPr>
            <w:tcW w:w="990" w:type="dxa"/>
            <w:tcBorders>
              <w:top w:val="nil"/>
              <w:left w:val="nil"/>
              <w:bottom w:val="single" w:sz="4" w:space="0" w:color="auto"/>
              <w:right w:val="single" w:sz="4" w:space="0" w:color="auto"/>
            </w:tcBorders>
            <w:shd w:val="clear" w:color="auto" w:fill="auto"/>
            <w:noWrap/>
            <w:vAlign w:val="bottom"/>
            <w:hideMark/>
          </w:tcPr>
          <w:p w14:paraId="28413191" w14:textId="77777777"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L1</w:t>
            </w:r>
          </w:p>
        </w:tc>
        <w:tc>
          <w:tcPr>
            <w:tcW w:w="734" w:type="dxa"/>
            <w:tcBorders>
              <w:top w:val="nil"/>
              <w:left w:val="nil"/>
              <w:bottom w:val="single" w:sz="4" w:space="0" w:color="auto"/>
              <w:right w:val="single" w:sz="4" w:space="0" w:color="auto"/>
            </w:tcBorders>
            <w:shd w:val="clear" w:color="auto" w:fill="auto"/>
            <w:noWrap/>
            <w:vAlign w:val="bottom"/>
            <w:hideMark/>
          </w:tcPr>
          <w:p w14:paraId="68176329" w14:textId="5F475D5D" w:rsidR="00E46F68" w:rsidRPr="00F442E3" w:rsidRDefault="00E46F68" w:rsidP="00BC30BB">
            <w:pPr>
              <w:jc w:val="center"/>
              <w:rPr>
                <w:rFonts w:ascii="Arial" w:hAnsi="Arial" w:cs="Arial"/>
                <w:color w:val="000000"/>
                <w:sz w:val="20"/>
                <w:szCs w:val="20"/>
              </w:rPr>
            </w:pPr>
            <w:r w:rsidRPr="00F442E3">
              <w:rPr>
                <w:rFonts w:ascii="Arial" w:hAnsi="Arial" w:cs="Arial"/>
                <w:color w:val="000000"/>
                <w:sz w:val="20"/>
                <w:szCs w:val="20"/>
              </w:rPr>
              <w:t>S</w:t>
            </w:r>
            <w:r>
              <w:rPr>
                <w:rFonts w:ascii="Arial" w:hAnsi="Arial" w:cs="Arial"/>
                <w:color w:val="000000"/>
                <w:sz w:val="20"/>
                <w:szCs w:val="20"/>
              </w:rPr>
              <w:t>F9</w:t>
            </w:r>
          </w:p>
        </w:tc>
        <w:tc>
          <w:tcPr>
            <w:tcW w:w="961" w:type="dxa"/>
            <w:tcBorders>
              <w:top w:val="nil"/>
              <w:left w:val="nil"/>
              <w:bottom w:val="single" w:sz="4" w:space="0" w:color="auto"/>
              <w:right w:val="single" w:sz="4" w:space="0" w:color="auto"/>
            </w:tcBorders>
            <w:shd w:val="clear" w:color="auto" w:fill="auto"/>
            <w:noWrap/>
            <w:vAlign w:val="bottom"/>
            <w:hideMark/>
          </w:tcPr>
          <w:p w14:paraId="644413C7" w14:textId="73FA6C20" w:rsidR="00E46F68" w:rsidRPr="00F442E3" w:rsidRDefault="00E74461" w:rsidP="00BC30BB">
            <w:pPr>
              <w:jc w:val="center"/>
              <w:rPr>
                <w:rFonts w:ascii="Arial" w:hAnsi="Arial" w:cs="Arial"/>
                <w:color w:val="000000"/>
                <w:sz w:val="20"/>
                <w:szCs w:val="20"/>
              </w:rPr>
            </w:pPr>
            <w:r>
              <w:rPr>
                <w:rFonts w:ascii="Arial" w:hAnsi="Arial" w:cs="Arial"/>
                <w:color w:val="000000"/>
                <w:sz w:val="20"/>
                <w:szCs w:val="20"/>
              </w:rPr>
              <w:t>0 or numeric amount</w:t>
            </w:r>
          </w:p>
        </w:tc>
      </w:tr>
      <w:tr w:rsidR="00E46F68" w:rsidRPr="001416CB" w14:paraId="5006D8AB" w14:textId="77777777" w:rsidTr="00C81B14">
        <w:trPr>
          <w:trHeight w:val="276"/>
        </w:trPr>
        <w:tc>
          <w:tcPr>
            <w:tcW w:w="6642" w:type="dxa"/>
            <w:tcBorders>
              <w:top w:val="nil"/>
              <w:left w:val="single" w:sz="4" w:space="0" w:color="auto"/>
              <w:bottom w:val="single" w:sz="4" w:space="0" w:color="auto"/>
              <w:right w:val="single" w:sz="4" w:space="0" w:color="auto"/>
            </w:tcBorders>
            <w:shd w:val="clear" w:color="000000" w:fill="C5D9F1"/>
            <w:noWrap/>
            <w:vAlign w:val="bottom"/>
          </w:tcPr>
          <w:p w14:paraId="1D328833" w14:textId="11992D1E" w:rsidR="00E46F68" w:rsidRPr="001416CB" w:rsidRDefault="00E46F68" w:rsidP="00BC30BB">
            <w:pPr>
              <w:rPr>
                <w:rFonts w:ascii="Times New Roman" w:hAnsi="Times New Roman"/>
                <w:color w:val="000000"/>
                <w:sz w:val="20"/>
                <w:szCs w:val="20"/>
              </w:rPr>
            </w:pPr>
          </w:p>
        </w:tc>
        <w:tc>
          <w:tcPr>
            <w:tcW w:w="990" w:type="dxa"/>
            <w:tcBorders>
              <w:top w:val="nil"/>
              <w:left w:val="nil"/>
              <w:bottom w:val="single" w:sz="4" w:space="0" w:color="auto"/>
              <w:right w:val="single" w:sz="4" w:space="0" w:color="auto"/>
            </w:tcBorders>
            <w:shd w:val="clear" w:color="000000" w:fill="C5D9F1"/>
            <w:noWrap/>
            <w:vAlign w:val="bottom"/>
            <w:hideMark/>
          </w:tcPr>
          <w:p w14:paraId="369FBBF5" w14:textId="77777777" w:rsidR="00E46F68" w:rsidRPr="001416CB" w:rsidRDefault="00E46F68" w:rsidP="00BC30BB">
            <w:pPr>
              <w:jc w:val="center"/>
              <w:rPr>
                <w:rFonts w:ascii="Times New Roman" w:hAnsi="Times New Roman"/>
                <w:color w:val="000000"/>
                <w:sz w:val="20"/>
                <w:szCs w:val="20"/>
              </w:rPr>
            </w:pPr>
            <w:r w:rsidRPr="001416CB">
              <w:rPr>
                <w:rFonts w:ascii="Times New Roman" w:hAnsi="Times New Roman"/>
                <w:color w:val="000000"/>
                <w:sz w:val="20"/>
                <w:szCs w:val="20"/>
              </w:rPr>
              <w:t> </w:t>
            </w:r>
          </w:p>
        </w:tc>
        <w:tc>
          <w:tcPr>
            <w:tcW w:w="734" w:type="dxa"/>
            <w:tcBorders>
              <w:top w:val="nil"/>
              <w:left w:val="nil"/>
              <w:bottom w:val="single" w:sz="4" w:space="0" w:color="auto"/>
              <w:right w:val="single" w:sz="4" w:space="0" w:color="auto"/>
            </w:tcBorders>
            <w:shd w:val="clear" w:color="000000" w:fill="C5D9F1"/>
            <w:noWrap/>
            <w:vAlign w:val="bottom"/>
            <w:hideMark/>
          </w:tcPr>
          <w:p w14:paraId="28FA7F05" w14:textId="77777777" w:rsidR="00E46F68" w:rsidRPr="001416CB" w:rsidRDefault="00E46F68" w:rsidP="00BC30BB">
            <w:pPr>
              <w:jc w:val="center"/>
              <w:rPr>
                <w:rFonts w:ascii="Times New Roman" w:hAnsi="Times New Roman"/>
                <w:color w:val="000000"/>
                <w:sz w:val="20"/>
                <w:szCs w:val="20"/>
              </w:rPr>
            </w:pPr>
            <w:r w:rsidRPr="001416CB">
              <w:rPr>
                <w:rFonts w:ascii="Times New Roman" w:hAnsi="Times New Roman"/>
                <w:color w:val="000000"/>
                <w:sz w:val="20"/>
                <w:szCs w:val="20"/>
              </w:rPr>
              <w:t> </w:t>
            </w:r>
          </w:p>
        </w:tc>
        <w:tc>
          <w:tcPr>
            <w:tcW w:w="961" w:type="dxa"/>
            <w:tcBorders>
              <w:top w:val="nil"/>
              <w:left w:val="nil"/>
              <w:bottom w:val="single" w:sz="4" w:space="0" w:color="auto"/>
              <w:right w:val="single" w:sz="4" w:space="0" w:color="auto"/>
            </w:tcBorders>
            <w:shd w:val="clear" w:color="000000" w:fill="C5D9F1"/>
            <w:noWrap/>
            <w:vAlign w:val="bottom"/>
            <w:hideMark/>
          </w:tcPr>
          <w:p w14:paraId="2CE7B491" w14:textId="77777777" w:rsidR="00E46F68" w:rsidRPr="001416CB" w:rsidRDefault="00E46F68" w:rsidP="00BC30BB">
            <w:pPr>
              <w:jc w:val="center"/>
              <w:rPr>
                <w:rFonts w:ascii="Times New Roman" w:hAnsi="Times New Roman"/>
                <w:color w:val="000000"/>
                <w:sz w:val="20"/>
                <w:szCs w:val="20"/>
              </w:rPr>
            </w:pPr>
            <w:r w:rsidRPr="001416CB">
              <w:rPr>
                <w:rFonts w:ascii="Times New Roman" w:hAnsi="Times New Roman"/>
                <w:color w:val="000000"/>
                <w:sz w:val="20"/>
                <w:szCs w:val="20"/>
              </w:rPr>
              <w:t> </w:t>
            </w:r>
          </w:p>
        </w:tc>
      </w:tr>
    </w:tbl>
    <w:p w14:paraId="3C5D54FC" w14:textId="4EDAF991" w:rsidR="00C56A97" w:rsidRDefault="00C56A97" w:rsidP="008A33C3">
      <w:pPr>
        <w:rPr>
          <w:rFonts w:ascii="Times New Roman" w:hAnsi="Times New Roman"/>
        </w:rPr>
      </w:pPr>
    </w:p>
    <w:p w14:paraId="41A51115" w14:textId="008D41CD" w:rsidR="00F5443E" w:rsidRDefault="00F5443E">
      <w:pPr>
        <w:spacing w:after="0" w:line="240" w:lineRule="auto"/>
        <w:rPr>
          <w:rFonts w:ascii="Times New Roman" w:hAnsi="Times New Roman"/>
        </w:rPr>
      </w:pPr>
      <w:r>
        <w:rPr>
          <w:rFonts w:ascii="Times New Roman" w:hAnsi="Times New Roman"/>
        </w:rPr>
        <w:br w:type="page"/>
      </w:r>
    </w:p>
    <w:p w14:paraId="67B34078" w14:textId="5659343F" w:rsidR="00F5443E" w:rsidRDefault="00363961" w:rsidP="00363961">
      <w:pPr>
        <w:pStyle w:val="Heading2"/>
      </w:pPr>
      <w:bookmarkStart w:id="109" w:name="_Toc178144675"/>
      <w:r>
        <w:lastRenderedPageBreak/>
        <w:t xml:space="preserve">8.0 Edit </w:t>
      </w:r>
      <w:r w:rsidR="00763F53">
        <w:t>Tables</w:t>
      </w:r>
      <w:bookmarkEnd w:id="109"/>
    </w:p>
    <w:tbl>
      <w:tblPr>
        <w:tblStyle w:val="TableGrid"/>
        <w:tblW w:w="0" w:type="auto"/>
        <w:tblLook w:val="04A0" w:firstRow="1" w:lastRow="0" w:firstColumn="1" w:lastColumn="0" w:noHBand="0" w:noVBand="1"/>
      </w:tblPr>
      <w:tblGrid>
        <w:gridCol w:w="462"/>
        <w:gridCol w:w="9032"/>
      </w:tblGrid>
      <w:tr w:rsidR="00E46F9F" w:rsidRPr="00077ED7" w14:paraId="6EA90243" w14:textId="77777777" w:rsidTr="00E46F9F">
        <w:trPr>
          <w:cantSplit/>
          <w:trHeight w:val="1520"/>
        </w:trPr>
        <w:tc>
          <w:tcPr>
            <w:tcW w:w="466" w:type="dxa"/>
            <w:shd w:val="clear" w:color="auto" w:fill="BDD6EE" w:themeFill="accent1" w:themeFillTint="66"/>
            <w:noWrap/>
            <w:textDirection w:val="btLr"/>
            <w:hideMark/>
          </w:tcPr>
          <w:p w14:paraId="036847DE" w14:textId="77777777" w:rsidR="00077ED7" w:rsidRPr="00077ED7" w:rsidRDefault="00077ED7" w:rsidP="000A756E">
            <w:pPr>
              <w:ind w:left="113" w:right="113"/>
            </w:pPr>
            <w:r w:rsidRPr="00077ED7">
              <w:t>SCHEDULE</w:t>
            </w:r>
          </w:p>
        </w:tc>
        <w:tc>
          <w:tcPr>
            <w:tcW w:w="9069" w:type="dxa"/>
            <w:shd w:val="clear" w:color="auto" w:fill="BDD6EE" w:themeFill="accent1" w:themeFillTint="66"/>
            <w:noWrap/>
            <w:textDirection w:val="btLr"/>
            <w:hideMark/>
          </w:tcPr>
          <w:p w14:paraId="5299BB08" w14:textId="79C987B2" w:rsidR="00077ED7" w:rsidRPr="00077ED7" w:rsidRDefault="00CC4B8E" w:rsidP="009E2237">
            <w:pPr>
              <w:ind w:left="113" w:right="-293"/>
            </w:pPr>
            <w:r>
              <w:t xml:space="preserve">EDIT </w:t>
            </w:r>
            <w:r w:rsidR="006B39F8">
              <w:t>FORMULA</w:t>
            </w:r>
          </w:p>
        </w:tc>
      </w:tr>
      <w:tr w:rsidR="00077ED7" w:rsidRPr="00077ED7" w14:paraId="63E349A0" w14:textId="77777777" w:rsidTr="00E46F9F">
        <w:trPr>
          <w:trHeight w:val="300"/>
        </w:trPr>
        <w:tc>
          <w:tcPr>
            <w:tcW w:w="466" w:type="dxa"/>
            <w:noWrap/>
            <w:hideMark/>
          </w:tcPr>
          <w:p w14:paraId="02CD3568" w14:textId="77777777" w:rsidR="00077ED7" w:rsidRPr="00077ED7" w:rsidRDefault="00077ED7">
            <w:r w:rsidRPr="00077ED7">
              <w:t>a1</w:t>
            </w:r>
          </w:p>
        </w:tc>
        <w:tc>
          <w:tcPr>
            <w:tcW w:w="9069" w:type="dxa"/>
            <w:noWrap/>
            <w:hideMark/>
          </w:tcPr>
          <w:p w14:paraId="15867FD8" w14:textId="77777777" w:rsidR="00077ED7" w:rsidRPr="00077ED7" w:rsidRDefault="00077ED7" w:rsidP="00312E5B">
            <w:pPr>
              <w:ind w:right="-389"/>
            </w:pPr>
            <w:r w:rsidRPr="00077ED7">
              <w:t>1+2=3; all rows</w:t>
            </w:r>
          </w:p>
        </w:tc>
      </w:tr>
      <w:tr w:rsidR="00077ED7" w:rsidRPr="00077ED7" w14:paraId="784C465B" w14:textId="77777777" w:rsidTr="00E46F9F">
        <w:trPr>
          <w:trHeight w:val="300"/>
        </w:trPr>
        <w:tc>
          <w:tcPr>
            <w:tcW w:w="466" w:type="dxa"/>
            <w:noWrap/>
            <w:hideMark/>
          </w:tcPr>
          <w:p w14:paraId="233A6B01" w14:textId="77777777" w:rsidR="00077ED7" w:rsidRPr="00077ED7" w:rsidRDefault="00077ED7">
            <w:r w:rsidRPr="00077ED7">
              <w:t>a1</w:t>
            </w:r>
          </w:p>
        </w:tc>
        <w:tc>
          <w:tcPr>
            <w:tcW w:w="9069" w:type="dxa"/>
            <w:noWrap/>
            <w:hideMark/>
          </w:tcPr>
          <w:p w14:paraId="1327C8BA" w14:textId="77777777" w:rsidR="00077ED7" w:rsidRPr="00077ED7" w:rsidRDefault="00077ED7">
            <w:r w:rsidRPr="00077ED7">
              <w:t>1110+1120+1225+1210+1220+1230+1240+1250+1260+1267+1290+1300+1410+1420+1490+1510+1520+1530+1540+1550+1560+1580+1590+1800+1910+1990=1000; all columns</w:t>
            </w:r>
          </w:p>
        </w:tc>
      </w:tr>
      <w:tr w:rsidR="00077ED7" w:rsidRPr="00077ED7" w14:paraId="60F7CA1A" w14:textId="77777777" w:rsidTr="00E46F9F">
        <w:trPr>
          <w:trHeight w:val="300"/>
        </w:trPr>
        <w:tc>
          <w:tcPr>
            <w:tcW w:w="466" w:type="dxa"/>
            <w:noWrap/>
            <w:hideMark/>
          </w:tcPr>
          <w:p w14:paraId="66C33ADC" w14:textId="77777777" w:rsidR="00077ED7" w:rsidRPr="00077ED7" w:rsidRDefault="00077ED7">
            <w:r w:rsidRPr="00077ED7">
              <w:t>a1</w:t>
            </w:r>
          </w:p>
        </w:tc>
        <w:tc>
          <w:tcPr>
            <w:tcW w:w="9069" w:type="dxa"/>
            <w:noWrap/>
            <w:hideMark/>
          </w:tcPr>
          <w:p w14:paraId="6AB5F152" w14:textId="77777777" w:rsidR="00077ED7" w:rsidRPr="00077ED7" w:rsidRDefault="00077ED7">
            <w:r w:rsidRPr="00077ED7">
              <w:t>2000+2600+3000=1000+1700; all columns</w:t>
            </w:r>
          </w:p>
        </w:tc>
      </w:tr>
      <w:tr w:rsidR="00077ED7" w:rsidRPr="00077ED7" w14:paraId="3CDA5299" w14:textId="77777777" w:rsidTr="00E46F9F">
        <w:trPr>
          <w:trHeight w:val="300"/>
        </w:trPr>
        <w:tc>
          <w:tcPr>
            <w:tcW w:w="466" w:type="dxa"/>
            <w:noWrap/>
            <w:hideMark/>
          </w:tcPr>
          <w:p w14:paraId="3858BB1C" w14:textId="77777777" w:rsidR="00077ED7" w:rsidRPr="00077ED7" w:rsidRDefault="00077ED7">
            <w:r w:rsidRPr="00077ED7">
              <w:t>a1</w:t>
            </w:r>
          </w:p>
        </w:tc>
        <w:tc>
          <w:tcPr>
            <w:tcW w:w="9069" w:type="dxa"/>
            <w:noWrap/>
            <w:hideMark/>
          </w:tcPr>
          <w:p w14:paraId="3F0EFBB0" w14:textId="77777777" w:rsidR="00077ED7" w:rsidRPr="00077ED7" w:rsidRDefault="00077ED7">
            <w:r w:rsidRPr="00077ED7">
              <w:t>2110+2120+2140+2165+2150+2160+2177+2180+2190+2200+2300+2400+2501+2502+2540+2545+2516=2000; all columns</w:t>
            </w:r>
          </w:p>
        </w:tc>
      </w:tr>
      <w:tr w:rsidR="00077ED7" w:rsidRPr="00077ED7" w14:paraId="2932E4F1" w14:textId="77777777" w:rsidTr="00E46F9F">
        <w:trPr>
          <w:trHeight w:val="300"/>
        </w:trPr>
        <w:tc>
          <w:tcPr>
            <w:tcW w:w="466" w:type="dxa"/>
            <w:noWrap/>
            <w:hideMark/>
          </w:tcPr>
          <w:p w14:paraId="6ABA4C7B" w14:textId="77777777" w:rsidR="00077ED7" w:rsidRPr="00077ED7" w:rsidRDefault="00077ED7">
            <w:r w:rsidRPr="00077ED7">
              <w:t>a1</w:t>
            </w:r>
          </w:p>
        </w:tc>
        <w:tc>
          <w:tcPr>
            <w:tcW w:w="9069" w:type="dxa"/>
            <w:noWrap/>
            <w:hideMark/>
          </w:tcPr>
          <w:p w14:paraId="08150379" w14:textId="77777777" w:rsidR="00077ED7" w:rsidRPr="00077ED7" w:rsidRDefault="00077ED7">
            <w:r w:rsidRPr="00077ED7">
              <w:t>3200+3820+3850+3860+3870+3880+3890+3900=3000; all columns</w:t>
            </w:r>
          </w:p>
        </w:tc>
      </w:tr>
      <w:tr w:rsidR="00077ED7" w:rsidRPr="00077ED7" w14:paraId="5693DD6B" w14:textId="77777777" w:rsidTr="00E46F9F">
        <w:trPr>
          <w:trHeight w:val="300"/>
        </w:trPr>
        <w:tc>
          <w:tcPr>
            <w:tcW w:w="466" w:type="dxa"/>
            <w:noWrap/>
            <w:hideMark/>
          </w:tcPr>
          <w:p w14:paraId="45ADC5F6" w14:textId="77777777" w:rsidR="00077ED7" w:rsidRPr="00077ED7" w:rsidRDefault="00077ED7">
            <w:r w:rsidRPr="00077ED7">
              <w:t>b1</w:t>
            </w:r>
          </w:p>
        </w:tc>
        <w:tc>
          <w:tcPr>
            <w:tcW w:w="9069" w:type="dxa"/>
            <w:noWrap/>
            <w:hideMark/>
          </w:tcPr>
          <w:p w14:paraId="36903D7E" w14:textId="77777777" w:rsidR="00077ED7" w:rsidRPr="00077ED7" w:rsidRDefault="00077ED7">
            <w:r w:rsidRPr="00077ED7">
              <w:t>01+02+03+04+05+06+07+08+09+10=tb; all columns</w:t>
            </w:r>
          </w:p>
        </w:tc>
      </w:tr>
      <w:tr w:rsidR="00077ED7" w:rsidRPr="00077ED7" w14:paraId="6DDC65E9" w14:textId="77777777" w:rsidTr="00E46F9F">
        <w:trPr>
          <w:trHeight w:val="300"/>
        </w:trPr>
        <w:tc>
          <w:tcPr>
            <w:tcW w:w="466" w:type="dxa"/>
            <w:noWrap/>
            <w:hideMark/>
          </w:tcPr>
          <w:p w14:paraId="47763FA4" w14:textId="77777777" w:rsidR="00077ED7" w:rsidRPr="00077ED7" w:rsidRDefault="00077ED7">
            <w:r w:rsidRPr="00077ED7">
              <w:t>b1</w:t>
            </w:r>
          </w:p>
        </w:tc>
        <w:tc>
          <w:tcPr>
            <w:tcW w:w="9069" w:type="dxa"/>
            <w:noWrap/>
            <w:hideMark/>
          </w:tcPr>
          <w:p w14:paraId="1E744734" w14:textId="77777777" w:rsidR="00077ED7" w:rsidRPr="00077ED7" w:rsidRDefault="00077ED7">
            <w:r w:rsidRPr="00077ED7">
              <w:t>11+12+13+21+23+31+32+33+34+35+36+41+51+52+53+61+62+72+73+81+91+92+93+94+95+96+97+98+99=tg; all columns</w:t>
            </w:r>
          </w:p>
        </w:tc>
      </w:tr>
      <w:tr w:rsidR="00077ED7" w:rsidRPr="00077ED7" w14:paraId="6917F811" w14:textId="77777777" w:rsidTr="00E46F9F">
        <w:trPr>
          <w:trHeight w:val="300"/>
        </w:trPr>
        <w:tc>
          <w:tcPr>
            <w:tcW w:w="466" w:type="dxa"/>
            <w:noWrap/>
            <w:hideMark/>
          </w:tcPr>
          <w:p w14:paraId="6BE22618" w14:textId="77777777" w:rsidR="00077ED7" w:rsidRPr="00077ED7" w:rsidRDefault="00077ED7">
            <w:r w:rsidRPr="00077ED7">
              <w:t>b1</w:t>
            </w:r>
          </w:p>
        </w:tc>
        <w:tc>
          <w:tcPr>
            <w:tcW w:w="9069" w:type="dxa"/>
            <w:noWrap/>
            <w:hideMark/>
          </w:tcPr>
          <w:p w14:paraId="5DDC578F" w14:textId="77777777" w:rsidR="00077ED7" w:rsidRPr="00077ED7" w:rsidRDefault="00077ED7">
            <w:r w:rsidRPr="00077ED7">
              <w:t>1c+2c+3c=tc; all columns</w:t>
            </w:r>
          </w:p>
        </w:tc>
      </w:tr>
      <w:tr w:rsidR="00077ED7" w:rsidRPr="00077ED7" w14:paraId="11C2A869" w14:textId="77777777" w:rsidTr="00E46F9F">
        <w:trPr>
          <w:trHeight w:val="300"/>
        </w:trPr>
        <w:tc>
          <w:tcPr>
            <w:tcW w:w="466" w:type="dxa"/>
            <w:noWrap/>
            <w:hideMark/>
          </w:tcPr>
          <w:p w14:paraId="78D8386C" w14:textId="77777777" w:rsidR="00077ED7" w:rsidRPr="00077ED7" w:rsidRDefault="00077ED7">
            <w:r w:rsidRPr="00077ED7">
              <w:t>b1</w:t>
            </w:r>
          </w:p>
        </w:tc>
        <w:tc>
          <w:tcPr>
            <w:tcW w:w="9069" w:type="dxa"/>
            <w:noWrap/>
            <w:hideMark/>
          </w:tcPr>
          <w:p w14:paraId="19F97322" w14:textId="77777777" w:rsidR="00077ED7" w:rsidRPr="00077ED7" w:rsidRDefault="00077ED7">
            <w:r w:rsidRPr="00077ED7">
              <w:t>tg+tb=tp; all columns</w:t>
            </w:r>
          </w:p>
        </w:tc>
      </w:tr>
      <w:tr w:rsidR="00077ED7" w:rsidRPr="00077ED7" w14:paraId="191ED0D2" w14:textId="77777777" w:rsidTr="00E46F9F">
        <w:trPr>
          <w:trHeight w:val="300"/>
        </w:trPr>
        <w:tc>
          <w:tcPr>
            <w:tcW w:w="466" w:type="dxa"/>
            <w:noWrap/>
            <w:hideMark/>
          </w:tcPr>
          <w:p w14:paraId="41C38866" w14:textId="77777777" w:rsidR="00077ED7" w:rsidRPr="00077ED7" w:rsidRDefault="00077ED7">
            <w:r w:rsidRPr="00077ED7">
              <w:t>b1</w:t>
            </w:r>
          </w:p>
        </w:tc>
        <w:tc>
          <w:tcPr>
            <w:tcW w:w="9069" w:type="dxa"/>
            <w:noWrap/>
            <w:hideMark/>
          </w:tcPr>
          <w:p w14:paraId="05549683" w14:textId="77777777" w:rsidR="00077ED7" w:rsidRPr="00077ED7" w:rsidRDefault="00077ED7">
            <w:r w:rsidRPr="00077ED7">
              <w:t>a1_3000_1=ne_6</w:t>
            </w:r>
          </w:p>
        </w:tc>
      </w:tr>
      <w:tr w:rsidR="00077ED7" w:rsidRPr="00077ED7" w14:paraId="45313982" w14:textId="77777777" w:rsidTr="00E46F9F">
        <w:trPr>
          <w:trHeight w:val="300"/>
        </w:trPr>
        <w:tc>
          <w:tcPr>
            <w:tcW w:w="466" w:type="dxa"/>
            <w:noWrap/>
            <w:hideMark/>
          </w:tcPr>
          <w:p w14:paraId="334A6981" w14:textId="77777777" w:rsidR="00077ED7" w:rsidRPr="00077ED7" w:rsidRDefault="00077ED7">
            <w:r w:rsidRPr="00077ED7">
              <w:t>b1</w:t>
            </w:r>
          </w:p>
        </w:tc>
        <w:tc>
          <w:tcPr>
            <w:tcW w:w="9069" w:type="dxa"/>
            <w:noWrap/>
            <w:hideMark/>
          </w:tcPr>
          <w:p w14:paraId="48BE3CD9" w14:textId="77777777" w:rsidR="00077ED7" w:rsidRPr="00077ED7" w:rsidRDefault="00077ED7">
            <w:r w:rsidRPr="00077ED7">
              <w:t>a1_3000_2=ne_7</w:t>
            </w:r>
          </w:p>
        </w:tc>
      </w:tr>
      <w:tr w:rsidR="00077ED7" w:rsidRPr="00077ED7" w14:paraId="5189EC54" w14:textId="77777777" w:rsidTr="00E46F9F">
        <w:trPr>
          <w:trHeight w:val="300"/>
        </w:trPr>
        <w:tc>
          <w:tcPr>
            <w:tcW w:w="466" w:type="dxa"/>
            <w:noWrap/>
            <w:hideMark/>
          </w:tcPr>
          <w:p w14:paraId="72B9F045" w14:textId="77777777" w:rsidR="00077ED7" w:rsidRPr="00077ED7" w:rsidRDefault="00077ED7">
            <w:r w:rsidRPr="00077ED7">
              <w:t>b1</w:t>
            </w:r>
          </w:p>
        </w:tc>
        <w:tc>
          <w:tcPr>
            <w:tcW w:w="9069" w:type="dxa"/>
            <w:noWrap/>
            <w:hideMark/>
          </w:tcPr>
          <w:p w14:paraId="6243791B" w14:textId="77777777" w:rsidR="00077ED7" w:rsidRPr="00077ED7" w:rsidRDefault="00077ED7">
            <w:r w:rsidRPr="00077ED7">
              <w:t>a1_3000_3=ne_8</w:t>
            </w:r>
          </w:p>
        </w:tc>
      </w:tr>
      <w:tr w:rsidR="00077ED7" w:rsidRPr="00077ED7" w14:paraId="7CDF254D" w14:textId="77777777" w:rsidTr="00E46F9F">
        <w:trPr>
          <w:trHeight w:val="300"/>
        </w:trPr>
        <w:tc>
          <w:tcPr>
            <w:tcW w:w="466" w:type="dxa"/>
            <w:noWrap/>
            <w:hideMark/>
          </w:tcPr>
          <w:p w14:paraId="2A416568" w14:textId="77777777" w:rsidR="00077ED7" w:rsidRPr="00077ED7" w:rsidRDefault="00077ED7">
            <w:r w:rsidRPr="00077ED7">
              <w:t>b1</w:t>
            </w:r>
          </w:p>
        </w:tc>
        <w:tc>
          <w:tcPr>
            <w:tcW w:w="9069" w:type="dxa"/>
            <w:noWrap/>
            <w:hideMark/>
          </w:tcPr>
          <w:p w14:paraId="29DC20B2" w14:textId="77777777" w:rsidR="00077ED7" w:rsidRPr="00077ED7" w:rsidRDefault="00077ED7">
            <w:r w:rsidRPr="00077ED7">
              <w:t>a1_3000_4=ne_9</w:t>
            </w:r>
          </w:p>
        </w:tc>
      </w:tr>
      <w:tr w:rsidR="00077ED7" w:rsidRPr="00077ED7" w14:paraId="7620030A" w14:textId="77777777" w:rsidTr="00E46F9F">
        <w:trPr>
          <w:trHeight w:val="300"/>
        </w:trPr>
        <w:tc>
          <w:tcPr>
            <w:tcW w:w="466" w:type="dxa"/>
            <w:noWrap/>
            <w:hideMark/>
          </w:tcPr>
          <w:p w14:paraId="7B4F670E" w14:textId="77777777" w:rsidR="00077ED7" w:rsidRPr="00077ED7" w:rsidRDefault="00077ED7">
            <w:r w:rsidRPr="00077ED7">
              <w:t>b1</w:t>
            </w:r>
          </w:p>
        </w:tc>
        <w:tc>
          <w:tcPr>
            <w:tcW w:w="9069" w:type="dxa"/>
            <w:noWrap/>
            <w:hideMark/>
          </w:tcPr>
          <w:p w14:paraId="3031809E" w14:textId="77777777" w:rsidR="00077ED7" w:rsidRPr="00077ED7" w:rsidRDefault="00077ED7">
            <w:r w:rsidRPr="00077ED7">
              <w:t>b1_01_5+b1_01_4+b1_01_3-b1_01_2-b1_01_1=b1_01_7</w:t>
            </w:r>
          </w:p>
        </w:tc>
      </w:tr>
      <w:tr w:rsidR="00077ED7" w:rsidRPr="00077ED7" w14:paraId="1AE1799E" w14:textId="77777777" w:rsidTr="00E46F9F">
        <w:trPr>
          <w:trHeight w:val="300"/>
        </w:trPr>
        <w:tc>
          <w:tcPr>
            <w:tcW w:w="466" w:type="dxa"/>
            <w:noWrap/>
            <w:hideMark/>
          </w:tcPr>
          <w:p w14:paraId="326E1B0B" w14:textId="77777777" w:rsidR="00077ED7" w:rsidRPr="00077ED7" w:rsidRDefault="00077ED7">
            <w:r w:rsidRPr="00077ED7">
              <w:t>b1</w:t>
            </w:r>
          </w:p>
        </w:tc>
        <w:tc>
          <w:tcPr>
            <w:tcW w:w="9069" w:type="dxa"/>
            <w:noWrap/>
            <w:hideMark/>
          </w:tcPr>
          <w:p w14:paraId="45103C2E" w14:textId="77777777" w:rsidR="00077ED7" w:rsidRPr="00077ED7" w:rsidRDefault="00077ED7">
            <w:r w:rsidRPr="00077ED7">
              <w:t>b1_01_7=b1_01_8</w:t>
            </w:r>
          </w:p>
        </w:tc>
      </w:tr>
      <w:tr w:rsidR="00077ED7" w:rsidRPr="00077ED7" w14:paraId="4757056B" w14:textId="77777777" w:rsidTr="00E46F9F">
        <w:trPr>
          <w:trHeight w:val="300"/>
        </w:trPr>
        <w:tc>
          <w:tcPr>
            <w:tcW w:w="466" w:type="dxa"/>
            <w:noWrap/>
            <w:hideMark/>
          </w:tcPr>
          <w:p w14:paraId="3A3DF34B" w14:textId="77777777" w:rsidR="00077ED7" w:rsidRPr="00077ED7" w:rsidRDefault="00077ED7">
            <w:r w:rsidRPr="00077ED7">
              <w:t>b1</w:t>
            </w:r>
          </w:p>
        </w:tc>
        <w:tc>
          <w:tcPr>
            <w:tcW w:w="9069" w:type="dxa"/>
            <w:noWrap/>
            <w:hideMark/>
          </w:tcPr>
          <w:p w14:paraId="75AB4A87" w14:textId="77777777" w:rsidR="00077ED7" w:rsidRPr="00077ED7" w:rsidRDefault="00077ED7">
            <w:r w:rsidRPr="00077ED7">
              <w:t>b1_02_5+b1_02_4+b1_02_3-b1_02_2-b1_02_1=b1_02_7</w:t>
            </w:r>
          </w:p>
        </w:tc>
      </w:tr>
      <w:tr w:rsidR="00077ED7" w:rsidRPr="00077ED7" w14:paraId="621850FE" w14:textId="77777777" w:rsidTr="00E46F9F">
        <w:trPr>
          <w:trHeight w:val="300"/>
        </w:trPr>
        <w:tc>
          <w:tcPr>
            <w:tcW w:w="466" w:type="dxa"/>
            <w:noWrap/>
            <w:hideMark/>
          </w:tcPr>
          <w:p w14:paraId="3B5E5CFB" w14:textId="77777777" w:rsidR="00077ED7" w:rsidRPr="00077ED7" w:rsidRDefault="00077ED7">
            <w:r w:rsidRPr="00077ED7">
              <w:t>b1</w:t>
            </w:r>
          </w:p>
        </w:tc>
        <w:tc>
          <w:tcPr>
            <w:tcW w:w="9069" w:type="dxa"/>
            <w:noWrap/>
            <w:hideMark/>
          </w:tcPr>
          <w:p w14:paraId="2E21CF3E" w14:textId="77777777" w:rsidR="00077ED7" w:rsidRPr="00077ED7" w:rsidRDefault="00077ED7">
            <w:r w:rsidRPr="00077ED7">
              <w:t>b1_02_7=b1_02_8</w:t>
            </w:r>
          </w:p>
        </w:tc>
      </w:tr>
      <w:tr w:rsidR="00077ED7" w:rsidRPr="00077ED7" w14:paraId="20128A43" w14:textId="77777777" w:rsidTr="00E46F9F">
        <w:trPr>
          <w:trHeight w:val="300"/>
        </w:trPr>
        <w:tc>
          <w:tcPr>
            <w:tcW w:w="466" w:type="dxa"/>
            <w:noWrap/>
            <w:hideMark/>
          </w:tcPr>
          <w:p w14:paraId="3572A530" w14:textId="77777777" w:rsidR="00077ED7" w:rsidRPr="00077ED7" w:rsidRDefault="00077ED7">
            <w:r w:rsidRPr="00077ED7">
              <w:t>b1</w:t>
            </w:r>
          </w:p>
        </w:tc>
        <w:tc>
          <w:tcPr>
            <w:tcW w:w="9069" w:type="dxa"/>
            <w:noWrap/>
            <w:hideMark/>
          </w:tcPr>
          <w:p w14:paraId="0A37F72F" w14:textId="77777777" w:rsidR="00077ED7" w:rsidRPr="00077ED7" w:rsidRDefault="00077ED7">
            <w:r w:rsidRPr="00077ED7">
              <w:t>b1_03_5+b1_03_4+b1_03_3-b1_03_2-b1_03_1=b1_03_7</w:t>
            </w:r>
          </w:p>
        </w:tc>
      </w:tr>
      <w:tr w:rsidR="00077ED7" w:rsidRPr="00077ED7" w14:paraId="348CF81A" w14:textId="77777777" w:rsidTr="00E46F9F">
        <w:trPr>
          <w:trHeight w:val="300"/>
        </w:trPr>
        <w:tc>
          <w:tcPr>
            <w:tcW w:w="466" w:type="dxa"/>
            <w:noWrap/>
            <w:hideMark/>
          </w:tcPr>
          <w:p w14:paraId="289C5333" w14:textId="77777777" w:rsidR="00077ED7" w:rsidRPr="00077ED7" w:rsidRDefault="00077ED7">
            <w:r w:rsidRPr="00077ED7">
              <w:t>b1</w:t>
            </w:r>
          </w:p>
        </w:tc>
        <w:tc>
          <w:tcPr>
            <w:tcW w:w="9069" w:type="dxa"/>
            <w:noWrap/>
            <w:hideMark/>
          </w:tcPr>
          <w:p w14:paraId="1030A094" w14:textId="77777777" w:rsidR="00077ED7" w:rsidRPr="00077ED7" w:rsidRDefault="00077ED7">
            <w:r w:rsidRPr="00077ED7">
              <w:t>b1_03_7=b1_03_8</w:t>
            </w:r>
          </w:p>
        </w:tc>
      </w:tr>
      <w:tr w:rsidR="00077ED7" w:rsidRPr="00077ED7" w14:paraId="310BA14C" w14:textId="77777777" w:rsidTr="00E46F9F">
        <w:trPr>
          <w:trHeight w:val="300"/>
        </w:trPr>
        <w:tc>
          <w:tcPr>
            <w:tcW w:w="466" w:type="dxa"/>
            <w:noWrap/>
            <w:hideMark/>
          </w:tcPr>
          <w:p w14:paraId="4828D5E4" w14:textId="77777777" w:rsidR="00077ED7" w:rsidRPr="00077ED7" w:rsidRDefault="00077ED7">
            <w:r w:rsidRPr="00077ED7">
              <w:t>b1</w:t>
            </w:r>
          </w:p>
        </w:tc>
        <w:tc>
          <w:tcPr>
            <w:tcW w:w="9069" w:type="dxa"/>
            <w:noWrap/>
            <w:hideMark/>
          </w:tcPr>
          <w:p w14:paraId="61A27912" w14:textId="77777777" w:rsidR="00077ED7" w:rsidRPr="00077ED7" w:rsidRDefault="00077ED7">
            <w:r w:rsidRPr="00077ED7">
              <w:t>b1_04_5+b1_04_4+b1_04_3-b1_04_2-b1_04_1=b1_04_7</w:t>
            </w:r>
          </w:p>
        </w:tc>
      </w:tr>
      <w:tr w:rsidR="00077ED7" w:rsidRPr="00077ED7" w14:paraId="480D5915" w14:textId="77777777" w:rsidTr="00E46F9F">
        <w:trPr>
          <w:trHeight w:val="300"/>
        </w:trPr>
        <w:tc>
          <w:tcPr>
            <w:tcW w:w="466" w:type="dxa"/>
            <w:noWrap/>
            <w:hideMark/>
          </w:tcPr>
          <w:p w14:paraId="43ECF475" w14:textId="77777777" w:rsidR="00077ED7" w:rsidRPr="00077ED7" w:rsidRDefault="00077ED7">
            <w:r w:rsidRPr="00077ED7">
              <w:t>b1</w:t>
            </w:r>
          </w:p>
        </w:tc>
        <w:tc>
          <w:tcPr>
            <w:tcW w:w="9069" w:type="dxa"/>
            <w:noWrap/>
            <w:hideMark/>
          </w:tcPr>
          <w:p w14:paraId="746B00DF" w14:textId="77777777" w:rsidR="00077ED7" w:rsidRPr="00077ED7" w:rsidRDefault="00077ED7">
            <w:r w:rsidRPr="00077ED7">
              <w:t>b1_04_7=b1_04_8</w:t>
            </w:r>
          </w:p>
        </w:tc>
      </w:tr>
      <w:tr w:rsidR="00077ED7" w:rsidRPr="00077ED7" w14:paraId="430CB082" w14:textId="77777777" w:rsidTr="00E46F9F">
        <w:trPr>
          <w:trHeight w:val="300"/>
        </w:trPr>
        <w:tc>
          <w:tcPr>
            <w:tcW w:w="466" w:type="dxa"/>
            <w:noWrap/>
            <w:hideMark/>
          </w:tcPr>
          <w:p w14:paraId="23011C64" w14:textId="77777777" w:rsidR="00077ED7" w:rsidRPr="00077ED7" w:rsidRDefault="00077ED7">
            <w:r w:rsidRPr="00077ED7">
              <w:t>b1</w:t>
            </w:r>
          </w:p>
        </w:tc>
        <w:tc>
          <w:tcPr>
            <w:tcW w:w="9069" w:type="dxa"/>
            <w:noWrap/>
            <w:hideMark/>
          </w:tcPr>
          <w:p w14:paraId="7CAAE47E" w14:textId="77777777" w:rsidR="00077ED7" w:rsidRPr="00077ED7" w:rsidRDefault="00077ED7">
            <w:r w:rsidRPr="00077ED7">
              <w:t>b1_05_5+b1_05_4+b1_05_3-b1_05_2-b1_05_1=b1_05_7</w:t>
            </w:r>
          </w:p>
        </w:tc>
      </w:tr>
      <w:tr w:rsidR="00077ED7" w:rsidRPr="00077ED7" w14:paraId="49E7AC45" w14:textId="77777777" w:rsidTr="00E46F9F">
        <w:trPr>
          <w:trHeight w:val="300"/>
        </w:trPr>
        <w:tc>
          <w:tcPr>
            <w:tcW w:w="466" w:type="dxa"/>
            <w:noWrap/>
            <w:hideMark/>
          </w:tcPr>
          <w:p w14:paraId="12A08DE4" w14:textId="77777777" w:rsidR="00077ED7" w:rsidRPr="00077ED7" w:rsidRDefault="00077ED7">
            <w:r w:rsidRPr="00077ED7">
              <w:lastRenderedPageBreak/>
              <w:t>b1</w:t>
            </w:r>
          </w:p>
        </w:tc>
        <w:tc>
          <w:tcPr>
            <w:tcW w:w="9069" w:type="dxa"/>
            <w:noWrap/>
            <w:hideMark/>
          </w:tcPr>
          <w:p w14:paraId="34700E77" w14:textId="77777777" w:rsidR="00077ED7" w:rsidRPr="00077ED7" w:rsidRDefault="00077ED7">
            <w:r w:rsidRPr="00077ED7">
              <w:t>b1_05_7=b1_05_8</w:t>
            </w:r>
          </w:p>
        </w:tc>
      </w:tr>
      <w:tr w:rsidR="00077ED7" w:rsidRPr="00077ED7" w14:paraId="001FF943" w14:textId="77777777" w:rsidTr="00E46F9F">
        <w:trPr>
          <w:trHeight w:val="300"/>
        </w:trPr>
        <w:tc>
          <w:tcPr>
            <w:tcW w:w="466" w:type="dxa"/>
            <w:noWrap/>
            <w:hideMark/>
          </w:tcPr>
          <w:p w14:paraId="46AFA832" w14:textId="77777777" w:rsidR="00077ED7" w:rsidRPr="00077ED7" w:rsidRDefault="00077ED7">
            <w:r w:rsidRPr="00077ED7">
              <w:t>b1</w:t>
            </w:r>
          </w:p>
        </w:tc>
        <w:tc>
          <w:tcPr>
            <w:tcW w:w="9069" w:type="dxa"/>
            <w:noWrap/>
            <w:hideMark/>
          </w:tcPr>
          <w:p w14:paraId="5BD471D6" w14:textId="77777777" w:rsidR="00077ED7" w:rsidRPr="00077ED7" w:rsidRDefault="00077ED7">
            <w:r w:rsidRPr="00077ED7">
              <w:t>b1_06_5+b1_06_4+b1_06_3-b1_06_2-b1_06_1=b1_06_7</w:t>
            </w:r>
          </w:p>
        </w:tc>
      </w:tr>
      <w:tr w:rsidR="00077ED7" w:rsidRPr="00077ED7" w14:paraId="2A61ACD6" w14:textId="77777777" w:rsidTr="00E46F9F">
        <w:trPr>
          <w:trHeight w:val="300"/>
        </w:trPr>
        <w:tc>
          <w:tcPr>
            <w:tcW w:w="466" w:type="dxa"/>
            <w:noWrap/>
            <w:hideMark/>
          </w:tcPr>
          <w:p w14:paraId="4A1973E1" w14:textId="77777777" w:rsidR="00077ED7" w:rsidRPr="00077ED7" w:rsidRDefault="00077ED7">
            <w:r w:rsidRPr="00077ED7">
              <w:t>b1</w:t>
            </w:r>
          </w:p>
        </w:tc>
        <w:tc>
          <w:tcPr>
            <w:tcW w:w="9069" w:type="dxa"/>
            <w:noWrap/>
            <w:hideMark/>
          </w:tcPr>
          <w:p w14:paraId="4D7F5EB9" w14:textId="77777777" w:rsidR="00077ED7" w:rsidRPr="00077ED7" w:rsidRDefault="00077ED7">
            <w:r w:rsidRPr="00077ED7">
              <w:t>b1_06_7=b1_06_8</w:t>
            </w:r>
          </w:p>
        </w:tc>
      </w:tr>
      <w:tr w:rsidR="00077ED7" w:rsidRPr="00077ED7" w14:paraId="1AA722BD" w14:textId="77777777" w:rsidTr="00E46F9F">
        <w:trPr>
          <w:trHeight w:val="300"/>
        </w:trPr>
        <w:tc>
          <w:tcPr>
            <w:tcW w:w="466" w:type="dxa"/>
            <w:noWrap/>
            <w:hideMark/>
          </w:tcPr>
          <w:p w14:paraId="574B471E" w14:textId="77777777" w:rsidR="00077ED7" w:rsidRPr="00077ED7" w:rsidRDefault="00077ED7">
            <w:r w:rsidRPr="00077ED7">
              <w:t>b1</w:t>
            </w:r>
          </w:p>
        </w:tc>
        <w:tc>
          <w:tcPr>
            <w:tcW w:w="9069" w:type="dxa"/>
            <w:noWrap/>
            <w:hideMark/>
          </w:tcPr>
          <w:p w14:paraId="7DF427C8" w14:textId="77777777" w:rsidR="00077ED7" w:rsidRPr="00077ED7" w:rsidRDefault="00077ED7">
            <w:r w:rsidRPr="00077ED7">
              <w:t>b1_07_5+b1_07_4+b1_07_3-b1_07_2-b1_07_1=b1_07_7</w:t>
            </w:r>
          </w:p>
        </w:tc>
      </w:tr>
      <w:tr w:rsidR="00077ED7" w:rsidRPr="00077ED7" w14:paraId="48497AC6" w14:textId="77777777" w:rsidTr="00E46F9F">
        <w:trPr>
          <w:trHeight w:val="300"/>
        </w:trPr>
        <w:tc>
          <w:tcPr>
            <w:tcW w:w="466" w:type="dxa"/>
            <w:noWrap/>
            <w:hideMark/>
          </w:tcPr>
          <w:p w14:paraId="3F8CEC40" w14:textId="77777777" w:rsidR="00077ED7" w:rsidRPr="00077ED7" w:rsidRDefault="00077ED7">
            <w:r w:rsidRPr="00077ED7">
              <w:t>b1</w:t>
            </w:r>
          </w:p>
        </w:tc>
        <w:tc>
          <w:tcPr>
            <w:tcW w:w="9069" w:type="dxa"/>
            <w:noWrap/>
            <w:hideMark/>
          </w:tcPr>
          <w:p w14:paraId="1C501BDC" w14:textId="77777777" w:rsidR="00077ED7" w:rsidRPr="00077ED7" w:rsidRDefault="00077ED7">
            <w:r w:rsidRPr="00077ED7">
              <w:t>b1_07_7=b1_07_8</w:t>
            </w:r>
          </w:p>
        </w:tc>
      </w:tr>
      <w:tr w:rsidR="00077ED7" w:rsidRPr="00077ED7" w14:paraId="65747AD0" w14:textId="77777777" w:rsidTr="00E46F9F">
        <w:trPr>
          <w:trHeight w:val="300"/>
        </w:trPr>
        <w:tc>
          <w:tcPr>
            <w:tcW w:w="466" w:type="dxa"/>
            <w:noWrap/>
            <w:hideMark/>
          </w:tcPr>
          <w:p w14:paraId="4E5D066A" w14:textId="77777777" w:rsidR="00077ED7" w:rsidRPr="00077ED7" w:rsidRDefault="00077ED7">
            <w:r w:rsidRPr="00077ED7">
              <w:t>b1</w:t>
            </w:r>
          </w:p>
        </w:tc>
        <w:tc>
          <w:tcPr>
            <w:tcW w:w="9069" w:type="dxa"/>
            <w:noWrap/>
            <w:hideMark/>
          </w:tcPr>
          <w:p w14:paraId="61CBE09B" w14:textId="77777777" w:rsidR="00077ED7" w:rsidRPr="00077ED7" w:rsidRDefault="00077ED7">
            <w:r w:rsidRPr="00077ED7">
              <w:t>b1_08_5+b1_08_4+b1_08_3-b1_08_2-b1_08_1=b1_08_7</w:t>
            </w:r>
          </w:p>
        </w:tc>
      </w:tr>
      <w:tr w:rsidR="00077ED7" w:rsidRPr="00077ED7" w14:paraId="44CD4B90" w14:textId="77777777" w:rsidTr="00E46F9F">
        <w:trPr>
          <w:trHeight w:val="300"/>
        </w:trPr>
        <w:tc>
          <w:tcPr>
            <w:tcW w:w="466" w:type="dxa"/>
            <w:noWrap/>
            <w:hideMark/>
          </w:tcPr>
          <w:p w14:paraId="34D89CFB" w14:textId="77777777" w:rsidR="00077ED7" w:rsidRPr="00077ED7" w:rsidRDefault="00077ED7">
            <w:r w:rsidRPr="00077ED7">
              <w:t>b1</w:t>
            </w:r>
          </w:p>
        </w:tc>
        <w:tc>
          <w:tcPr>
            <w:tcW w:w="9069" w:type="dxa"/>
            <w:noWrap/>
            <w:hideMark/>
          </w:tcPr>
          <w:p w14:paraId="750B1263" w14:textId="77777777" w:rsidR="00077ED7" w:rsidRPr="00077ED7" w:rsidRDefault="00077ED7">
            <w:r w:rsidRPr="00077ED7">
              <w:t>b1_08_7=b1_08_8</w:t>
            </w:r>
          </w:p>
        </w:tc>
      </w:tr>
      <w:tr w:rsidR="00077ED7" w:rsidRPr="00077ED7" w14:paraId="71C9C454" w14:textId="77777777" w:rsidTr="00E46F9F">
        <w:trPr>
          <w:trHeight w:val="300"/>
        </w:trPr>
        <w:tc>
          <w:tcPr>
            <w:tcW w:w="466" w:type="dxa"/>
            <w:noWrap/>
            <w:hideMark/>
          </w:tcPr>
          <w:p w14:paraId="1C860DB5" w14:textId="77777777" w:rsidR="00077ED7" w:rsidRPr="00077ED7" w:rsidRDefault="00077ED7">
            <w:r w:rsidRPr="00077ED7">
              <w:t>b1</w:t>
            </w:r>
          </w:p>
        </w:tc>
        <w:tc>
          <w:tcPr>
            <w:tcW w:w="9069" w:type="dxa"/>
            <w:noWrap/>
            <w:hideMark/>
          </w:tcPr>
          <w:p w14:paraId="5DC88CAD" w14:textId="77777777" w:rsidR="00077ED7" w:rsidRPr="00077ED7" w:rsidRDefault="00077ED7">
            <w:r w:rsidRPr="00077ED7">
              <w:t>b1_09_5+b1_09_4+b1_09_3-b1_09_2-b1_09_1=b1_09_7</w:t>
            </w:r>
          </w:p>
        </w:tc>
      </w:tr>
      <w:tr w:rsidR="00077ED7" w:rsidRPr="00077ED7" w14:paraId="62C716F4" w14:textId="77777777" w:rsidTr="00E46F9F">
        <w:trPr>
          <w:trHeight w:val="300"/>
        </w:trPr>
        <w:tc>
          <w:tcPr>
            <w:tcW w:w="466" w:type="dxa"/>
            <w:noWrap/>
            <w:hideMark/>
          </w:tcPr>
          <w:p w14:paraId="4510F20B" w14:textId="77777777" w:rsidR="00077ED7" w:rsidRPr="00077ED7" w:rsidRDefault="00077ED7">
            <w:r w:rsidRPr="00077ED7">
              <w:t>b1</w:t>
            </w:r>
          </w:p>
        </w:tc>
        <w:tc>
          <w:tcPr>
            <w:tcW w:w="9069" w:type="dxa"/>
            <w:noWrap/>
            <w:hideMark/>
          </w:tcPr>
          <w:p w14:paraId="362273F4" w14:textId="77777777" w:rsidR="00077ED7" w:rsidRPr="00077ED7" w:rsidRDefault="00077ED7">
            <w:r w:rsidRPr="00077ED7">
              <w:t>b1_09_7=b1_09_8</w:t>
            </w:r>
          </w:p>
        </w:tc>
      </w:tr>
      <w:tr w:rsidR="00077ED7" w:rsidRPr="00077ED7" w14:paraId="3452607E" w14:textId="77777777" w:rsidTr="00E46F9F">
        <w:trPr>
          <w:trHeight w:val="300"/>
        </w:trPr>
        <w:tc>
          <w:tcPr>
            <w:tcW w:w="466" w:type="dxa"/>
            <w:noWrap/>
            <w:hideMark/>
          </w:tcPr>
          <w:p w14:paraId="4828C827" w14:textId="77777777" w:rsidR="00077ED7" w:rsidRPr="00077ED7" w:rsidRDefault="00077ED7">
            <w:r w:rsidRPr="00077ED7">
              <w:t>b1</w:t>
            </w:r>
          </w:p>
        </w:tc>
        <w:tc>
          <w:tcPr>
            <w:tcW w:w="9069" w:type="dxa"/>
            <w:noWrap/>
            <w:hideMark/>
          </w:tcPr>
          <w:p w14:paraId="5F936339" w14:textId="77777777" w:rsidR="00077ED7" w:rsidRPr="00077ED7" w:rsidRDefault="00077ED7">
            <w:r w:rsidRPr="00077ED7">
              <w:t>b1_10_5+b1_10_4+b1_10_3-b1_10_2-b1_10_1=b1_10_7</w:t>
            </w:r>
          </w:p>
        </w:tc>
      </w:tr>
      <w:tr w:rsidR="00077ED7" w:rsidRPr="00077ED7" w14:paraId="075DE65A" w14:textId="77777777" w:rsidTr="00E46F9F">
        <w:trPr>
          <w:trHeight w:val="300"/>
        </w:trPr>
        <w:tc>
          <w:tcPr>
            <w:tcW w:w="466" w:type="dxa"/>
            <w:noWrap/>
            <w:hideMark/>
          </w:tcPr>
          <w:p w14:paraId="2FB01695" w14:textId="77777777" w:rsidR="00077ED7" w:rsidRPr="00077ED7" w:rsidRDefault="00077ED7">
            <w:r w:rsidRPr="00077ED7">
              <w:t>b1</w:t>
            </w:r>
          </w:p>
        </w:tc>
        <w:tc>
          <w:tcPr>
            <w:tcW w:w="9069" w:type="dxa"/>
            <w:noWrap/>
            <w:hideMark/>
          </w:tcPr>
          <w:p w14:paraId="115F12B8" w14:textId="77777777" w:rsidR="00077ED7" w:rsidRPr="00077ED7" w:rsidRDefault="00077ED7">
            <w:r w:rsidRPr="00077ED7">
              <w:t>b1_10_7=b1_10_8</w:t>
            </w:r>
          </w:p>
        </w:tc>
      </w:tr>
      <w:tr w:rsidR="00077ED7" w:rsidRPr="00077ED7" w14:paraId="62B3B620" w14:textId="77777777" w:rsidTr="00E46F9F">
        <w:trPr>
          <w:trHeight w:val="300"/>
        </w:trPr>
        <w:tc>
          <w:tcPr>
            <w:tcW w:w="466" w:type="dxa"/>
            <w:noWrap/>
            <w:hideMark/>
          </w:tcPr>
          <w:p w14:paraId="0D55431D" w14:textId="77777777" w:rsidR="00077ED7" w:rsidRPr="00077ED7" w:rsidRDefault="00077ED7">
            <w:r w:rsidRPr="00077ED7">
              <w:t>b1</w:t>
            </w:r>
          </w:p>
        </w:tc>
        <w:tc>
          <w:tcPr>
            <w:tcW w:w="9069" w:type="dxa"/>
            <w:noWrap/>
            <w:hideMark/>
          </w:tcPr>
          <w:p w14:paraId="1AFC78D1" w14:textId="77777777" w:rsidR="00077ED7" w:rsidRPr="00077ED7" w:rsidRDefault="00077ED7">
            <w:r w:rsidRPr="00077ED7">
              <w:t>b1_11_5+b1_11_4+b1_11_3-b1_11_2-b1_11_1=b1_11_6</w:t>
            </w:r>
          </w:p>
        </w:tc>
      </w:tr>
      <w:tr w:rsidR="00077ED7" w:rsidRPr="00077ED7" w14:paraId="0D01E08F" w14:textId="77777777" w:rsidTr="00E46F9F">
        <w:trPr>
          <w:trHeight w:val="300"/>
        </w:trPr>
        <w:tc>
          <w:tcPr>
            <w:tcW w:w="466" w:type="dxa"/>
            <w:noWrap/>
            <w:hideMark/>
          </w:tcPr>
          <w:p w14:paraId="09ADADAB" w14:textId="77777777" w:rsidR="00077ED7" w:rsidRPr="00077ED7" w:rsidRDefault="00077ED7">
            <w:r w:rsidRPr="00077ED7">
              <w:t>b1</w:t>
            </w:r>
          </w:p>
        </w:tc>
        <w:tc>
          <w:tcPr>
            <w:tcW w:w="9069" w:type="dxa"/>
            <w:noWrap/>
            <w:hideMark/>
          </w:tcPr>
          <w:p w14:paraId="66EC2986" w14:textId="77777777" w:rsidR="00077ED7" w:rsidRPr="00077ED7" w:rsidRDefault="00077ED7">
            <w:r w:rsidRPr="00077ED7">
              <w:t>b1_11_6=b1_11_8</w:t>
            </w:r>
          </w:p>
        </w:tc>
      </w:tr>
      <w:tr w:rsidR="00077ED7" w:rsidRPr="00077ED7" w14:paraId="275EE37D" w14:textId="77777777" w:rsidTr="00E46F9F">
        <w:trPr>
          <w:trHeight w:val="300"/>
        </w:trPr>
        <w:tc>
          <w:tcPr>
            <w:tcW w:w="466" w:type="dxa"/>
            <w:noWrap/>
            <w:hideMark/>
          </w:tcPr>
          <w:p w14:paraId="4283CA46" w14:textId="77777777" w:rsidR="00077ED7" w:rsidRPr="00077ED7" w:rsidRDefault="00077ED7">
            <w:r w:rsidRPr="00077ED7">
              <w:t>b1</w:t>
            </w:r>
          </w:p>
        </w:tc>
        <w:tc>
          <w:tcPr>
            <w:tcW w:w="9069" w:type="dxa"/>
            <w:noWrap/>
            <w:hideMark/>
          </w:tcPr>
          <w:p w14:paraId="54F3C87A" w14:textId="77777777" w:rsidR="00077ED7" w:rsidRPr="00077ED7" w:rsidRDefault="00077ED7">
            <w:r w:rsidRPr="00077ED7">
              <w:t>b1_12_5+b1_12_4+b1_12_3-b1_12_2-b1_12_1=b1_12_6</w:t>
            </w:r>
          </w:p>
        </w:tc>
      </w:tr>
      <w:tr w:rsidR="00077ED7" w:rsidRPr="00077ED7" w14:paraId="5A0D13D6" w14:textId="77777777" w:rsidTr="00E46F9F">
        <w:trPr>
          <w:trHeight w:val="300"/>
        </w:trPr>
        <w:tc>
          <w:tcPr>
            <w:tcW w:w="466" w:type="dxa"/>
            <w:noWrap/>
            <w:hideMark/>
          </w:tcPr>
          <w:p w14:paraId="75105B1B" w14:textId="77777777" w:rsidR="00077ED7" w:rsidRPr="00077ED7" w:rsidRDefault="00077ED7">
            <w:r w:rsidRPr="00077ED7">
              <w:t>b1</w:t>
            </w:r>
          </w:p>
        </w:tc>
        <w:tc>
          <w:tcPr>
            <w:tcW w:w="9069" w:type="dxa"/>
            <w:noWrap/>
            <w:hideMark/>
          </w:tcPr>
          <w:p w14:paraId="0F841B04" w14:textId="77777777" w:rsidR="00077ED7" w:rsidRPr="00077ED7" w:rsidRDefault="00077ED7">
            <w:r w:rsidRPr="00077ED7">
              <w:t>b1_12_6=b1_12_8</w:t>
            </w:r>
          </w:p>
        </w:tc>
      </w:tr>
      <w:tr w:rsidR="00077ED7" w:rsidRPr="00077ED7" w14:paraId="642A0226" w14:textId="77777777" w:rsidTr="00E46F9F">
        <w:trPr>
          <w:trHeight w:val="300"/>
        </w:trPr>
        <w:tc>
          <w:tcPr>
            <w:tcW w:w="466" w:type="dxa"/>
            <w:noWrap/>
            <w:hideMark/>
          </w:tcPr>
          <w:p w14:paraId="2E9B848D" w14:textId="77777777" w:rsidR="00077ED7" w:rsidRPr="00077ED7" w:rsidRDefault="00077ED7">
            <w:r w:rsidRPr="00077ED7">
              <w:t>b1</w:t>
            </w:r>
          </w:p>
        </w:tc>
        <w:tc>
          <w:tcPr>
            <w:tcW w:w="9069" w:type="dxa"/>
            <w:noWrap/>
            <w:hideMark/>
          </w:tcPr>
          <w:p w14:paraId="1F38E15A" w14:textId="77777777" w:rsidR="00077ED7" w:rsidRPr="00077ED7" w:rsidRDefault="00077ED7">
            <w:r w:rsidRPr="00077ED7">
              <w:t>b1_13_5+b1_13_4+b1_13_3-b1_13_2-b1_13_1=b1_13_6</w:t>
            </w:r>
          </w:p>
        </w:tc>
      </w:tr>
      <w:tr w:rsidR="00077ED7" w:rsidRPr="00077ED7" w14:paraId="606732F0" w14:textId="77777777" w:rsidTr="00E46F9F">
        <w:trPr>
          <w:trHeight w:val="300"/>
        </w:trPr>
        <w:tc>
          <w:tcPr>
            <w:tcW w:w="466" w:type="dxa"/>
            <w:noWrap/>
            <w:hideMark/>
          </w:tcPr>
          <w:p w14:paraId="5BB111CE" w14:textId="77777777" w:rsidR="00077ED7" w:rsidRPr="00077ED7" w:rsidRDefault="00077ED7">
            <w:r w:rsidRPr="00077ED7">
              <w:t>b1</w:t>
            </w:r>
          </w:p>
        </w:tc>
        <w:tc>
          <w:tcPr>
            <w:tcW w:w="9069" w:type="dxa"/>
            <w:noWrap/>
            <w:hideMark/>
          </w:tcPr>
          <w:p w14:paraId="3304F63C" w14:textId="77777777" w:rsidR="00077ED7" w:rsidRPr="00077ED7" w:rsidRDefault="00077ED7">
            <w:r w:rsidRPr="00077ED7">
              <w:t>b1_13_6=b1_13_8</w:t>
            </w:r>
          </w:p>
        </w:tc>
      </w:tr>
      <w:tr w:rsidR="00077ED7" w:rsidRPr="00077ED7" w14:paraId="3A70446F" w14:textId="77777777" w:rsidTr="00E46F9F">
        <w:trPr>
          <w:trHeight w:val="300"/>
        </w:trPr>
        <w:tc>
          <w:tcPr>
            <w:tcW w:w="466" w:type="dxa"/>
            <w:noWrap/>
            <w:hideMark/>
          </w:tcPr>
          <w:p w14:paraId="6B2D1CCA" w14:textId="77777777" w:rsidR="00077ED7" w:rsidRPr="00077ED7" w:rsidRDefault="00077ED7">
            <w:r w:rsidRPr="00077ED7">
              <w:t>b1</w:t>
            </w:r>
          </w:p>
        </w:tc>
        <w:tc>
          <w:tcPr>
            <w:tcW w:w="9069" w:type="dxa"/>
            <w:noWrap/>
            <w:hideMark/>
          </w:tcPr>
          <w:p w14:paraId="3CB6588F" w14:textId="77777777" w:rsidR="00077ED7" w:rsidRPr="00077ED7" w:rsidRDefault="00077ED7">
            <w:r w:rsidRPr="00077ED7">
              <w:t>b1_21_5+b1_21_4+b1_21_3-b1_21_2-b1_21_1=b1_21_6</w:t>
            </w:r>
          </w:p>
        </w:tc>
      </w:tr>
      <w:tr w:rsidR="00077ED7" w:rsidRPr="00077ED7" w14:paraId="68D9B15C" w14:textId="77777777" w:rsidTr="00E46F9F">
        <w:trPr>
          <w:trHeight w:val="300"/>
        </w:trPr>
        <w:tc>
          <w:tcPr>
            <w:tcW w:w="466" w:type="dxa"/>
            <w:noWrap/>
            <w:hideMark/>
          </w:tcPr>
          <w:p w14:paraId="55D269B2" w14:textId="77777777" w:rsidR="00077ED7" w:rsidRPr="00077ED7" w:rsidRDefault="00077ED7">
            <w:r w:rsidRPr="00077ED7">
              <w:t>b1</w:t>
            </w:r>
          </w:p>
        </w:tc>
        <w:tc>
          <w:tcPr>
            <w:tcW w:w="9069" w:type="dxa"/>
            <w:noWrap/>
            <w:hideMark/>
          </w:tcPr>
          <w:p w14:paraId="042DB732" w14:textId="77777777" w:rsidR="00077ED7" w:rsidRPr="00077ED7" w:rsidRDefault="00077ED7">
            <w:r w:rsidRPr="00077ED7">
              <w:t>b1_21_6=b1_21_8</w:t>
            </w:r>
          </w:p>
        </w:tc>
      </w:tr>
      <w:tr w:rsidR="00077ED7" w:rsidRPr="00077ED7" w14:paraId="369553D6" w14:textId="77777777" w:rsidTr="00E46F9F">
        <w:trPr>
          <w:trHeight w:val="300"/>
        </w:trPr>
        <w:tc>
          <w:tcPr>
            <w:tcW w:w="466" w:type="dxa"/>
            <w:noWrap/>
            <w:hideMark/>
          </w:tcPr>
          <w:p w14:paraId="02E23CC1" w14:textId="77777777" w:rsidR="00077ED7" w:rsidRPr="00077ED7" w:rsidRDefault="00077ED7">
            <w:r w:rsidRPr="00077ED7">
              <w:t>b1</w:t>
            </w:r>
          </w:p>
        </w:tc>
        <w:tc>
          <w:tcPr>
            <w:tcW w:w="9069" w:type="dxa"/>
            <w:noWrap/>
            <w:hideMark/>
          </w:tcPr>
          <w:p w14:paraId="3C417795" w14:textId="77777777" w:rsidR="00077ED7" w:rsidRPr="00077ED7" w:rsidRDefault="00077ED7">
            <w:r w:rsidRPr="00077ED7">
              <w:t>b1_23_5+b1_23_4+b1_23_3-b1_23_2-b1_23_1=b1_23_6</w:t>
            </w:r>
          </w:p>
        </w:tc>
      </w:tr>
      <w:tr w:rsidR="00077ED7" w:rsidRPr="00077ED7" w14:paraId="72552E9C" w14:textId="77777777" w:rsidTr="00E46F9F">
        <w:trPr>
          <w:trHeight w:val="300"/>
        </w:trPr>
        <w:tc>
          <w:tcPr>
            <w:tcW w:w="466" w:type="dxa"/>
            <w:noWrap/>
            <w:hideMark/>
          </w:tcPr>
          <w:p w14:paraId="283579D5" w14:textId="77777777" w:rsidR="00077ED7" w:rsidRPr="00077ED7" w:rsidRDefault="00077ED7">
            <w:r w:rsidRPr="00077ED7">
              <w:t>b1</w:t>
            </w:r>
          </w:p>
        </w:tc>
        <w:tc>
          <w:tcPr>
            <w:tcW w:w="9069" w:type="dxa"/>
            <w:noWrap/>
            <w:hideMark/>
          </w:tcPr>
          <w:p w14:paraId="268FB666" w14:textId="77777777" w:rsidR="00077ED7" w:rsidRPr="00077ED7" w:rsidRDefault="00077ED7">
            <w:r w:rsidRPr="00077ED7">
              <w:t>b1_23_6=b1_23_8</w:t>
            </w:r>
          </w:p>
        </w:tc>
      </w:tr>
      <w:tr w:rsidR="00077ED7" w:rsidRPr="00077ED7" w14:paraId="5769FA66" w14:textId="77777777" w:rsidTr="00E46F9F">
        <w:trPr>
          <w:trHeight w:val="300"/>
        </w:trPr>
        <w:tc>
          <w:tcPr>
            <w:tcW w:w="466" w:type="dxa"/>
            <w:noWrap/>
            <w:hideMark/>
          </w:tcPr>
          <w:p w14:paraId="546BA480" w14:textId="77777777" w:rsidR="00077ED7" w:rsidRPr="00077ED7" w:rsidRDefault="00077ED7">
            <w:r w:rsidRPr="00077ED7">
              <w:t>b1</w:t>
            </w:r>
          </w:p>
        </w:tc>
        <w:tc>
          <w:tcPr>
            <w:tcW w:w="9069" w:type="dxa"/>
            <w:noWrap/>
            <w:hideMark/>
          </w:tcPr>
          <w:p w14:paraId="4092B657" w14:textId="77777777" w:rsidR="00077ED7" w:rsidRPr="00077ED7" w:rsidRDefault="00077ED7">
            <w:r w:rsidRPr="00077ED7">
              <w:t>b1_31_5+b1_31_4+b1_31_3-b1_31_2-b1_31_1=b1_31_6</w:t>
            </w:r>
          </w:p>
        </w:tc>
      </w:tr>
      <w:tr w:rsidR="00077ED7" w:rsidRPr="00077ED7" w14:paraId="4CA54615" w14:textId="77777777" w:rsidTr="00E46F9F">
        <w:trPr>
          <w:trHeight w:val="300"/>
        </w:trPr>
        <w:tc>
          <w:tcPr>
            <w:tcW w:w="466" w:type="dxa"/>
            <w:noWrap/>
            <w:hideMark/>
          </w:tcPr>
          <w:p w14:paraId="0B53F7AA" w14:textId="77777777" w:rsidR="00077ED7" w:rsidRPr="00077ED7" w:rsidRDefault="00077ED7">
            <w:r w:rsidRPr="00077ED7">
              <w:t>b1</w:t>
            </w:r>
          </w:p>
        </w:tc>
        <w:tc>
          <w:tcPr>
            <w:tcW w:w="9069" w:type="dxa"/>
            <w:noWrap/>
            <w:hideMark/>
          </w:tcPr>
          <w:p w14:paraId="2F50DFC5" w14:textId="77777777" w:rsidR="00077ED7" w:rsidRPr="00077ED7" w:rsidRDefault="00077ED7">
            <w:r w:rsidRPr="00077ED7">
              <w:t>b1_31_6=b1_31_8</w:t>
            </w:r>
          </w:p>
        </w:tc>
      </w:tr>
      <w:tr w:rsidR="00077ED7" w:rsidRPr="00077ED7" w14:paraId="35765BFF" w14:textId="77777777" w:rsidTr="00E46F9F">
        <w:trPr>
          <w:trHeight w:val="300"/>
        </w:trPr>
        <w:tc>
          <w:tcPr>
            <w:tcW w:w="466" w:type="dxa"/>
            <w:noWrap/>
            <w:hideMark/>
          </w:tcPr>
          <w:p w14:paraId="3CF53DDC" w14:textId="77777777" w:rsidR="00077ED7" w:rsidRPr="00077ED7" w:rsidRDefault="00077ED7">
            <w:r w:rsidRPr="00077ED7">
              <w:t>b1</w:t>
            </w:r>
          </w:p>
        </w:tc>
        <w:tc>
          <w:tcPr>
            <w:tcW w:w="9069" w:type="dxa"/>
            <w:noWrap/>
            <w:hideMark/>
          </w:tcPr>
          <w:p w14:paraId="2752FB10" w14:textId="77777777" w:rsidR="00077ED7" w:rsidRPr="00077ED7" w:rsidRDefault="00077ED7">
            <w:r w:rsidRPr="00077ED7">
              <w:t>b1_32_5+b1_32_4+b1_32_3-b1_32_2-b1_32_1=b1_32_6</w:t>
            </w:r>
          </w:p>
        </w:tc>
      </w:tr>
      <w:tr w:rsidR="00077ED7" w:rsidRPr="00077ED7" w14:paraId="4A785B28" w14:textId="77777777" w:rsidTr="00E46F9F">
        <w:trPr>
          <w:trHeight w:val="300"/>
        </w:trPr>
        <w:tc>
          <w:tcPr>
            <w:tcW w:w="466" w:type="dxa"/>
            <w:noWrap/>
            <w:hideMark/>
          </w:tcPr>
          <w:p w14:paraId="4E9EBA38" w14:textId="77777777" w:rsidR="00077ED7" w:rsidRPr="00077ED7" w:rsidRDefault="00077ED7">
            <w:r w:rsidRPr="00077ED7">
              <w:t>b1</w:t>
            </w:r>
          </w:p>
        </w:tc>
        <w:tc>
          <w:tcPr>
            <w:tcW w:w="9069" w:type="dxa"/>
            <w:noWrap/>
            <w:hideMark/>
          </w:tcPr>
          <w:p w14:paraId="3A5ADA60" w14:textId="77777777" w:rsidR="00077ED7" w:rsidRPr="00077ED7" w:rsidRDefault="00077ED7">
            <w:r w:rsidRPr="00077ED7">
              <w:t>b1_32_6=b1_32_8</w:t>
            </w:r>
          </w:p>
        </w:tc>
      </w:tr>
      <w:tr w:rsidR="00077ED7" w:rsidRPr="00077ED7" w14:paraId="7996BFDD" w14:textId="77777777" w:rsidTr="00E46F9F">
        <w:trPr>
          <w:trHeight w:val="300"/>
        </w:trPr>
        <w:tc>
          <w:tcPr>
            <w:tcW w:w="466" w:type="dxa"/>
            <w:noWrap/>
            <w:hideMark/>
          </w:tcPr>
          <w:p w14:paraId="77DFA017" w14:textId="77777777" w:rsidR="00077ED7" w:rsidRPr="00077ED7" w:rsidRDefault="00077ED7">
            <w:r w:rsidRPr="00077ED7">
              <w:t>b1</w:t>
            </w:r>
          </w:p>
        </w:tc>
        <w:tc>
          <w:tcPr>
            <w:tcW w:w="9069" w:type="dxa"/>
            <w:noWrap/>
            <w:hideMark/>
          </w:tcPr>
          <w:p w14:paraId="590D9840" w14:textId="77777777" w:rsidR="00077ED7" w:rsidRPr="00077ED7" w:rsidRDefault="00077ED7">
            <w:r w:rsidRPr="00077ED7">
              <w:t>b1_33_5+b1_33_4+b1_33_3-b1_33_2-b1_33_1=b1_33_6</w:t>
            </w:r>
          </w:p>
        </w:tc>
      </w:tr>
      <w:tr w:rsidR="00077ED7" w:rsidRPr="00077ED7" w14:paraId="14492F6F" w14:textId="77777777" w:rsidTr="00E46F9F">
        <w:trPr>
          <w:trHeight w:val="300"/>
        </w:trPr>
        <w:tc>
          <w:tcPr>
            <w:tcW w:w="466" w:type="dxa"/>
            <w:noWrap/>
            <w:hideMark/>
          </w:tcPr>
          <w:p w14:paraId="16BC09D9" w14:textId="77777777" w:rsidR="00077ED7" w:rsidRPr="00077ED7" w:rsidRDefault="00077ED7">
            <w:r w:rsidRPr="00077ED7">
              <w:t>b1</w:t>
            </w:r>
          </w:p>
        </w:tc>
        <w:tc>
          <w:tcPr>
            <w:tcW w:w="9069" w:type="dxa"/>
            <w:noWrap/>
            <w:hideMark/>
          </w:tcPr>
          <w:p w14:paraId="46D27E6E" w14:textId="77777777" w:rsidR="00077ED7" w:rsidRPr="00077ED7" w:rsidRDefault="00077ED7">
            <w:r w:rsidRPr="00077ED7">
              <w:t>b1_33_6=b1_33_8</w:t>
            </w:r>
          </w:p>
        </w:tc>
      </w:tr>
      <w:tr w:rsidR="00077ED7" w:rsidRPr="00077ED7" w14:paraId="7AEFE6BC" w14:textId="77777777" w:rsidTr="00E46F9F">
        <w:trPr>
          <w:trHeight w:val="300"/>
        </w:trPr>
        <w:tc>
          <w:tcPr>
            <w:tcW w:w="466" w:type="dxa"/>
            <w:noWrap/>
            <w:hideMark/>
          </w:tcPr>
          <w:p w14:paraId="57C5192F" w14:textId="77777777" w:rsidR="00077ED7" w:rsidRPr="00077ED7" w:rsidRDefault="00077ED7">
            <w:r w:rsidRPr="00077ED7">
              <w:t>b1</w:t>
            </w:r>
          </w:p>
        </w:tc>
        <w:tc>
          <w:tcPr>
            <w:tcW w:w="9069" w:type="dxa"/>
            <w:noWrap/>
            <w:hideMark/>
          </w:tcPr>
          <w:p w14:paraId="3F6403BB" w14:textId="77777777" w:rsidR="00077ED7" w:rsidRPr="00077ED7" w:rsidRDefault="00077ED7">
            <w:r w:rsidRPr="00077ED7">
              <w:t>b1_34_5+b1_34_4+b1_34_3-b1_34_2-b1_34_1=b1_34_6</w:t>
            </w:r>
          </w:p>
        </w:tc>
      </w:tr>
      <w:tr w:rsidR="00077ED7" w:rsidRPr="00077ED7" w14:paraId="4BD26761" w14:textId="77777777" w:rsidTr="00E46F9F">
        <w:trPr>
          <w:trHeight w:val="300"/>
        </w:trPr>
        <w:tc>
          <w:tcPr>
            <w:tcW w:w="466" w:type="dxa"/>
            <w:noWrap/>
            <w:hideMark/>
          </w:tcPr>
          <w:p w14:paraId="524AF7BB" w14:textId="77777777" w:rsidR="00077ED7" w:rsidRPr="00077ED7" w:rsidRDefault="00077ED7">
            <w:r w:rsidRPr="00077ED7">
              <w:lastRenderedPageBreak/>
              <w:t>b1</w:t>
            </w:r>
          </w:p>
        </w:tc>
        <w:tc>
          <w:tcPr>
            <w:tcW w:w="9069" w:type="dxa"/>
            <w:noWrap/>
            <w:hideMark/>
          </w:tcPr>
          <w:p w14:paraId="210EB214" w14:textId="77777777" w:rsidR="00077ED7" w:rsidRPr="00077ED7" w:rsidRDefault="00077ED7">
            <w:r w:rsidRPr="00077ED7">
              <w:t>b1_34_6=b1_34_8</w:t>
            </w:r>
          </w:p>
        </w:tc>
      </w:tr>
      <w:tr w:rsidR="00077ED7" w:rsidRPr="00077ED7" w14:paraId="1E59EE37" w14:textId="77777777" w:rsidTr="00E46F9F">
        <w:trPr>
          <w:trHeight w:val="300"/>
        </w:trPr>
        <w:tc>
          <w:tcPr>
            <w:tcW w:w="466" w:type="dxa"/>
            <w:noWrap/>
            <w:hideMark/>
          </w:tcPr>
          <w:p w14:paraId="3F486087" w14:textId="77777777" w:rsidR="00077ED7" w:rsidRPr="00077ED7" w:rsidRDefault="00077ED7">
            <w:r w:rsidRPr="00077ED7">
              <w:t>b1</w:t>
            </w:r>
          </w:p>
        </w:tc>
        <w:tc>
          <w:tcPr>
            <w:tcW w:w="9069" w:type="dxa"/>
            <w:noWrap/>
            <w:hideMark/>
          </w:tcPr>
          <w:p w14:paraId="56ABF81A" w14:textId="77777777" w:rsidR="00077ED7" w:rsidRPr="00077ED7" w:rsidRDefault="00077ED7">
            <w:r w:rsidRPr="00077ED7">
              <w:t>b1_35_5+b1_35_4+b1_35_3-b1_35_2-b1_35_1=b1_35_6</w:t>
            </w:r>
          </w:p>
        </w:tc>
      </w:tr>
      <w:tr w:rsidR="00077ED7" w:rsidRPr="00077ED7" w14:paraId="5F2FBF14" w14:textId="77777777" w:rsidTr="00E46F9F">
        <w:trPr>
          <w:trHeight w:val="300"/>
        </w:trPr>
        <w:tc>
          <w:tcPr>
            <w:tcW w:w="466" w:type="dxa"/>
            <w:noWrap/>
            <w:hideMark/>
          </w:tcPr>
          <w:p w14:paraId="5AF10CBB" w14:textId="77777777" w:rsidR="00077ED7" w:rsidRPr="00077ED7" w:rsidRDefault="00077ED7">
            <w:r w:rsidRPr="00077ED7">
              <w:t>b1</w:t>
            </w:r>
          </w:p>
        </w:tc>
        <w:tc>
          <w:tcPr>
            <w:tcW w:w="9069" w:type="dxa"/>
            <w:noWrap/>
            <w:hideMark/>
          </w:tcPr>
          <w:p w14:paraId="6C825625" w14:textId="77777777" w:rsidR="00077ED7" w:rsidRPr="00077ED7" w:rsidRDefault="00077ED7">
            <w:r w:rsidRPr="00077ED7">
              <w:t>b1_35_6=b1_35_8</w:t>
            </w:r>
          </w:p>
        </w:tc>
      </w:tr>
      <w:tr w:rsidR="00077ED7" w:rsidRPr="00077ED7" w14:paraId="6F9B52C8" w14:textId="77777777" w:rsidTr="00E46F9F">
        <w:trPr>
          <w:trHeight w:val="300"/>
        </w:trPr>
        <w:tc>
          <w:tcPr>
            <w:tcW w:w="466" w:type="dxa"/>
            <w:noWrap/>
            <w:hideMark/>
          </w:tcPr>
          <w:p w14:paraId="48911D95" w14:textId="77777777" w:rsidR="00077ED7" w:rsidRPr="00077ED7" w:rsidRDefault="00077ED7">
            <w:r w:rsidRPr="00077ED7">
              <w:t>b1</w:t>
            </w:r>
          </w:p>
        </w:tc>
        <w:tc>
          <w:tcPr>
            <w:tcW w:w="9069" w:type="dxa"/>
            <w:noWrap/>
            <w:hideMark/>
          </w:tcPr>
          <w:p w14:paraId="0228BB05" w14:textId="77777777" w:rsidR="00077ED7" w:rsidRPr="00077ED7" w:rsidRDefault="00077ED7">
            <w:r w:rsidRPr="00077ED7">
              <w:t>b1_36_5+b1_36_4+b1_36_3-b1_36_2-b1_36_1=b1_36_6</w:t>
            </w:r>
          </w:p>
        </w:tc>
      </w:tr>
      <w:tr w:rsidR="00077ED7" w:rsidRPr="00077ED7" w14:paraId="1BFE91FB" w14:textId="77777777" w:rsidTr="00E46F9F">
        <w:trPr>
          <w:trHeight w:val="300"/>
        </w:trPr>
        <w:tc>
          <w:tcPr>
            <w:tcW w:w="466" w:type="dxa"/>
            <w:noWrap/>
            <w:hideMark/>
          </w:tcPr>
          <w:p w14:paraId="506B9065" w14:textId="77777777" w:rsidR="00077ED7" w:rsidRPr="00077ED7" w:rsidRDefault="00077ED7">
            <w:r w:rsidRPr="00077ED7">
              <w:t>b1</w:t>
            </w:r>
          </w:p>
        </w:tc>
        <w:tc>
          <w:tcPr>
            <w:tcW w:w="9069" w:type="dxa"/>
            <w:noWrap/>
            <w:hideMark/>
          </w:tcPr>
          <w:p w14:paraId="498F5D64" w14:textId="77777777" w:rsidR="00077ED7" w:rsidRPr="00077ED7" w:rsidRDefault="00077ED7">
            <w:r w:rsidRPr="00077ED7">
              <w:t>b1_36_6=b1_36_8</w:t>
            </w:r>
          </w:p>
        </w:tc>
      </w:tr>
      <w:tr w:rsidR="00077ED7" w:rsidRPr="00077ED7" w14:paraId="618A7CDC" w14:textId="77777777" w:rsidTr="00E46F9F">
        <w:trPr>
          <w:trHeight w:val="300"/>
        </w:trPr>
        <w:tc>
          <w:tcPr>
            <w:tcW w:w="466" w:type="dxa"/>
            <w:noWrap/>
            <w:hideMark/>
          </w:tcPr>
          <w:p w14:paraId="13EE77E2" w14:textId="77777777" w:rsidR="00077ED7" w:rsidRPr="00077ED7" w:rsidRDefault="00077ED7">
            <w:r w:rsidRPr="00077ED7">
              <w:t>b1</w:t>
            </w:r>
          </w:p>
        </w:tc>
        <w:tc>
          <w:tcPr>
            <w:tcW w:w="9069" w:type="dxa"/>
            <w:noWrap/>
            <w:hideMark/>
          </w:tcPr>
          <w:p w14:paraId="3E79CBC1" w14:textId="77777777" w:rsidR="00077ED7" w:rsidRPr="00077ED7" w:rsidRDefault="00077ED7">
            <w:r w:rsidRPr="00077ED7">
              <w:t>b1_41_5+b1_41_4+b1_41_3-b1_41_2-b1_41_1=b1_41_6</w:t>
            </w:r>
          </w:p>
        </w:tc>
      </w:tr>
      <w:tr w:rsidR="00077ED7" w:rsidRPr="00077ED7" w14:paraId="2A8E2A0D" w14:textId="77777777" w:rsidTr="00E46F9F">
        <w:trPr>
          <w:trHeight w:val="300"/>
        </w:trPr>
        <w:tc>
          <w:tcPr>
            <w:tcW w:w="466" w:type="dxa"/>
            <w:noWrap/>
            <w:hideMark/>
          </w:tcPr>
          <w:p w14:paraId="20166843" w14:textId="77777777" w:rsidR="00077ED7" w:rsidRPr="00077ED7" w:rsidRDefault="00077ED7">
            <w:r w:rsidRPr="00077ED7">
              <w:t>b1</w:t>
            </w:r>
          </w:p>
        </w:tc>
        <w:tc>
          <w:tcPr>
            <w:tcW w:w="9069" w:type="dxa"/>
            <w:noWrap/>
            <w:hideMark/>
          </w:tcPr>
          <w:p w14:paraId="16AA9E78" w14:textId="77777777" w:rsidR="00077ED7" w:rsidRPr="00077ED7" w:rsidRDefault="00077ED7">
            <w:r w:rsidRPr="00077ED7">
              <w:t>b1_41_6=b1_41_8</w:t>
            </w:r>
          </w:p>
        </w:tc>
      </w:tr>
      <w:tr w:rsidR="00077ED7" w:rsidRPr="00077ED7" w14:paraId="23F94FB7" w14:textId="77777777" w:rsidTr="00E46F9F">
        <w:trPr>
          <w:trHeight w:val="300"/>
        </w:trPr>
        <w:tc>
          <w:tcPr>
            <w:tcW w:w="466" w:type="dxa"/>
            <w:noWrap/>
            <w:hideMark/>
          </w:tcPr>
          <w:p w14:paraId="54633364" w14:textId="77777777" w:rsidR="00077ED7" w:rsidRPr="00077ED7" w:rsidRDefault="00077ED7">
            <w:r w:rsidRPr="00077ED7">
              <w:t>b1</w:t>
            </w:r>
          </w:p>
        </w:tc>
        <w:tc>
          <w:tcPr>
            <w:tcW w:w="9069" w:type="dxa"/>
            <w:noWrap/>
            <w:hideMark/>
          </w:tcPr>
          <w:p w14:paraId="7CB76DB9" w14:textId="77777777" w:rsidR="00077ED7" w:rsidRPr="00077ED7" w:rsidRDefault="00077ED7">
            <w:r w:rsidRPr="00077ED7">
              <w:t>b1_51_5+b1_51_4+b1_51_3-b1_51_2-b1_51_1=b1_51_6</w:t>
            </w:r>
          </w:p>
        </w:tc>
      </w:tr>
      <w:tr w:rsidR="00077ED7" w:rsidRPr="00077ED7" w14:paraId="3D56DC57" w14:textId="77777777" w:rsidTr="00E46F9F">
        <w:trPr>
          <w:trHeight w:val="300"/>
        </w:trPr>
        <w:tc>
          <w:tcPr>
            <w:tcW w:w="466" w:type="dxa"/>
            <w:noWrap/>
            <w:hideMark/>
          </w:tcPr>
          <w:p w14:paraId="2DE0C220" w14:textId="77777777" w:rsidR="00077ED7" w:rsidRPr="00077ED7" w:rsidRDefault="00077ED7">
            <w:r w:rsidRPr="00077ED7">
              <w:t>b1</w:t>
            </w:r>
          </w:p>
        </w:tc>
        <w:tc>
          <w:tcPr>
            <w:tcW w:w="9069" w:type="dxa"/>
            <w:noWrap/>
            <w:hideMark/>
          </w:tcPr>
          <w:p w14:paraId="2284023E" w14:textId="77777777" w:rsidR="00077ED7" w:rsidRPr="00077ED7" w:rsidRDefault="00077ED7">
            <w:r w:rsidRPr="00077ED7">
              <w:t>b1_51_6=b1_51_8</w:t>
            </w:r>
          </w:p>
        </w:tc>
      </w:tr>
      <w:tr w:rsidR="00077ED7" w:rsidRPr="00077ED7" w14:paraId="26E08CAA" w14:textId="77777777" w:rsidTr="00E46F9F">
        <w:trPr>
          <w:trHeight w:val="300"/>
        </w:trPr>
        <w:tc>
          <w:tcPr>
            <w:tcW w:w="466" w:type="dxa"/>
            <w:noWrap/>
            <w:hideMark/>
          </w:tcPr>
          <w:p w14:paraId="3829A1D9" w14:textId="77777777" w:rsidR="00077ED7" w:rsidRPr="00077ED7" w:rsidRDefault="00077ED7">
            <w:r w:rsidRPr="00077ED7">
              <w:t>b1</w:t>
            </w:r>
          </w:p>
        </w:tc>
        <w:tc>
          <w:tcPr>
            <w:tcW w:w="9069" w:type="dxa"/>
            <w:noWrap/>
            <w:hideMark/>
          </w:tcPr>
          <w:p w14:paraId="3032C5F1" w14:textId="77777777" w:rsidR="00077ED7" w:rsidRPr="00077ED7" w:rsidRDefault="00077ED7">
            <w:r w:rsidRPr="00077ED7">
              <w:t>b1_52_5+b1_52_4+b1_52_3-b1_52_2-b1_52_1=b1_52_6</w:t>
            </w:r>
          </w:p>
        </w:tc>
      </w:tr>
      <w:tr w:rsidR="00077ED7" w:rsidRPr="00077ED7" w14:paraId="4CD3D85F" w14:textId="77777777" w:rsidTr="00E46F9F">
        <w:trPr>
          <w:trHeight w:val="300"/>
        </w:trPr>
        <w:tc>
          <w:tcPr>
            <w:tcW w:w="466" w:type="dxa"/>
            <w:noWrap/>
            <w:hideMark/>
          </w:tcPr>
          <w:p w14:paraId="651B0B28" w14:textId="77777777" w:rsidR="00077ED7" w:rsidRPr="00077ED7" w:rsidRDefault="00077ED7">
            <w:r w:rsidRPr="00077ED7">
              <w:t>b1</w:t>
            </w:r>
          </w:p>
        </w:tc>
        <w:tc>
          <w:tcPr>
            <w:tcW w:w="9069" w:type="dxa"/>
            <w:noWrap/>
            <w:hideMark/>
          </w:tcPr>
          <w:p w14:paraId="5987E11C" w14:textId="77777777" w:rsidR="00077ED7" w:rsidRPr="00077ED7" w:rsidRDefault="00077ED7">
            <w:r w:rsidRPr="00077ED7">
              <w:t>b1_52_6=b1_52_8</w:t>
            </w:r>
          </w:p>
        </w:tc>
      </w:tr>
      <w:tr w:rsidR="00077ED7" w:rsidRPr="00077ED7" w14:paraId="47CDD588" w14:textId="77777777" w:rsidTr="00E46F9F">
        <w:trPr>
          <w:trHeight w:val="300"/>
        </w:trPr>
        <w:tc>
          <w:tcPr>
            <w:tcW w:w="466" w:type="dxa"/>
            <w:noWrap/>
            <w:hideMark/>
          </w:tcPr>
          <w:p w14:paraId="5A2462D0" w14:textId="77777777" w:rsidR="00077ED7" w:rsidRPr="00077ED7" w:rsidRDefault="00077ED7">
            <w:r w:rsidRPr="00077ED7">
              <w:t>b1</w:t>
            </w:r>
          </w:p>
        </w:tc>
        <w:tc>
          <w:tcPr>
            <w:tcW w:w="9069" w:type="dxa"/>
            <w:noWrap/>
            <w:hideMark/>
          </w:tcPr>
          <w:p w14:paraId="40EFBA60" w14:textId="77777777" w:rsidR="00077ED7" w:rsidRPr="00077ED7" w:rsidRDefault="00077ED7">
            <w:r w:rsidRPr="00077ED7">
              <w:t>b1_53_5+b1_53_4+b1_53_3-b1_53_2-b1_53_1=b1_53_6</w:t>
            </w:r>
          </w:p>
        </w:tc>
      </w:tr>
      <w:tr w:rsidR="00077ED7" w:rsidRPr="00077ED7" w14:paraId="431241AE" w14:textId="77777777" w:rsidTr="00E46F9F">
        <w:trPr>
          <w:trHeight w:val="300"/>
        </w:trPr>
        <w:tc>
          <w:tcPr>
            <w:tcW w:w="466" w:type="dxa"/>
            <w:noWrap/>
            <w:hideMark/>
          </w:tcPr>
          <w:p w14:paraId="2899999C" w14:textId="77777777" w:rsidR="00077ED7" w:rsidRPr="00077ED7" w:rsidRDefault="00077ED7">
            <w:r w:rsidRPr="00077ED7">
              <w:t>b1</w:t>
            </w:r>
          </w:p>
        </w:tc>
        <w:tc>
          <w:tcPr>
            <w:tcW w:w="9069" w:type="dxa"/>
            <w:noWrap/>
            <w:hideMark/>
          </w:tcPr>
          <w:p w14:paraId="27A6BFA1" w14:textId="77777777" w:rsidR="00077ED7" w:rsidRPr="00077ED7" w:rsidRDefault="00077ED7">
            <w:r w:rsidRPr="00077ED7">
              <w:t>b1_53_6=b1_53_8</w:t>
            </w:r>
          </w:p>
        </w:tc>
      </w:tr>
      <w:tr w:rsidR="00077ED7" w:rsidRPr="00077ED7" w14:paraId="6C88DD1D" w14:textId="77777777" w:rsidTr="00E46F9F">
        <w:trPr>
          <w:trHeight w:val="300"/>
        </w:trPr>
        <w:tc>
          <w:tcPr>
            <w:tcW w:w="466" w:type="dxa"/>
            <w:noWrap/>
            <w:hideMark/>
          </w:tcPr>
          <w:p w14:paraId="6054362C" w14:textId="77777777" w:rsidR="00077ED7" w:rsidRPr="00077ED7" w:rsidRDefault="00077ED7">
            <w:r w:rsidRPr="00077ED7">
              <w:t>b1</w:t>
            </w:r>
          </w:p>
        </w:tc>
        <w:tc>
          <w:tcPr>
            <w:tcW w:w="9069" w:type="dxa"/>
            <w:noWrap/>
            <w:hideMark/>
          </w:tcPr>
          <w:p w14:paraId="19AF136C" w14:textId="77777777" w:rsidR="00077ED7" w:rsidRPr="00077ED7" w:rsidRDefault="00077ED7">
            <w:r w:rsidRPr="00077ED7">
              <w:t>b1_61_5+b1_61_4+b1_61_3-b1_61_2-b1_61_1=b1_61_6</w:t>
            </w:r>
          </w:p>
        </w:tc>
      </w:tr>
      <w:tr w:rsidR="00077ED7" w:rsidRPr="00077ED7" w14:paraId="09E984BF" w14:textId="77777777" w:rsidTr="00E46F9F">
        <w:trPr>
          <w:trHeight w:val="300"/>
        </w:trPr>
        <w:tc>
          <w:tcPr>
            <w:tcW w:w="466" w:type="dxa"/>
            <w:noWrap/>
            <w:hideMark/>
          </w:tcPr>
          <w:p w14:paraId="282D6C88" w14:textId="77777777" w:rsidR="00077ED7" w:rsidRPr="00077ED7" w:rsidRDefault="00077ED7">
            <w:r w:rsidRPr="00077ED7">
              <w:t>b1</w:t>
            </w:r>
          </w:p>
        </w:tc>
        <w:tc>
          <w:tcPr>
            <w:tcW w:w="9069" w:type="dxa"/>
            <w:noWrap/>
            <w:hideMark/>
          </w:tcPr>
          <w:p w14:paraId="71A9608A" w14:textId="77777777" w:rsidR="00077ED7" w:rsidRPr="00077ED7" w:rsidRDefault="00077ED7">
            <w:r w:rsidRPr="00077ED7">
              <w:t>b1_61_6=b1_61_8</w:t>
            </w:r>
          </w:p>
        </w:tc>
      </w:tr>
      <w:tr w:rsidR="00077ED7" w:rsidRPr="00077ED7" w14:paraId="68E6BDE1" w14:textId="77777777" w:rsidTr="00E46F9F">
        <w:trPr>
          <w:trHeight w:val="300"/>
        </w:trPr>
        <w:tc>
          <w:tcPr>
            <w:tcW w:w="466" w:type="dxa"/>
            <w:noWrap/>
            <w:hideMark/>
          </w:tcPr>
          <w:p w14:paraId="4942BA43" w14:textId="77777777" w:rsidR="00077ED7" w:rsidRPr="00077ED7" w:rsidRDefault="00077ED7">
            <w:r w:rsidRPr="00077ED7">
              <w:t>b1</w:t>
            </w:r>
          </w:p>
        </w:tc>
        <w:tc>
          <w:tcPr>
            <w:tcW w:w="9069" w:type="dxa"/>
            <w:noWrap/>
            <w:hideMark/>
          </w:tcPr>
          <w:p w14:paraId="1FF08338" w14:textId="77777777" w:rsidR="00077ED7" w:rsidRPr="00077ED7" w:rsidRDefault="00077ED7">
            <w:r w:rsidRPr="00077ED7">
              <w:t>b1_72_5+b1_72_4+b1_72_3-b1_72_2-b1_72_1=b1_72_6</w:t>
            </w:r>
          </w:p>
        </w:tc>
      </w:tr>
      <w:tr w:rsidR="00077ED7" w:rsidRPr="00077ED7" w14:paraId="3C8E5F0E" w14:textId="77777777" w:rsidTr="00E46F9F">
        <w:trPr>
          <w:trHeight w:val="300"/>
        </w:trPr>
        <w:tc>
          <w:tcPr>
            <w:tcW w:w="466" w:type="dxa"/>
            <w:noWrap/>
            <w:hideMark/>
          </w:tcPr>
          <w:p w14:paraId="1FFBFDC8" w14:textId="77777777" w:rsidR="00077ED7" w:rsidRPr="00077ED7" w:rsidRDefault="00077ED7">
            <w:r w:rsidRPr="00077ED7">
              <w:t>b1</w:t>
            </w:r>
          </w:p>
        </w:tc>
        <w:tc>
          <w:tcPr>
            <w:tcW w:w="9069" w:type="dxa"/>
            <w:noWrap/>
            <w:hideMark/>
          </w:tcPr>
          <w:p w14:paraId="2143AE9C" w14:textId="77777777" w:rsidR="00077ED7" w:rsidRPr="00077ED7" w:rsidRDefault="00077ED7">
            <w:r w:rsidRPr="00077ED7">
              <w:t>b1_72_6=b1_72_8</w:t>
            </w:r>
          </w:p>
        </w:tc>
      </w:tr>
      <w:tr w:rsidR="00077ED7" w:rsidRPr="00077ED7" w14:paraId="715ED9AB" w14:textId="77777777" w:rsidTr="00E46F9F">
        <w:trPr>
          <w:trHeight w:val="300"/>
        </w:trPr>
        <w:tc>
          <w:tcPr>
            <w:tcW w:w="466" w:type="dxa"/>
            <w:noWrap/>
            <w:hideMark/>
          </w:tcPr>
          <w:p w14:paraId="2D623A35" w14:textId="77777777" w:rsidR="00077ED7" w:rsidRPr="00077ED7" w:rsidRDefault="00077ED7">
            <w:r w:rsidRPr="00077ED7">
              <w:t>b1</w:t>
            </w:r>
          </w:p>
        </w:tc>
        <w:tc>
          <w:tcPr>
            <w:tcW w:w="9069" w:type="dxa"/>
            <w:noWrap/>
            <w:hideMark/>
          </w:tcPr>
          <w:p w14:paraId="2C5FC6EA" w14:textId="77777777" w:rsidR="00077ED7" w:rsidRPr="00077ED7" w:rsidRDefault="00077ED7">
            <w:r w:rsidRPr="00077ED7">
              <w:t>b1_73_5+b1_73_4+b1_73_3-b1_73_2-b1_73_1=b1_73_6</w:t>
            </w:r>
          </w:p>
        </w:tc>
      </w:tr>
      <w:tr w:rsidR="00077ED7" w:rsidRPr="00077ED7" w14:paraId="6ED251CE" w14:textId="77777777" w:rsidTr="00E46F9F">
        <w:trPr>
          <w:trHeight w:val="300"/>
        </w:trPr>
        <w:tc>
          <w:tcPr>
            <w:tcW w:w="466" w:type="dxa"/>
            <w:noWrap/>
            <w:hideMark/>
          </w:tcPr>
          <w:p w14:paraId="23529121" w14:textId="77777777" w:rsidR="00077ED7" w:rsidRPr="00077ED7" w:rsidRDefault="00077ED7">
            <w:r w:rsidRPr="00077ED7">
              <w:t>b1</w:t>
            </w:r>
          </w:p>
        </w:tc>
        <w:tc>
          <w:tcPr>
            <w:tcW w:w="9069" w:type="dxa"/>
            <w:noWrap/>
            <w:hideMark/>
          </w:tcPr>
          <w:p w14:paraId="319651F1" w14:textId="77777777" w:rsidR="00077ED7" w:rsidRPr="00077ED7" w:rsidRDefault="00077ED7">
            <w:r w:rsidRPr="00077ED7">
              <w:t>b1_73_6=b1_73_8</w:t>
            </w:r>
          </w:p>
        </w:tc>
      </w:tr>
      <w:tr w:rsidR="00077ED7" w:rsidRPr="00077ED7" w14:paraId="4FB8B09C" w14:textId="77777777" w:rsidTr="00E46F9F">
        <w:trPr>
          <w:trHeight w:val="300"/>
        </w:trPr>
        <w:tc>
          <w:tcPr>
            <w:tcW w:w="466" w:type="dxa"/>
            <w:noWrap/>
            <w:hideMark/>
          </w:tcPr>
          <w:p w14:paraId="33889EA8" w14:textId="77777777" w:rsidR="00077ED7" w:rsidRPr="00077ED7" w:rsidRDefault="00077ED7">
            <w:r w:rsidRPr="00077ED7">
              <w:t>b1</w:t>
            </w:r>
          </w:p>
        </w:tc>
        <w:tc>
          <w:tcPr>
            <w:tcW w:w="9069" w:type="dxa"/>
            <w:noWrap/>
            <w:hideMark/>
          </w:tcPr>
          <w:p w14:paraId="1B3B5F03" w14:textId="77777777" w:rsidR="00077ED7" w:rsidRPr="00077ED7" w:rsidRDefault="00077ED7">
            <w:r w:rsidRPr="00077ED7">
              <w:t>b1_81_5+b1_81_4+b1_81_3-b1_81_2-b1_81_1=b1_81_6</w:t>
            </w:r>
          </w:p>
        </w:tc>
      </w:tr>
      <w:tr w:rsidR="00077ED7" w:rsidRPr="00077ED7" w14:paraId="040209A3" w14:textId="77777777" w:rsidTr="00E46F9F">
        <w:trPr>
          <w:trHeight w:val="300"/>
        </w:trPr>
        <w:tc>
          <w:tcPr>
            <w:tcW w:w="466" w:type="dxa"/>
            <w:noWrap/>
            <w:hideMark/>
          </w:tcPr>
          <w:p w14:paraId="190B9E72" w14:textId="77777777" w:rsidR="00077ED7" w:rsidRPr="00077ED7" w:rsidRDefault="00077ED7">
            <w:r w:rsidRPr="00077ED7">
              <w:t>b1</w:t>
            </w:r>
          </w:p>
        </w:tc>
        <w:tc>
          <w:tcPr>
            <w:tcW w:w="9069" w:type="dxa"/>
            <w:noWrap/>
            <w:hideMark/>
          </w:tcPr>
          <w:p w14:paraId="6DCA4691" w14:textId="77777777" w:rsidR="00077ED7" w:rsidRPr="00077ED7" w:rsidRDefault="00077ED7">
            <w:r w:rsidRPr="00077ED7">
              <w:t>b1_81_6=b1_81_8</w:t>
            </w:r>
          </w:p>
        </w:tc>
      </w:tr>
      <w:tr w:rsidR="00077ED7" w:rsidRPr="00077ED7" w14:paraId="23C404ED" w14:textId="77777777" w:rsidTr="00E46F9F">
        <w:trPr>
          <w:trHeight w:val="300"/>
        </w:trPr>
        <w:tc>
          <w:tcPr>
            <w:tcW w:w="466" w:type="dxa"/>
            <w:noWrap/>
            <w:hideMark/>
          </w:tcPr>
          <w:p w14:paraId="57E705DE" w14:textId="77777777" w:rsidR="00077ED7" w:rsidRPr="00077ED7" w:rsidRDefault="00077ED7">
            <w:r w:rsidRPr="00077ED7">
              <w:t>b1</w:t>
            </w:r>
          </w:p>
        </w:tc>
        <w:tc>
          <w:tcPr>
            <w:tcW w:w="9069" w:type="dxa"/>
            <w:noWrap/>
            <w:hideMark/>
          </w:tcPr>
          <w:p w14:paraId="54D8FF39" w14:textId="77777777" w:rsidR="00077ED7" w:rsidRPr="00077ED7" w:rsidRDefault="00077ED7">
            <w:r w:rsidRPr="00077ED7">
              <w:t>b1_91_5+b1_91_4+b1_91_3-b1_91_2-b1_91_1=b1_91_6</w:t>
            </w:r>
          </w:p>
        </w:tc>
      </w:tr>
      <w:tr w:rsidR="00077ED7" w:rsidRPr="00077ED7" w14:paraId="21EA5A28" w14:textId="77777777" w:rsidTr="00E46F9F">
        <w:trPr>
          <w:trHeight w:val="300"/>
        </w:trPr>
        <w:tc>
          <w:tcPr>
            <w:tcW w:w="466" w:type="dxa"/>
            <w:noWrap/>
            <w:hideMark/>
          </w:tcPr>
          <w:p w14:paraId="6E245B9F" w14:textId="77777777" w:rsidR="00077ED7" w:rsidRPr="00077ED7" w:rsidRDefault="00077ED7">
            <w:r w:rsidRPr="00077ED7">
              <w:t>b1</w:t>
            </w:r>
          </w:p>
        </w:tc>
        <w:tc>
          <w:tcPr>
            <w:tcW w:w="9069" w:type="dxa"/>
            <w:noWrap/>
            <w:hideMark/>
          </w:tcPr>
          <w:p w14:paraId="03DBCA3E" w14:textId="77777777" w:rsidR="00077ED7" w:rsidRPr="00077ED7" w:rsidRDefault="00077ED7">
            <w:r w:rsidRPr="00077ED7">
              <w:t>b1_91_6=b1_91_8</w:t>
            </w:r>
          </w:p>
        </w:tc>
      </w:tr>
      <w:tr w:rsidR="00077ED7" w:rsidRPr="00077ED7" w14:paraId="184B0FEB" w14:textId="77777777" w:rsidTr="00E46F9F">
        <w:trPr>
          <w:trHeight w:val="300"/>
        </w:trPr>
        <w:tc>
          <w:tcPr>
            <w:tcW w:w="466" w:type="dxa"/>
            <w:noWrap/>
            <w:hideMark/>
          </w:tcPr>
          <w:p w14:paraId="0645A968" w14:textId="77777777" w:rsidR="00077ED7" w:rsidRPr="00077ED7" w:rsidRDefault="00077ED7">
            <w:r w:rsidRPr="00077ED7">
              <w:t>b1</w:t>
            </w:r>
          </w:p>
        </w:tc>
        <w:tc>
          <w:tcPr>
            <w:tcW w:w="9069" w:type="dxa"/>
            <w:noWrap/>
            <w:hideMark/>
          </w:tcPr>
          <w:p w14:paraId="3980ABC9" w14:textId="77777777" w:rsidR="00077ED7" w:rsidRPr="00077ED7" w:rsidRDefault="00077ED7">
            <w:r w:rsidRPr="00077ED7">
              <w:t>b1_92_5+b1_92_4+b1_92_3-b1_92_2-b1_92_1=b1_92_6</w:t>
            </w:r>
          </w:p>
        </w:tc>
      </w:tr>
      <w:tr w:rsidR="00077ED7" w:rsidRPr="00077ED7" w14:paraId="77232031" w14:textId="77777777" w:rsidTr="00E46F9F">
        <w:trPr>
          <w:trHeight w:val="300"/>
        </w:trPr>
        <w:tc>
          <w:tcPr>
            <w:tcW w:w="466" w:type="dxa"/>
            <w:noWrap/>
            <w:hideMark/>
          </w:tcPr>
          <w:p w14:paraId="4963DC33" w14:textId="77777777" w:rsidR="00077ED7" w:rsidRPr="00077ED7" w:rsidRDefault="00077ED7">
            <w:r w:rsidRPr="00077ED7">
              <w:t>b1</w:t>
            </w:r>
          </w:p>
        </w:tc>
        <w:tc>
          <w:tcPr>
            <w:tcW w:w="9069" w:type="dxa"/>
            <w:noWrap/>
            <w:hideMark/>
          </w:tcPr>
          <w:p w14:paraId="17035D68" w14:textId="77777777" w:rsidR="00077ED7" w:rsidRPr="00077ED7" w:rsidRDefault="00077ED7">
            <w:r w:rsidRPr="00077ED7">
              <w:t>b1_92_6=b1_92_8</w:t>
            </w:r>
          </w:p>
        </w:tc>
      </w:tr>
      <w:tr w:rsidR="00077ED7" w:rsidRPr="00077ED7" w14:paraId="6A6B3F36" w14:textId="77777777" w:rsidTr="00E46F9F">
        <w:trPr>
          <w:trHeight w:val="300"/>
        </w:trPr>
        <w:tc>
          <w:tcPr>
            <w:tcW w:w="466" w:type="dxa"/>
            <w:noWrap/>
            <w:hideMark/>
          </w:tcPr>
          <w:p w14:paraId="4D3F8C5B" w14:textId="77777777" w:rsidR="00077ED7" w:rsidRPr="00077ED7" w:rsidRDefault="00077ED7">
            <w:r w:rsidRPr="00077ED7">
              <w:t>b1</w:t>
            </w:r>
          </w:p>
        </w:tc>
        <w:tc>
          <w:tcPr>
            <w:tcW w:w="9069" w:type="dxa"/>
            <w:noWrap/>
            <w:hideMark/>
          </w:tcPr>
          <w:p w14:paraId="19F86C9B" w14:textId="77777777" w:rsidR="00077ED7" w:rsidRPr="00077ED7" w:rsidRDefault="00077ED7">
            <w:r w:rsidRPr="00077ED7">
              <w:t>b1_93_5+b1_93_4+b1_93_3-b1_93_2-b1_93_1=b1_93_6</w:t>
            </w:r>
          </w:p>
        </w:tc>
      </w:tr>
      <w:tr w:rsidR="00077ED7" w:rsidRPr="00077ED7" w14:paraId="7CF1E653" w14:textId="77777777" w:rsidTr="00E46F9F">
        <w:trPr>
          <w:trHeight w:val="300"/>
        </w:trPr>
        <w:tc>
          <w:tcPr>
            <w:tcW w:w="466" w:type="dxa"/>
            <w:noWrap/>
            <w:hideMark/>
          </w:tcPr>
          <w:p w14:paraId="4E730D6B" w14:textId="77777777" w:rsidR="00077ED7" w:rsidRPr="00077ED7" w:rsidRDefault="00077ED7">
            <w:r w:rsidRPr="00077ED7">
              <w:t>b1</w:t>
            </w:r>
          </w:p>
        </w:tc>
        <w:tc>
          <w:tcPr>
            <w:tcW w:w="9069" w:type="dxa"/>
            <w:noWrap/>
            <w:hideMark/>
          </w:tcPr>
          <w:p w14:paraId="2ED6AE85" w14:textId="77777777" w:rsidR="00077ED7" w:rsidRPr="00077ED7" w:rsidRDefault="00077ED7">
            <w:r w:rsidRPr="00077ED7">
              <w:t>b1_93_6=b1_93_8</w:t>
            </w:r>
          </w:p>
        </w:tc>
      </w:tr>
      <w:tr w:rsidR="00077ED7" w:rsidRPr="00077ED7" w14:paraId="5C5B5E03" w14:textId="77777777" w:rsidTr="00E46F9F">
        <w:trPr>
          <w:trHeight w:val="300"/>
        </w:trPr>
        <w:tc>
          <w:tcPr>
            <w:tcW w:w="466" w:type="dxa"/>
            <w:noWrap/>
            <w:hideMark/>
          </w:tcPr>
          <w:p w14:paraId="04D9190E" w14:textId="77777777" w:rsidR="00077ED7" w:rsidRPr="00077ED7" w:rsidRDefault="00077ED7">
            <w:r w:rsidRPr="00077ED7">
              <w:t>b1</w:t>
            </w:r>
          </w:p>
        </w:tc>
        <w:tc>
          <w:tcPr>
            <w:tcW w:w="9069" w:type="dxa"/>
            <w:noWrap/>
            <w:hideMark/>
          </w:tcPr>
          <w:p w14:paraId="17A2D1E8" w14:textId="77777777" w:rsidR="00077ED7" w:rsidRPr="00077ED7" w:rsidRDefault="00077ED7">
            <w:r w:rsidRPr="00077ED7">
              <w:t>b1_94_5+b1_94_4+b1_94_3-b1_94_2-b1_94_1=b1_94_6</w:t>
            </w:r>
          </w:p>
        </w:tc>
      </w:tr>
      <w:tr w:rsidR="00077ED7" w:rsidRPr="00077ED7" w14:paraId="212FE7E0" w14:textId="77777777" w:rsidTr="00E46F9F">
        <w:trPr>
          <w:trHeight w:val="300"/>
        </w:trPr>
        <w:tc>
          <w:tcPr>
            <w:tcW w:w="466" w:type="dxa"/>
            <w:noWrap/>
            <w:hideMark/>
          </w:tcPr>
          <w:p w14:paraId="04F6A90A" w14:textId="77777777" w:rsidR="00077ED7" w:rsidRPr="00077ED7" w:rsidRDefault="00077ED7">
            <w:r w:rsidRPr="00077ED7">
              <w:lastRenderedPageBreak/>
              <w:t>b1</w:t>
            </w:r>
          </w:p>
        </w:tc>
        <w:tc>
          <w:tcPr>
            <w:tcW w:w="9069" w:type="dxa"/>
            <w:noWrap/>
            <w:hideMark/>
          </w:tcPr>
          <w:p w14:paraId="05BF9125" w14:textId="77777777" w:rsidR="00077ED7" w:rsidRPr="00077ED7" w:rsidRDefault="00077ED7">
            <w:r w:rsidRPr="00077ED7">
              <w:t>b1_94_6=b1_94_8</w:t>
            </w:r>
          </w:p>
        </w:tc>
      </w:tr>
      <w:tr w:rsidR="00077ED7" w:rsidRPr="00077ED7" w14:paraId="155208A1" w14:textId="77777777" w:rsidTr="00E46F9F">
        <w:trPr>
          <w:trHeight w:val="300"/>
        </w:trPr>
        <w:tc>
          <w:tcPr>
            <w:tcW w:w="466" w:type="dxa"/>
            <w:noWrap/>
            <w:hideMark/>
          </w:tcPr>
          <w:p w14:paraId="1E1BF14B" w14:textId="77777777" w:rsidR="00077ED7" w:rsidRPr="00077ED7" w:rsidRDefault="00077ED7">
            <w:r w:rsidRPr="00077ED7">
              <w:t>b1</w:t>
            </w:r>
          </w:p>
        </w:tc>
        <w:tc>
          <w:tcPr>
            <w:tcW w:w="9069" w:type="dxa"/>
            <w:noWrap/>
            <w:hideMark/>
          </w:tcPr>
          <w:p w14:paraId="3104843E" w14:textId="77777777" w:rsidR="00077ED7" w:rsidRPr="00077ED7" w:rsidRDefault="00077ED7">
            <w:r w:rsidRPr="00077ED7">
              <w:t>b1_95_5+b1_95_4+b1_95_3-b1_95_2-b1_95_1=b1_95_6</w:t>
            </w:r>
          </w:p>
        </w:tc>
      </w:tr>
      <w:tr w:rsidR="00077ED7" w:rsidRPr="00077ED7" w14:paraId="1256F223" w14:textId="77777777" w:rsidTr="00E46F9F">
        <w:trPr>
          <w:trHeight w:val="300"/>
        </w:trPr>
        <w:tc>
          <w:tcPr>
            <w:tcW w:w="466" w:type="dxa"/>
            <w:noWrap/>
            <w:hideMark/>
          </w:tcPr>
          <w:p w14:paraId="37E679DB" w14:textId="77777777" w:rsidR="00077ED7" w:rsidRPr="00077ED7" w:rsidRDefault="00077ED7">
            <w:r w:rsidRPr="00077ED7">
              <w:t>b1</w:t>
            </w:r>
          </w:p>
        </w:tc>
        <w:tc>
          <w:tcPr>
            <w:tcW w:w="9069" w:type="dxa"/>
            <w:noWrap/>
            <w:hideMark/>
          </w:tcPr>
          <w:p w14:paraId="1FDD92D6" w14:textId="77777777" w:rsidR="00077ED7" w:rsidRPr="00077ED7" w:rsidRDefault="00077ED7">
            <w:r w:rsidRPr="00077ED7">
              <w:t>b1_95_6=b1_95_8</w:t>
            </w:r>
          </w:p>
        </w:tc>
      </w:tr>
      <w:tr w:rsidR="00077ED7" w:rsidRPr="00077ED7" w14:paraId="5A5B0D5E" w14:textId="77777777" w:rsidTr="00E46F9F">
        <w:trPr>
          <w:trHeight w:val="300"/>
        </w:trPr>
        <w:tc>
          <w:tcPr>
            <w:tcW w:w="466" w:type="dxa"/>
            <w:noWrap/>
            <w:hideMark/>
          </w:tcPr>
          <w:p w14:paraId="41EE58E4" w14:textId="77777777" w:rsidR="00077ED7" w:rsidRPr="00077ED7" w:rsidRDefault="00077ED7">
            <w:r w:rsidRPr="00077ED7">
              <w:t>b1</w:t>
            </w:r>
          </w:p>
        </w:tc>
        <w:tc>
          <w:tcPr>
            <w:tcW w:w="9069" w:type="dxa"/>
            <w:noWrap/>
            <w:hideMark/>
          </w:tcPr>
          <w:p w14:paraId="6FD5062E" w14:textId="77777777" w:rsidR="00077ED7" w:rsidRPr="00077ED7" w:rsidRDefault="00077ED7">
            <w:r w:rsidRPr="00077ED7">
              <w:t>b1_96_5+b1_96_4+b1_96_3-b1_96_2-b1_96_1=b1_96_6</w:t>
            </w:r>
          </w:p>
        </w:tc>
      </w:tr>
      <w:tr w:rsidR="00077ED7" w:rsidRPr="00077ED7" w14:paraId="6458F4A2" w14:textId="77777777" w:rsidTr="00E46F9F">
        <w:trPr>
          <w:trHeight w:val="300"/>
        </w:trPr>
        <w:tc>
          <w:tcPr>
            <w:tcW w:w="466" w:type="dxa"/>
            <w:noWrap/>
            <w:hideMark/>
          </w:tcPr>
          <w:p w14:paraId="528B6C90" w14:textId="77777777" w:rsidR="00077ED7" w:rsidRPr="00077ED7" w:rsidRDefault="00077ED7">
            <w:r w:rsidRPr="00077ED7">
              <w:t>b1</w:t>
            </w:r>
          </w:p>
        </w:tc>
        <w:tc>
          <w:tcPr>
            <w:tcW w:w="9069" w:type="dxa"/>
            <w:noWrap/>
            <w:hideMark/>
          </w:tcPr>
          <w:p w14:paraId="49D0A50E" w14:textId="77777777" w:rsidR="00077ED7" w:rsidRPr="00077ED7" w:rsidRDefault="00077ED7">
            <w:r w:rsidRPr="00077ED7">
              <w:t>b1_96_6=b1_96_8</w:t>
            </w:r>
          </w:p>
        </w:tc>
      </w:tr>
      <w:tr w:rsidR="00077ED7" w:rsidRPr="00077ED7" w14:paraId="42D6598C" w14:textId="77777777" w:rsidTr="00E46F9F">
        <w:trPr>
          <w:trHeight w:val="300"/>
        </w:trPr>
        <w:tc>
          <w:tcPr>
            <w:tcW w:w="466" w:type="dxa"/>
            <w:noWrap/>
            <w:hideMark/>
          </w:tcPr>
          <w:p w14:paraId="7E0EB892" w14:textId="77777777" w:rsidR="00077ED7" w:rsidRPr="00077ED7" w:rsidRDefault="00077ED7">
            <w:r w:rsidRPr="00077ED7">
              <w:t>b1</w:t>
            </w:r>
          </w:p>
        </w:tc>
        <w:tc>
          <w:tcPr>
            <w:tcW w:w="9069" w:type="dxa"/>
            <w:noWrap/>
            <w:hideMark/>
          </w:tcPr>
          <w:p w14:paraId="15CBB473" w14:textId="77777777" w:rsidR="00077ED7" w:rsidRPr="00077ED7" w:rsidRDefault="00077ED7">
            <w:r w:rsidRPr="00077ED7">
              <w:t>b1_97_5+b1_97_4+b1_97_3-b1_97_2-b1_97_1=b1_97_6</w:t>
            </w:r>
          </w:p>
        </w:tc>
      </w:tr>
      <w:tr w:rsidR="00077ED7" w:rsidRPr="00077ED7" w14:paraId="3A3418C3" w14:textId="77777777" w:rsidTr="00E46F9F">
        <w:trPr>
          <w:trHeight w:val="300"/>
        </w:trPr>
        <w:tc>
          <w:tcPr>
            <w:tcW w:w="466" w:type="dxa"/>
            <w:noWrap/>
            <w:hideMark/>
          </w:tcPr>
          <w:p w14:paraId="1D2CA6BA" w14:textId="77777777" w:rsidR="00077ED7" w:rsidRPr="00077ED7" w:rsidRDefault="00077ED7">
            <w:r w:rsidRPr="00077ED7">
              <w:t>b1</w:t>
            </w:r>
          </w:p>
        </w:tc>
        <w:tc>
          <w:tcPr>
            <w:tcW w:w="9069" w:type="dxa"/>
            <w:noWrap/>
            <w:hideMark/>
          </w:tcPr>
          <w:p w14:paraId="5504F4E7" w14:textId="77777777" w:rsidR="00077ED7" w:rsidRPr="00077ED7" w:rsidRDefault="00077ED7">
            <w:r w:rsidRPr="00077ED7">
              <w:t>b1_97_6=b1_97_8</w:t>
            </w:r>
          </w:p>
        </w:tc>
      </w:tr>
      <w:tr w:rsidR="00077ED7" w:rsidRPr="00077ED7" w14:paraId="1C2B3F32" w14:textId="77777777" w:rsidTr="00E46F9F">
        <w:trPr>
          <w:trHeight w:val="300"/>
        </w:trPr>
        <w:tc>
          <w:tcPr>
            <w:tcW w:w="466" w:type="dxa"/>
            <w:noWrap/>
            <w:hideMark/>
          </w:tcPr>
          <w:p w14:paraId="45FA0691" w14:textId="77777777" w:rsidR="00077ED7" w:rsidRPr="00077ED7" w:rsidRDefault="00077ED7">
            <w:r w:rsidRPr="00077ED7">
              <w:t>b1</w:t>
            </w:r>
          </w:p>
        </w:tc>
        <w:tc>
          <w:tcPr>
            <w:tcW w:w="9069" w:type="dxa"/>
            <w:noWrap/>
            <w:hideMark/>
          </w:tcPr>
          <w:p w14:paraId="23DACE5B" w14:textId="77777777" w:rsidR="00077ED7" w:rsidRPr="00077ED7" w:rsidRDefault="00077ED7">
            <w:r w:rsidRPr="00077ED7">
              <w:t>b1_98_5+b1_98_4+b1_98_3-b1_98_2-b1_98_1=b1_98_6</w:t>
            </w:r>
          </w:p>
        </w:tc>
      </w:tr>
      <w:tr w:rsidR="00077ED7" w:rsidRPr="00077ED7" w14:paraId="1E904481" w14:textId="77777777" w:rsidTr="00E46F9F">
        <w:trPr>
          <w:trHeight w:val="300"/>
        </w:trPr>
        <w:tc>
          <w:tcPr>
            <w:tcW w:w="466" w:type="dxa"/>
            <w:noWrap/>
            <w:hideMark/>
          </w:tcPr>
          <w:p w14:paraId="7D4FA836" w14:textId="77777777" w:rsidR="00077ED7" w:rsidRPr="00077ED7" w:rsidRDefault="00077ED7">
            <w:r w:rsidRPr="00077ED7">
              <w:t>b1</w:t>
            </w:r>
          </w:p>
        </w:tc>
        <w:tc>
          <w:tcPr>
            <w:tcW w:w="9069" w:type="dxa"/>
            <w:noWrap/>
            <w:hideMark/>
          </w:tcPr>
          <w:p w14:paraId="73F524C3" w14:textId="77777777" w:rsidR="00077ED7" w:rsidRPr="00077ED7" w:rsidRDefault="00077ED7">
            <w:r w:rsidRPr="00077ED7">
              <w:t>b1_98_6=b1_98_8</w:t>
            </w:r>
          </w:p>
        </w:tc>
      </w:tr>
      <w:tr w:rsidR="00077ED7" w:rsidRPr="00077ED7" w14:paraId="61AF09E4" w14:textId="77777777" w:rsidTr="00E46F9F">
        <w:trPr>
          <w:trHeight w:val="300"/>
        </w:trPr>
        <w:tc>
          <w:tcPr>
            <w:tcW w:w="466" w:type="dxa"/>
            <w:noWrap/>
            <w:hideMark/>
          </w:tcPr>
          <w:p w14:paraId="74DEE1D8" w14:textId="77777777" w:rsidR="00077ED7" w:rsidRPr="00077ED7" w:rsidRDefault="00077ED7">
            <w:r w:rsidRPr="00077ED7">
              <w:t>b1</w:t>
            </w:r>
          </w:p>
        </w:tc>
        <w:tc>
          <w:tcPr>
            <w:tcW w:w="9069" w:type="dxa"/>
            <w:noWrap/>
            <w:hideMark/>
          </w:tcPr>
          <w:p w14:paraId="258B0798" w14:textId="77777777" w:rsidR="00077ED7" w:rsidRPr="00077ED7" w:rsidRDefault="00077ED7">
            <w:r w:rsidRPr="00077ED7">
              <w:t>b1_99_5+b1_99_4+b1_99_3-b1_99_2-b1_99_1=b1_99_6</w:t>
            </w:r>
          </w:p>
        </w:tc>
      </w:tr>
      <w:tr w:rsidR="00077ED7" w:rsidRPr="00077ED7" w14:paraId="7DF1AFAE" w14:textId="77777777" w:rsidTr="00E46F9F">
        <w:trPr>
          <w:trHeight w:val="300"/>
        </w:trPr>
        <w:tc>
          <w:tcPr>
            <w:tcW w:w="466" w:type="dxa"/>
            <w:noWrap/>
            <w:hideMark/>
          </w:tcPr>
          <w:p w14:paraId="18A99983" w14:textId="77777777" w:rsidR="00077ED7" w:rsidRPr="00077ED7" w:rsidRDefault="00077ED7">
            <w:r w:rsidRPr="00077ED7">
              <w:t>b1</w:t>
            </w:r>
          </w:p>
        </w:tc>
        <w:tc>
          <w:tcPr>
            <w:tcW w:w="9069" w:type="dxa"/>
            <w:noWrap/>
            <w:hideMark/>
          </w:tcPr>
          <w:p w14:paraId="3D72F36F" w14:textId="77777777" w:rsidR="00077ED7" w:rsidRPr="00077ED7" w:rsidRDefault="00077ED7">
            <w:r w:rsidRPr="00077ED7">
              <w:t>b1_99_6=b1_99_8</w:t>
            </w:r>
          </w:p>
        </w:tc>
      </w:tr>
      <w:tr w:rsidR="00077ED7" w:rsidRPr="00077ED7" w14:paraId="43ACA1D4" w14:textId="77777777" w:rsidTr="00E46F9F">
        <w:trPr>
          <w:trHeight w:val="300"/>
        </w:trPr>
        <w:tc>
          <w:tcPr>
            <w:tcW w:w="466" w:type="dxa"/>
            <w:noWrap/>
            <w:hideMark/>
          </w:tcPr>
          <w:p w14:paraId="248F3F6E" w14:textId="77777777" w:rsidR="00077ED7" w:rsidRPr="00077ED7" w:rsidRDefault="00077ED7">
            <w:r w:rsidRPr="00077ED7">
              <w:t>b1</w:t>
            </w:r>
          </w:p>
        </w:tc>
        <w:tc>
          <w:tcPr>
            <w:tcW w:w="9069" w:type="dxa"/>
            <w:noWrap/>
            <w:hideMark/>
          </w:tcPr>
          <w:p w14:paraId="26812672" w14:textId="77777777" w:rsidR="00077ED7" w:rsidRPr="00077ED7" w:rsidRDefault="00077ED7">
            <w:r w:rsidRPr="00077ED7">
              <w:t>b1_cn_6+b1_cn_7=b1_cn_8</w:t>
            </w:r>
          </w:p>
        </w:tc>
      </w:tr>
      <w:tr w:rsidR="00077ED7" w:rsidRPr="00077ED7" w14:paraId="472C0EB6" w14:textId="77777777" w:rsidTr="00E46F9F">
        <w:trPr>
          <w:trHeight w:val="300"/>
        </w:trPr>
        <w:tc>
          <w:tcPr>
            <w:tcW w:w="466" w:type="dxa"/>
            <w:noWrap/>
            <w:hideMark/>
          </w:tcPr>
          <w:p w14:paraId="5001BDED" w14:textId="77777777" w:rsidR="00077ED7" w:rsidRPr="00077ED7" w:rsidRDefault="00077ED7">
            <w:r w:rsidRPr="00077ED7">
              <w:t>b1</w:t>
            </w:r>
          </w:p>
        </w:tc>
        <w:tc>
          <w:tcPr>
            <w:tcW w:w="9069" w:type="dxa"/>
            <w:noWrap/>
            <w:hideMark/>
          </w:tcPr>
          <w:p w14:paraId="6DE00BA8" w14:textId="77777777" w:rsidR="00077ED7" w:rsidRPr="00077ED7" w:rsidRDefault="00077ED7">
            <w:r w:rsidRPr="00077ED7">
              <w:t>b1_dt_6+b1_dt_7=b1_dt_8</w:t>
            </w:r>
          </w:p>
        </w:tc>
      </w:tr>
      <w:tr w:rsidR="00077ED7" w:rsidRPr="00077ED7" w14:paraId="167176E4" w14:textId="77777777" w:rsidTr="00E46F9F">
        <w:trPr>
          <w:trHeight w:val="300"/>
        </w:trPr>
        <w:tc>
          <w:tcPr>
            <w:tcW w:w="466" w:type="dxa"/>
            <w:noWrap/>
            <w:hideMark/>
          </w:tcPr>
          <w:p w14:paraId="48937AEF" w14:textId="77777777" w:rsidR="00077ED7" w:rsidRPr="00077ED7" w:rsidRDefault="00077ED7">
            <w:r w:rsidRPr="00077ED7">
              <w:t>b1</w:t>
            </w:r>
          </w:p>
        </w:tc>
        <w:tc>
          <w:tcPr>
            <w:tcW w:w="9069" w:type="dxa"/>
            <w:noWrap/>
            <w:hideMark/>
          </w:tcPr>
          <w:p w14:paraId="5CDFF2C6" w14:textId="77777777" w:rsidR="00077ED7" w:rsidRPr="00077ED7" w:rsidRDefault="00077ED7">
            <w:r w:rsidRPr="00077ED7">
              <w:t>b1_e1_6+b1_e1_7=b1_e1_8</w:t>
            </w:r>
          </w:p>
        </w:tc>
      </w:tr>
      <w:tr w:rsidR="00077ED7" w:rsidRPr="00077ED7" w14:paraId="5FB8BD95" w14:textId="77777777" w:rsidTr="00E46F9F">
        <w:trPr>
          <w:trHeight w:val="300"/>
        </w:trPr>
        <w:tc>
          <w:tcPr>
            <w:tcW w:w="466" w:type="dxa"/>
            <w:noWrap/>
            <w:hideMark/>
          </w:tcPr>
          <w:p w14:paraId="5D860B29" w14:textId="77777777" w:rsidR="00077ED7" w:rsidRPr="00077ED7" w:rsidRDefault="00077ED7">
            <w:r w:rsidRPr="00077ED7">
              <w:t>b1</w:t>
            </w:r>
          </w:p>
        </w:tc>
        <w:tc>
          <w:tcPr>
            <w:tcW w:w="9069" w:type="dxa"/>
            <w:noWrap/>
            <w:hideMark/>
          </w:tcPr>
          <w:p w14:paraId="7A6715B5" w14:textId="77777777" w:rsidR="00077ED7" w:rsidRPr="00077ED7" w:rsidRDefault="00077ED7">
            <w:r w:rsidRPr="00077ED7">
              <w:t>b1_e2_6+b1_e2_7=b1_e2_8</w:t>
            </w:r>
          </w:p>
        </w:tc>
      </w:tr>
      <w:tr w:rsidR="00077ED7" w:rsidRPr="00077ED7" w14:paraId="093F2E86" w14:textId="77777777" w:rsidTr="00E46F9F">
        <w:trPr>
          <w:trHeight w:val="300"/>
        </w:trPr>
        <w:tc>
          <w:tcPr>
            <w:tcW w:w="466" w:type="dxa"/>
            <w:noWrap/>
            <w:hideMark/>
          </w:tcPr>
          <w:p w14:paraId="41C910E6" w14:textId="77777777" w:rsidR="00077ED7" w:rsidRPr="00077ED7" w:rsidRDefault="00077ED7">
            <w:r w:rsidRPr="00077ED7">
              <w:t>b1</w:t>
            </w:r>
          </w:p>
        </w:tc>
        <w:tc>
          <w:tcPr>
            <w:tcW w:w="9069" w:type="dxa"/>
            <w:noWrap/>
            <w:hideMark/>
          </w:tcPr>
          <w:p w14:paraId="599A230A" w14:textId="77777777" w:rsidR="00077ED7" w:rsidRPr="00077ED7" w:rsidRDefault="00077ED7">
            <w:r w:rsidRPr="00077ED7">
              <w:t>b1_fr_6+b1_fr_7=b1_fr_8</w:t>
            </w:r>
          </w:p>
        </w:tc>
      </w:tr>
      <w:tr w:rsidR="00077ED7" w:rsidRPr="00077ED7" w14:paraId="1202CB74" w14:textId="77777777" w:rsidTr="00E46F9F">
        <w:trPr>
          <w:trHeight w:val="300"/>
        </w:trPr>
        <w:tc>
          <w:tcPr>
            <w:tcW w:w="466" w:type="dxa"/>
            <w:noWrap/>
            <w:hideMark/>
          </w:tcPr>
          <w:p w14:paraId="0B14AF0A" w14:textId="77777777" w:rsidR="00077ED7" w:rsidRPr="00077ED7" w:rsidRDefault="00077ED7">
            <w:r w:rsidRPr="00077ED7">
              <w:t>b1</w:t>
            </w:r>
          </w:p>
        </w:tc>
        <w:tc>
          <w:tcPr>
            <w:tcW w:w="9069" w:type="dxa"/>
            <w:noWrap/>
            <w:hideMark/>
          </w:tcPr>
          <w:p w14:paraId="338BB746" w14:textId="77777777" w:rsidR="00077ED7" w:rsidRPr="00077ED7" w:rsidRDefault="00077ED7">
            <w:r w:rsidRPr="00077ED7">
              <w:t>b1_gc_6+b1_gc_7=b1_gc_8</w:t>
            </w:r>
          </w:p>
        </w:tc>
      </w:tr>
      <w:tr w:rsidR="00077ED7" w:rsidRPr="00077ED7" w14:paraId="7F2F2D73" w14:textId="77777777" w:rsidTr="00E46F9F">
        <w:trPr>
          <w:trHeight w:val="300"/>
        </w:trPr>
        <w:tc>
          <w:tcPr>
            <w:tcW w:w="466" w:type="dxa"/>
            <w:noWrap/>
            <w:hideMark/>
          </w:tcPr>
          <w:p w14:paraId="16BBF201" w14:textId="77777777" w:rsidR="00077ED7" w:rsidRPr="00077ED7" w:rsidRDefault="00077ED7">
            <w:r w:rsidRPr="00077ED7">
              <w:t>b1</w:t>
            </w:r>
          </w:p>
        </w:tc>
        <w:tc>
          <w:tcPr>
            <w:tcW w:w="9069" w:type="dxa"/>
            <w:noWrap/>
            <w:hideMark/>
          </w:tcPr>
          <w:p w14:paraId="433FBC7F" w14:textId="77777777" w:rsidR="00077ED7" w:rsidRPr="00077ED7" w:rsidRDefault="00077ED7">
            <w:r w:rsidRPr="00077ED7">
              <w:t>b1_ie_6+b1_ie_7=b1_ie_8</w:t>
            </w:r>
          </w:p>
        </w:tc>
      </w:tr>
      <w:tr w:rsidR="00077ED7" w:rsidRPr="00077ED7" w14:paraId="5D78F41B" w14:textId="77777777" w:rsidTr="00E46F9F">
        <w:trPr>
          <w:trHeight w:val="300"/>
        </w:trPr>
        <w:tc>
          <w:tcPr>
            <w:tcW w:w="466" w:type="dxa"/>
            <w:noWrap/>
            <w:hideMark/>
          </w:tcPr>
          <w:p w14:paraId="326A5301" w14:textId="77777777" w:rsidR="00077ED7" w:rsidRPr="00077ED7" w:rsidRDefault="00077ED7">
            <w:r w:rsidRPr="00077ED7">
              <w:t>b1</w:t>
            </w:r>
          </w:p>
        </w:tc>
        <w:tc>
          <w:tcPr>
            <w:tcW w:w="9069" w:type="dxa"/>
            <w:noWrap/>
            <w:hideMark/>
          </w:tcPr>
          <w:p w14:paraId="33FF1FEF" w14:textId="77777777" w:rsidR="00077ED7" w:rsidRPr="00077ED7" w:rsidRDefault="00077ED7">
            <w:r w:rsidRPr="00077ED7">
              <w:t>b1_mi_6+b1_mi_7=b1_mi_8</w:t>
            </w:r>
          </w:p>
        </w:tc>
      </w:tr>
      <w:tr w:rsidR="00077ED7" w:rsidRPr="00077ED7" w14:paraId="4BF61638" w14:textId="77777777" w:rsidTr="00E46F9F">
        <w:trPr>
          <w:trHeight w:val="300"/>
        </w:trPr>
        <w:tc>
          <w:tcPr>
            <w:tcW w:w="466" w:type="dxa"/>
            <w:noWrap/>
            <w:hideMark/>
          </w:tcPr>
          <w:p w14:paraId="30BB3BF3" w14:textId="77777777" w:rsidR="00077ED7" w:rsidRPr="00077ED7" w:rsidRDefault="00077ED7">
            <w:r w:rsidRPr="00077ED7">
              <w:t>b1</w:t>
            </w:r>
          </w:p>
        </w:tc>
        <w:tc>
          <w:tcPr>
            <w:tcW w:w="9069" w:type="dxa"/>
            <w:noWrap/>
            <w:hideMark/>
          </w:tcPr>
          <w:p w14:paraId="19F7A15C" w14:textId="77777777" w:rsidR="00077ED7" w:rsidRPr="00077ED7" w:rsidRDefault="00077ED7">
            <w:r w:rsidRPr="00077ED7">
              <w:t>b1_mt_6+b1_mt_7=b1_mt_8</w:t>
            </w:r>
          </w:p>
        </w:tc>
      </w:tr>
      <w:tr w:rsidR="00077ED7" w:rsidRPr="00077ED7" w14:paraId="24EEDEF4" w14:textId="77777777" w:rsidTr="00E46F9F">
        <w:trPr>
          <w:trHeight w:val="300"/>
        </w:trPr>
        <w:tc>
          <w:tcPr>
            <w:tcW w:w="466" w:type="dxa"/>
            <w:noWrap/>
            <w:hideMark/>
          </w:tcPr>
          <w:p w14:paraId="5806EB21" w14:textId="77777777" w:rsidR="00077ED7" w:rsidRPr="00077ED7" w:rsidRDefault="00077ED7">
            <w:r w:rsidRPr="00077ED7">
              <w:t>b1</w:t>
            </w:r>
          </w:p>
        </w:tc>
        <w:tc>
          <w:tcPr>
            <w:tcW w:w="9069" w:type="dxa"/>
            <w:noWrap/>
            <w:hideMark/>
          </w:tcPr>
          <w:p w14:paraId="1C7739BE" w14:textId="77777777" w:rsidR="00077ED7" w:rsidRPr="00077ED7" w:rsidRDefault="00077ED7">
            <w:r w:rsidRPr="00077ED7">
              <w:t>b1_nb_6+b1_nb_7=b1_nb_8</w:t>
            </w:r>
          </w:p>
        </w:tc>
      </w:tr>
      <w:tr w:rsidR="00077ED7" w:rsidRPr="00077ED7" w14:paraId="72BB2D85" w14:textId="77777777" w:rsidTr="00E46F9F">
        <w:trPr>
          <w:trHeight w:val="300"/>
        </w:trPr>
        <w:tc>
          <w:tcPr>
            <w:tcW w:w="466" w:type="dxa"/>
            <w:noWrap/>
            <w:hideMark/>
          </w:tcPr>
          <w:p w14:paraId="4B050A17" w14:textId="77777777" w:rsidR="00077ED7" w:rsidRPr="00077ED7" w:rsidRDefault="00077ED7">
            <w:r w:rsidRPr="00077ED7">
              <w:t>b1</w:t>
            </w:r>
          </w:p>
        </w:tc>
        <w:tc>
          <w:tcPr>
            <w:tcW w:w="9069" w:type="dxa"/>
            <w:noWrap/>
            <w:hideMark/>
          </w:tcPr>
          <w:p w14:paraId="1B60FC49" w14:textId="77777777" w:rsidR="00077ED7" w:rsidRPr="00077ED7" w:rsidRDefault="00077ED7">
            <w:r w:rsidRPr="00077ED7">
              <w:t>b1_ne_6+b1_ne_7=b1_ne_8</w:t>
            </w:r>
          </w:p>
        </w:tc>
      </w:tr>
      <w:tr w:rsidR="00077ED7" w:rsidRPr="00077ED7" w14:paraId="1660BD99" w14:textId="77777777" w:rsidTr="00E46F9F">
        <w:trPr>
          <w:trHeight w:val="300"/>
        </w:trPr>
        <w:tc>
          <w:tcPr>
            <w:tcW w:w="466" w:type="dxa"/>
            <w:noWrap/>
            <w:hideMark/>
          </w:tcPr>
          <w:p w14:paraId="3069D8C6" w14:textId="77777777" w:rsidR="00077ED7" w:rsidRPr="00077ED7" w:rsidRDefault="00077ED7">
            <w:r w:rsidRPr="00077ED7">
              <w:t>b1</w:t>
            </w:r>
          </w:p>
        </w:tc>
        <w:tc>
          <w:tcPr>
            <w:tcW w:w="9069" w:type="dxa"/>
            <w:noWrap/>
            <w:hideMark/>
          </w:tcPr>
          <w:p w14:paraId="67ADECC2" w14:textId="77777777" w:rsidR="00077ED7" w:rsidRPr="00077ED7" w:rsidRDefault="00077ED7">
            <w:r w:rsidRPr="00077ED7">
              <w:t>b1_pa_6+b1_pa_7=b1_pa_8</w:t>
            </w:r>
          </w:p>
        </w:tc>
      </w:tr>
      <w:tr w:rsidR="00077ED7" w:rsidRPr="00077ED7" w14:paraId="6E053C9E" w14:textId="77777777" w:rsidTr="00E46F9F">
        <w:trPr>
          <w:trHeight w:val="300"/>
        </w:trPr>
        <w:tc>
          <w:tcPr>
            <w:tcW w:w="466" w:type="dxa"/>
            <w:noWrap/>
            <w:hideMark/>
          </w:tcPr>
          <w:p w14:paraId="4388FA6C" w14:textId="77777777" w:rsidR="00077ED7" w:rsidRPr="00077ED7" w:rsidRDefault="00077ED7">
            <w:r w:rsidRPr="00077ED7">
              <w:t>b1</w:t>
            </w:r>
          </w:p>
        </w:tc>
        <w:tc>
          <w:tcPr>
            <w:tcW w:w="9069" w:type="dxa"/>
            <w:noWrap/>
            <w:hideMark/>
          </w:tcPr>
          <w:p w14:paraId="78FBC6C4" w14:textId="77777777" w:rsidR="00077ED7" w:rsidRPr="00077ED7" w:rsidRDefault="00077ED7">
            <w:r w:rsidRPr="00077ED7">
              <w:t>b1_s1_6+b1_s1_7=b1_s1_8</w:t>
            </w:r>
          </w:p>
        </w:tc>
      </w:tr>
      <w:tr w:rsidR="00077ED7" w:rsidRPr="00077ED7" w14:paraId="5AA3A031" w14:textId="77777777" w:rsidTr="00E46F9F">
        <w:trPr>
          <w:trHeight w:val="300"/>
        </w:trPr>
        <w:tc>
          <w:tcPr>
            <w:tcW w:w="466" w:type="dxa"/>
            <w:noWrap/>
            <w:hideMark/>
          </w:tcPr>
          <w:p w14:paraId="6D2253F7" w14:textId="77777777" w:rsidR="00077ED7" w:rsidRPr="00077ED7" w:rsidRDefault="00077ED7">
            <w:r w:rsidRPr="00077ED7">
              <w:t>b1</w:t>
            </w:r>
          </w:p>
        </w:tc>
        <w:tc>
          <w:tcPr>
            <w:tcW w:w="9069" w:type="dxa"/>
            <w:noWrap/>
            <w:hideMark/>
          </w:tcPr>
          <w:p w14:paraId="58FC1AF9" w14:textId="77777777" w:rsidR="00077ED7" w:rsidRPr="00077ED7" w:rsidRDefault="00077ED7">
            <w:r w:rsidRPr="00077ED7">
              <w:t>b1_s2_6+b1_s2_7=b1_s2_8</w:t>
            </w:r>
          </w:p>
        </w:tc>
      </w:tr>
      <w:tr w:rsidR="00077ED7" w:rsidRPr="00077ED7" w14:paraId="1BF53BEF" w14:textId="77777777" w:rsidTr="00E46F9F">
        <w:trPr>
          <w:trHeight w:val="300"/>
        </w:trPr>
        <w:tc>
          <w:tcPr>
            <w:tcW w:w="466" w:type="dxa"/>
            <w:noWrap/>
            <w:hideMark/>
          </w:tcPr>
          <w:p w14:paraId="49AFE2DC" w14:textId="77777777" w:rsidR="00077ED7" w:rsidRPr="00077ED7" w:rsidRDefault="00077ED7">
            <w:r w:rsidRPr="00077ED7">
              <w:t>b1</w:t>
            </w:r>
          </w:p>
        </w:tc>
        <w:tc>
          <w:tcPr>
            <w:tcW w:w="9069" w:type="dxa"/>
            <w:noWrap/>
            <w:hideMark/>
          </w:tcPr>
          <w:p w14:paraId="7B9EF3A0" w14:textId="77777777" w:rsidR="00077ED7" w:rsidRPr="00077ED7" w:rsidRDefault="00077ED7">
            <w:r w:rsidRPr="00077ED7">
              <w:t>b1_sf_6+b1_sf_7=b1_sf_8</w:t>
            </w:r>
          </w:p>
        </w:tc>
      </w:tr>
      <w:tr w:rsidR="00077ED7" w:rsidRPr="00077ED7" w14:paraId="7B672DE8" w14:textId="77777777" w:rsidTr="00E46F9F">
        <w:trPr>
          <w:trHeight w:val="300"/>
        </w:trPr>
        <w:tc>
          <w:tcPr>
            <w:tcW w:w="466" w:type="dxa"/>
            <w:noWrap/>
            <w:hideMark/>
          </w:tcPr>
          <w:p w14:paraId="3880F392" w14:textId="77777777" w:rsidR="00077ED7" w:rsidRPr="00077ED7" w:rsidRDefault="00077ED7">
            <w:r w:rsidRPr="00077ED7">
              <w:t>b1</w:t>
            </w:r>
          </w:p>
        </w:tc>
        <w:tc>
          <w:tcPr>
            <w:tcW w:w="9069" w:type="dxa"/>
            <w:noWrap/>
            <w:hideMark/>
          </w:tcPr>
          <w:p w14:paraId="460CFD88" w14:textId="77777777" w:rsidR="00077ED7" w:rsidRPr="00077ED7" w:rsidRDefault="00077ED7">
            <w:r w:rsidRPr="00077ED7">
              <w:t>b1_tb_5+b1_tb_4+b1_tb_3-b1_tb_2-b1_tb_1=b1_tb_7</w:t>
            </w:r>
          </w:p>
        </w:tc>
      </w:tr>
      <w:tr w:rsidR="00077ED7" w:rsidRPr="00077ED7" w14:paraId="33D12FA0" w14:textId="77777777" w:rsidTr="00E46F9F">
        <w:trPr>
          <w:trHeight w:val="300"/>
        </w:trPr>
        <w:tc>
          <w:tcPr>
            <w:tcW w:w="466" w:type="dxa"/>
            <w:noWrap/>
            <w:hideMark/>
          </w:tcPr>
          <w:p w14:paraId="370EE14F" w14:textId="77777777" w:rsidR="00077ED7" w:rsidRPr="00077ED7" w:rsidRDefault="00077ED7">
            <w:r w:rsidRPr="00077ED7">
              <w:t>b1</w:t>
            </w:r>
          </w:p>
        </w:tc>
        <w:tc>
          <w:tcPr>
            <w:tcW w:w="9069" w:type="dxa"/>
            <w:noWrap/>
            <w:hideMark/>
          </w:tcPr>
          <w:p w14:paraId="50E672DC" w14:textId="77777777" w:rsidR="00077ED7" w:rsidRPr="00077ED7" w:rsidRDefault="00077ED7">
            <w:r w:rsidRPr="00077ED7">
              <w:t>b1_tb_7=b1_tb_8</w:t>
            </w:r>
          </w:p>
        </w:tc>
      </w:tr>
      <w:tr w:rsidR="00077ED7" w:rsidRPr="00077ED7" w14:paraId="0D4C23FE" w14:textId="77777777" w:rsidTr="00E46F9F">
        <w:trPr>
          <w:trHeight w:val="300"/>
        </w:trPr>
        <w:tc>
          <w:tcPr>
            <w:tcW w:w="466" w:type="dxa"/>
            <w:noWrap/>
            <w:hideMark/>
          </w:tcPr>
          <w:p w14:paraId="1B296DB2" w14:textId="77777777" w:rsidR="00077ED7" w:rsidRPr="00077ED7" w:rsidRDefault="00077ED7">
            <w:r w:rsidRPr="00077ED7">
              <w:lastRenderedPageBreak/>
              <w:t>b1</w:t>
            </w:r>
          </w:p>
        </w:tc>
        <w:tc>
          <w:tcPr>
            <w:tcW w:w="9069" w:type="dxa"/>
            <w:noWrap/>
            <w:hideMark/>
          </w:tcPr>
          <w:p w14:paraId="1F61FDA3" w14:textId="77777777" w:rsidR="00077ED7" w:rsidRPr="00077ED7" w:rsidRDefault="00077ED7">
            <w:r w:rsidRPr="00077ED7">
              <w:t>b1_tg_5+b1_tg_4+b1_tg_3-b1_tg_2-b1_tg_1=b1_tg_6</w:t>
            </w:r>
          </w:p>
        </w:tc>
      </w:tr>
      <w:tr w:rsidR="00077ED7" w:rsidRPr="00077ED7" w14:paraId="5075B9B8" w14:textId="77777777" w:rsidTr="00E46F9F">
        <w:trPr>
          <w:trHeight w:val="300"/>
        </w:trPr>
        <w:tc>
          <w:tcPr>
            <w:tcW w:w="466" w:type="dxa"/>
            <w:noWrap/>
            <w:hideMark/>
          </w:tcPr>
          <w:p w14:paraId="4C4A0578" w14:textId="77777777" w:rsidR="00077ED7" w:rsidRPr="00077ED7" w:rsidRDefault="00077ED7">
            <w:r w:rsidRPr="00077ED7">
              <w:t>b1</w:t>
            </w:r>
          </w:p>
        </w:tc>
        <w:tc>
          <w:tcPr>
            <w:tcW w:w="9069" w:type="dxa"/>
            <w:noWrap/>
            <w:hideMark/>
          </w:tcPr>
          <w:p w14:paraId="4EC0AB3A" w14:textId="77777777" w:rsidR="00077ED7" w:rsidRPr="00077ED7" w:rsidRDefault="00077ED7">
            <w:r w:rsidRPr="00077ED7">
              <w:t>b1_tg_6=b1_tg_8</w:t>
            </w:r>
          </w:p>
        </w:tc>
      </w:tr>
      <w:tr w:rsidR="00077ED7" w:rsidRPr="00077ED7" w14:paraId="27F247C8" w14:textId="77777777" w:rsidTr="00E46F9F">
        <w:trPr>
          <w:trHeight w:val="300"/>
        </w:trPr>
        <w:tc>
          <w:tcPr>
            <w:tcW w:w="466" w:type="dxa"/>
            <w:noWrap/>
            <w:hideMark/>
          </w:tcPr>
          <w:p w14:paraId="168840BF" w14:textId="77777777" w:rsidR="00077ED7" w:rsidRPr="00077ED7" w:rsidRDefault="00077ED7">
            <w:r w:rsidRPr="00077ED7">
              <w:t>b1</w:t>
            </w:r>
          </w:p>
        </w:tc>
        <w:tc>
          <w:tcPr>
            <w:tcW w:w="9069" w:type="dxa"/>
            <w:noWrap/>
            <w:hideMark/>
          </w:tcPr>
          <w:p w14:paraId="0428AFF0" w14:textId="77777777" w:rsidR="00077ED7" w:rsidRPr="00077ED7" w:rsidRDefault="00077ED7">
            <w:r w:rsidRPr="00077ED7">
              <w:t>b1_tr_6+b1_tr_7=b1_tr_8</w:t>
            </w:r>
          </w:p>
        </w:tc>
      </w:tr>
      <w:tr w:rsidR="00077ED7" w:rsidRPr="00077ED7" w14:paraId="2CF99F4E" w14:textId="77777777" w:rsidTr="00E46F9F">
        <w:trPr>
          <w:trHeight w:val="300"/>
        </w:trPr>
        <w:tc>
          <w:tcPr>
            <w:tcW w:w="466" w:type="dxa"/>
            <w:noWrap/>
            <w:hideMark/>
          </w:tcPr>
          <w:p w14:paraId="05855098" w14:textId="77777777" w:rsidR="00077ED7" w:rsidRPr="00077ED7" w:rsidRDefault="00077ED7">
            <w:r w:rsidRPr="00077ED7">
              <w:t>b1</w:t>
            </w:r>
          </w:p>
        </w:tc>
        <w:tc>
          <w:tcPr>
            <w:tcW w:w="9069" w:type="dxa"/>
            <w:noWrap/>
            <w:hideMark/>
          </w:tcPr>
          <w:p w14:paraId="66718B4B" w14:textId="77777777" w:rsidR="00077ED7" w:rsidRPr="00077ED7" w:rsidRDefault="00077ED7">
            <w:r w:rsidRPr="00077ED7">
              <w:t>cn_6+nb_6+pa_6=ne_6</w:t>
            </w:r>
          </w:p>
        </w:tc>
      </w:tr>
      <w:tr w:rsidR="00077ED7" w:rsidRPr="00077ED7" w14:paraId="50822B0B" w14:textId="77777777" w:rsidTr="00E46F9F">
        <w:trPr>
          <w:trHeight w:val="300"/>
        </w:trPr>
        <w:tc>
          <w:tcPr>
            <w:tcW w:w="466" w:type="dxa"/>
            <w:noWrap/>
            <w:hideMark/>
          </w:tcPr>
          <w:p w14:paraId="4DD882B3" w14:textId="77777777" w:rsidR="00077ED7" w:rsidRPr="00077ED7" w:rsidRDefault="00077ED7">
            <w:r w:rsidRPr="00077ED7">
              <w:t>b1</w:t>
            </w:r>
          </w:p>
        </w:tc>
        <w:tc>
          <w:tcPr>
            <w:tcW w:w="9069" w:type="dxa"/>
            <w:noWrap/>
            <w:hideMark/>
          </w:tcPr>
          <w:p w14:paraId="061AE2F9" w14:textId="77777777" w:rsidR="00077ED7" w:rsidRPr="00077ED7" w:rsidRDefault="00077ED7">
            <w:r w:rsidRPr="00077ED7">
              <w:t>cn_7+nb_7+pa_7=ne_7</w:t>
            </w:r>
          </w:p>
        </w:tc>
      </w:tr>
      <w:tr w:rsidR="00077ED7" w:rsidRPr="00077ED7" w14:paraId="59ED2178" w14:textId="77777777" w:rsidTr="00E46F9F">
        <w:trPr>
          <w:trHeight w:val="300"/>
        </w:trPr>
        <w:tc>
          <w:tcPr>
            <w:tcW w:w="466" w:type="dxa"/>
            <w:noWrap/>
            <w:hideMark/>
          </w:tcPr>
          <w:p w14:paraId="7E8AE364" w14:textId="77777777" w:rsidR="00077ED7" w:rsidRPr="00077ED7" w:rsidRDefault="00077ED7">
            <w:r w:rsidRPr="00077ED7">
              <w:t>b1</w:t>
            </w:r>
          </w:p>
        </w:tc>
        <w:tc>
          <w:tcPr>
            <w:tcW w:w="9069" w:type="dxa"/>
            <w:noWrap/>
            <w:hideMark/>
          </w:tcPr>
          <w:p w14:paraId="31425CC1" w14:textId="77777777" w:rsidR="00077ED7" w:rsidRPr="00077ED7" w:rsidRDefault="00077ED7">
            <w:r w:rsidRPr="00077ED7">
              <w:t>cn_8+nb_8+pa_8=ne_8</w:t>
            </w:r>
          </w:p>
        </w:tc>
      </w:tr>
      <w:tr w:rsidR="00077ED7" w:rsidRPr="00077ED7" w14:paraId="605D0D97" w14:textId="77777777" w:rsidTr="00E46F9F">
        <w:trPr>
          <w:trHeight w:val="300"/>
        </w:trPr>
        <w:tc>
          <w:tcPr>
            <w:tcW w:w="466" w:type="dxa"/>
            <w:noWrap/>
            <w:hideMark/>
          </w:tcPr>
          <w:p w14:paraId="537AE981" w14:textId="77777777" w:rsidR="00077ED7" w:rsidRPr="00077ED7" w:rsidRDefault="00077ED7">
            <w:r w:rsidRPr="00077ED7">
              <w:t>b1</w:t>
            </w:r>
          </w:p>
        </w:tc>
        <w:tc>
          <w:tcPr>
            <w:tcW w:w="9069" w:type="dxa"/>
            <w:noWrap/>
            <w:hideMark/>
          </w:tcPr>
          <w:p w14:paraId="2D5CE8D5" w14:textId="77777777" w:rsidR="00077ED7" w:rsidRPr="00077ED7" w:rsidRDefault="00077ED7">
            <w:r w:rsidRPr="00077ED7">
              <w:t>cn_9+nb_9+pa_9=ne_9</w:t>
            </w:r>
          </w:p>
        </w:tc>
      </w:tr>
      <w:tr w:rsidR="00077ED7" w:rsidRPr="00077ED7" w14:paraId="60C79600" w14:textId="77777777" w:rsidTr="00E46F9F">
        <w:trPr>
          <w:trHeight w:val="300"/>
        </w:trPr>
        <w:tc>
          <w:tcPr>
            <w:tcW w:w="466" w:type="dxa"/>
            <w:noWrap/>
            <w:hideMark/>
          </w:tcPr>
          <w:p w14:paraId="4DCE574C" w14:textId="77777777" w:rsidR="00077ED7" w:rsidRPr="00077ED7" w:rsidRDefault="00077ED7">
            <w:r w:rsidRPr="00077ED7">
              <w:t>b1</w:t>
            </w:r>
          </w:p>
        </w:tc>
        <w:tc>
          <w:tcPr>
            <w:tcW w:w="9069" w:type="dxa"/>
            <w:noWrap/>
            <w:hideMark/>
          </w:tcPr>
          <w:p w14:paraId="7FF7CEDB" w14:textId="77777777" w:rsidR="00077ED7" w:rsidRPr="00077ED7" w:rsidRDefault="00077ED7">
            <w:r w:rsidRPr="00077ED7">
              <w:t>mt_6+dt_6+sf_6+gc_6+ie_6+mi_6+s1_6+s2_6+e1_6+e2_6+fr_6=tr_6</w:t>
            </w:r>
          </w:p>
        </w:tc>
      </w:tr>
      <w:tr w:rsidR="00077ED7" w:rsidRPr="00077ED7" w14:paraId="7D64F7D9" w14:textId="77777777" w:rsidTr="00E46F9F">
        <w:trPr>
          <w:trHeight w:val="300"/>
        </w:trPr>
        <w:tc>
          <w:tcPr>
            <w:tcW w:w="466" w:type="dxa"/>
            <w:noWrap/>
            <w:hideMark/>
          </w:tcPr>
          <w:p w14:paraId="1BC4F3A3" w14:textId="77777777" w:rsidR="00077ED7" w:rsidRPr="00077ED7" w:rsidRDefault="00077ED7">
            <w:r w:rsidRPr="00077ED7">
              <w:t>b1</w:t>
            </w:r>
          </w:p>
        </w:tc>
        <w:tc>
          <w:tcPr>
            <w:tcW w:w="9069" w:type="dxa"/>
            <w:noWrap/>
            <w:hideMark/>
          </w:tcPr>
          <w:p w14:paraId="6DC36E22" w14:textId="77777777" w:rsidR="00077ED7" w:rsidRPr="00077ED7" w:rsidRDefault="00077ED7">
            <w:r w:rsidRPr="00077ED7">
              <w:t>mt_7+dt_7+sf_7+gc_7+ie_7+mi_7+s1_7+s2_7+e1_7+e2_7+fr_7=tr_7</w:t>
            </w:r>
          </w:p>
        </w:tc>
      </w:tr>
      <w:tr w:rsidR="00077ED7" w:rsidRPr="00077ED7" w14:paraId="2757D3B7" w14:textId="77777777" w:rsidTr="00E46F9F">
        <w:trPr>
          <w:trHeight w:val="300"/>
        </w:trPr>
        <w:tc>
          <w:tcPr>
            <w:tcW w:w="466" w:type="dxa"/>
            <w:noWrap/>
            <w:hideMark/>
          </w:tcPr>
          <w:p w14:paraId="02867B93" w14:textId="77777777" w:rsidR="00077ED7" w:rsidRPr="00077ED7" w:rsidRDefault="00077ED7">
            <w:r w:rsidRPr="00077ED7">
              <w:t>b1</w:t>
            </w:r>
          </w:p>
        </w:tc>
        <w:tc>
          <w:tcPr>
            <w:tcW w:w="9069" w:type="dxa"/>
            <w:noWrap/>
            <w:hideMark/>
          </w:tcPr>
          <w:p w14:paraId="7C3F66CD" w14:textId="77777777" w:rsidR="00077ED7" w:rsidRPr="00077ED7" w:rsidRDefault="00077ED7">
            <w:r w:rsidRPr="00077ED7">
              <w:t>mt_8+dt_8+sf_8+gc_8+ie_8+mi_8+s1_8+s2_8+e1_8+e2_8+fr_8=tr_8</w:t>
            </w:r>
          </w:p>
        </w:tc>
      </w:tr>
      <w:tr w:rsidR="00077ED7" w:rsidRPr="00077ED7" w14:paraId="69E96D21" w14:textId="77777777" w:rsidTr="00E46F9F">
        <w:trPr>
          <w:trHeight w:val="300"/>
        </w:trPr>
        <w:tc>
          <w:tcPr>
            <w:tcW w:w="466" w:type="dxa"/>
            <w:noWrap/>
            <w:hideMark/>
          </w:tcPr>
          <w:p w14:paraId="1ACEB4FB" w14:textId="77777777" w:rsidR="00077ED7" w:rsidRPr="00077ED7" w:rsidRDefault="00077ED7">
            <w:r w:rsidRPr="00077ED7">
              <w:t>b1</w:t>
            </w:r>
          </w:p>
        </w:tc>
        <w:tc>
          <w:tcPr>
            <w:tcW w:w="9069" w:type="dxa"/>
            <w:noWrap/>
            <w:hideMark/>
          </w:tcPr>
          <w:p w14:paraId="0701C4D9" w14:textId="77777777" w:rsidR="00077ED7" w:rsidRPr="00077ED7" w:rsidRDefault="00077ED7">
            <w:r w:rsidRPr="00077ED7">
              <w:t>mt_9+dt_9+sf_9+gc_9+ie_9+mi_9+s1_9+s2_9+e1_9+e2_9+fr_9=tr_9</w:t>
            </w:r>
          </w:p>
        </w:tc>
      </w:tr>
      <w:tr w:rsidR="00077ED7" w:rsidRPr="00077ED7" w14:paraId="64C2C540" w14:textId="77777777" w:rsidTr="00E46F9F">
        <w:trPr>
          <w:trHeight w:val="300"/>
        </w:trPr>
        <w:tc>
          <w:tcPr>
            <w:tcW w:w="466" w:type="dxa"/>
            <w:noWrap/>
            <w:hideMark/>
          </w:tcPr>
          <w:p w14:paraId="6A0876B2" w14:textId="77777777" w:rsidR="00077ED7" w:rsidRPr="00077ED7" w:rsidRDefault="00077ED7">
            <w:r w:rsidRPr="00077ED7">
              <w:t>b1</w:t>
            </w:r>
          </w:p>
        </w:tc>
        <w:tc>
          <w:tcPr>
            <w:tcW w:w="9069" w:type="dxa"/>
            <w:noWrap/>
            <w:hideMark/>
          </w:tcPr>
          <w:p w14:paraId="61BE835F" w14:textId="77777777" w:rsidR="00077ED7" w:rsidRPr="00077ED7" w:rsidRDefault="00077ED7">
            <w:r w:rsidRPr="00077ED7">
              <w:t>tr_6+tp_6=cn_6</w:t>
            </w:r>
          </w:p>
        </w:tc>
      </w:tr>
      <w:tr w:rsidR="00077ED7" w:rsidRPr="00077ED7" w14:paraId="41AF69E2" w14:textId="77777777" w:rsidTr="00E46F9F">
        <w:trPr>
          <w:trHeight w:val="300"/>
        </w:trPr>
        <w:tc>
          <w:tcPr>
            <w:tcW w:w="466" w:type="dxa"/>
            <w:noWrap/>
            <w:hideMark/>
          </w:tcPr>
          <w:p w14:paraId="2E8E0DA9" w14:textId="77777777" w:rsidR="00077ED7" w:rsidRPr="00077ED7" w:rsidRDefault="00077ED7">
            <w:r w:rsidRPr="00077ED7">
              <w:t>b1</w:t>
            </w:r>
          </w:p>
        </w:tc>
        <w:tc>
          <w:tcPr>
            <w:tcW w:w="9069" w:type="dxa"/>
            <w:noWrap/>
            <w:hideMark/>
          </w:tcPr>
          <w:p w14:paraId="1AAEDF0B" w14:textId="77777777" w:rsidR="00077ED7" w:rsidRPr="00077ED7" w:rsidRDefault="00077ED7">
            <w:r w:rsidRPr="00077ED7">
              <w:t>tr_7+tp_7=cn_7</w:t>
            </w:r>
          </w:p>
        </w:tc>
      </w:tr>
      <w:tr w:rsidR="00077ED7" w:rsidRPr="00077ED7" w14:paraId="14CA1F00" w14:textId="77777777" w:rsidTr="00E46F9F">
        <w:trPr>
          <w:trHeight w:val="300"/>
        </w:trPr>
        <w:tc>
          <w:tcPr>
            <w:tcW w:w="466" w:type="dxa"/>
            <w:noWrap/>
            <w:hideMark/>
          </w:tcPr>
          <w:p w14:paraId="564C874E" w14:textId="77777777" w:rsidR="00077ED7" w:rsidRPr="00077ED7" w:rsidRDefault="00077ED7">
            <w:r w:rsidRPr="00077ED7">
              <w:t>b1</w:t>
            </w:r>
          </w:p>
        </w:tc>
        <w:tc>
          <w:tcPr>
            <w:tcW w:w="9069" w:type="dxa"/>
            <w:noWrap/>
            <w:hideMark/>
          </w:tcPr>
          <w:p w14:paraId="50EFA642" w14:textId="77777777" w:rsidR="00077ED7" w:rsidRPr="00077ED7" w:rsidRDefault="00077ED7">
            <w:r w:rsidRPr="00077ED7">
              <w:t>tr_8+tp_8=cn_8</w:t>
            </w:r>
          </w:p>
        </w:tc>
      </w:tr>
      <w:tr w:rsidR="00077ED7" w:rsidRPr="00077ED7" w14:paraId="7F8069C9" w14:textId="77777777" w:rsidTr="00E46F9F">
        <w:trPr>
          <w:trHeight w:val="300"/>
        </w:trPr>
        <w:tc>
          <w:tcPr>
            <w:tcW w:w="466" w:type="dxa"/>
            <w:noWrap/>
            <w:hideMark/>
          </w:tcPr>
          <w:p w14:paraId="7F8A04FA" w14:textId="77777777" w:rsidR="00077ED7" w:rsidRPr="00077ED7" w:rsidRDefault="00077ED7">
            <w:r w:rsidRPr="00077ED7">
              <w:t>b1</w:t>
            </w:r>
          </w:p>
        </w:tc>
        <w:tc>
          <w:tcPr>
            <w:tcW w:w="9069" w:type="dxa"/>
            <w:noWrap/>
            <w:hideMark/>
          </w:tcPr>
          <w:p w14:paraId="6CEDF297" w14:textId="77777777" w:rsidR="00077ED7" w:rsidRPr="00077ED7" w:rsidRDefault="00077ED7">
            <w:r w:rsidRPr="00077ED7">
              <w:t>tr_9+tc_9=cn_9</w:t>
            </w:r>
          </w:p>
        </w:tc>
      </w:tr>
      <w:tr w:rsidR="00077ED7" w:rsidRPr="00077ED7" w14:paraId="3438F113" w14:textId="77777777" w:rsidTr="00E46F9F">
        <w:trPr>
          <w:trHeight w:val="300"/>
        </w:trPr>
        <w:tc>
          <w:tcPr>
            <w:tcW w:w="466" w:type="dxa"/>
            <w:noWrap/>
            <w:hideMark/>
          </w:tcPr>
          <w:p w14:paraId="21800725" w14:textId="77777777" w:rsidR="00077ED7" w:rsidRPr="00077ED7" w:rsidRDefault="00077ED7">
            <w:r w:rsidRPr="00077ED7">
              <w:t>b1</w:t>
            </w:r>
          </w:p>
        </w:tc>
        <w:tc>
          <w:tcPr>
            <w:tcW w:w="9069" w:type="dxa"/>
            <w:noWrap/>
            <w:hideMark/>
          </w:tcPr>
          <w:p w14:paraId="479EDAB3" w14:textId="77777777" w:rsidR="00077ED7" w:rsidRPr="00077ED7" w:rsidRDefault="00077ED7">
            <w:r w:rsidRPr="00077ED7">
              <w:t>b1_62_5+b1_62_4+b1_62_3-b1_62_2-b1_62_1=b1_62_6</w:t>
            </w:r>
          </w:p>
        </w:tc>
      </w:tr>
      <w:tr w:rsidR="00077ED7" w:rsidRPr="00077ED7" w14:paraId="09DA029C" w14:textId="77777777" w:rsidTr="00E46F9F">
        <w:trPr>
          <w:trHeight w:val="300"/>
        </w:trPr>
        <w:tc>
          <w:tcPr>
            <w:tcW w:w="466" w:type="dxa"/>
            <w:noWrap/>
            <w:hideMark/>
          </w:tcPr>
          <w:p w14:paraId="1D7DF29D" w14:textId="77777777" w:rsidR="00077ED7" w:rsidRPr="00077ED7" w:rsidRDefault="00077ED7">
            <w:r w:rsidRPr="00077ED7">
              <w:t>b1</w:t>
            </w:r>
          </w:p>
        </w:tc>
        <w:tc>
          <w:tcPr>
            <w:tcW w:w="9069" w:type="dxa"/>
            <w:noWrap/>
            <w:hideMark/>
          </w:tcPr>
          <w:p w14:paraId="03D12736" w14:textId="77777777" w:rsidR="00077ED7" w:rsidRPr="00077ED7" w:rsidRDefault="00077ED7">
            <w:r w:rsidRPr="00077ED7">
              <w:t>b1_62_6=b1_62_8</w:t>
            </w:r>
          </w:p>
        </w:tc>
      </w:tr>
      <w:tr w:rsidR="00077ED7" w:rsidRPr="00077ED7" w14:paraId="3F365EEA" w14:textId="77777777" w:rsidTr="00E46F9F">
        <w:trPr>
          <w:trHeight w:val="300"/>
        </w:trPr>
        <w:tc>
          <w:tcPr>
            <w:tcW w:w="466" w:type="dxa"/>
            <w:noWrap/>
            <w:hideMark/>
          </w:tcPr>
          <w:p w14:paraId="007D9176" w14:textId="77777777" w:rsidR="00077ED7" w:rsidRPr="00077ED7" w:rsidRDefault="00077ED7">
            <w:r w:rsidRPr="00077ED7">
              <w:t>b1</w:t>
            </w:r>
          </w:p>
        </w:tc>
        <w:tc>
          <w:tcPr>
            <w:tcW w:w="9069" w:type="dxa"/>
            <w:noWrap/>
            <w:hideMark/>
          </w:tcPr>
          <w:p w14:paraId="6C421BEE" w14:textId="77777777" w:rsidR="00077ED7" w:rsidRPr="00077ED7" w:rsidRDefault="00077ED7">
            <w:r w:rsidRPr="00077ED7">
              <w:t>b1_1c_5+b1_1c_4+b1_1c_3-b1_1c_2-b1_1c_1=b1_1c_9</w:t>
            </w:r>
          </w:p>
        </w:tc>
      </w:tr>
      <w:tr w:rsidR="00077ED7" w:rsidRPr="00077ED7" w14:paraId="5E9CF0FB" w14:textId="77777777" w:rsidTr="00E46F9F">
        <w:trPr>
          <w:trHeight w:val="300"/>
        </w:trPr>
        <w:tc>
          <w:tcPr>
            <w:tcW w:w="466" w:type="dxa"/>
            <w:noWrap/>
            <w:hideMark/>
          </w:tcPr>
          <w:p w14:paraId="00CB9679" w14:textId="77777777" w:rsidR="00077ED7" w:rsidRPr="00077ED7" w:rsidRDefault="00077ED7">
            <w:r w:rsidRPr="00077ED7">
              <w:t>b1</w:t>
            </w:r>
          </w:p>
        </w:tc>
        <w:tc>
          <w:tcPr>
            <w:tcW w:w="9069" w:type="dxa"/>
            <w:noWrap/>
            <w:hideMark/>
          </w:tcPr>
          <w:p w14:paraId="1D5846B3" w14:textId="77777777" w:rsidR="00077ED7" w:rsidRPr="00077ED7" w:rsidRDefault="00077ED7">
            <w:r w:rsidRPr="00077ED7">
              <w:t>b1_2c_5+b1_2c_4+b1_2c_3-b1_2c_2-b1_2c_1=b1_2c_9</w:t>
            </w:r>
          </w:p>
        </w:tc>
      </w:tr>
      <w:tr w:rsidR="00077ED7" w:rsidRPr="00077ED7" w14:paraId="275594BE" w14:textId="77777777" w:rsidTr="00E46F9F">
        <w:trPr>
          <w:trHeight w:val="300"/>
        </w:trPr>
        <w:tc>
          <w:tcPr>
            <w:tcW w:w="466" w:type="dxa"/>
            <w:noWrap/>
            <w:hideMark/>
          </w:tcPr>
          <w:p w14:paraId="339E8E7C" w14:textId="77777777" w:rsidR="00077ED7" w:rsidRPr="00077ED7" w:rsidRDefault="00077ED7">
            <w:r w:rsidRPr="00077ED7">
              <w:t>b1</w:t>
            </w:r>
          </w:p>
        </w:tc>
        <w:tc>
          <w:tcPr>
            <w:tcW w:w="9069" w:type="dxa"/>
            <w:noWrap/>
            <w:hideMark/>
          </w:tcPr>
          <w:p w14:paraId="64CCFEBD" w14:textId="77777777" w:rsidR="00077ED7" w:rsidRPr="00077ED7" w:rsidRDefault="00077ED7">
            <w:r w:rsidRPr="00077ED7">
              <w:t>b1_3c_5+b1_3c_4+b1_3c_3-b1_3c_2-b1_3c_1=b1_3c_9</w:t>
            </w:r>
          </w:p>
        </w:tc>
      </w:tr>
      <w:tr w:rsidR="00077ED7" w:rsidRPr="00077ED7" w14:paraId="0348C0D5" w14:textId="77777777" w:rsidTr="00E46F9F">
        <w:trPr>
          <w:trHeight w:val="300"/>
        </w:trPr>
        <w:tc>
          <w:tcPr>
            <w:tcW w:w="466" w:type="dxa"/>
            <w:noWrap/>
            <w:hideMark/>
          </w:tcPr>
          <w:p w14:paraId="16A6FB69" w14:textId="77777777" w:rsidR="00077ED7" w:rsidRPr="00077ED7" w:rsidRDefault="00077ED7">
            <w:r w:rsidRPr="00077ED7">
              <w:t>b1</w:t>
            </w:r>
          </w:p>
        </w:tc>
        <w:tc>
          <w:tcPr>
            <w:tcW w:w="9069" w:type="dxa"/>
            <w:noWrap/>
            <w:hideMark/>
          </w:tcPr>
          <w:p w14:paraId="1F07A4C4" w14:textId="77777777" w:rsidR="00077ED7" w:rsidRPr="00077ED7" w:rsidRDefault="00077ED7">
            <w:r w:rsidRPr="00077ED7">
              <w:t>b1_tc_5+b1_tc_4+b1_tc_3-b1_tc_2-b1_tc_1=b1_tc_9</w:t>
            </w:r>
          </w:p>
        </w:tc>
      </w:tr>
      <w:tr w:rsidR="00471547" w:rsidRPr="00077ED7" w14:paraId="66F962D4" w14:textId="77777777" w:rsidTr="00E46F9F">
        <w:trPr>
          <w:trHeight w:val="300"/>
        </w:trPr>
        <w:tc>
          <w:tcPr>
            <w:tcW w:w="466" w:type="dxa"/>
            <w:noWrap/>
          </w:tcPr>
          <w:p w14:paraId="065E6FCB" w14:textId="3735056B" w:rsidR="00471547" w:rsidRPr="00077ED7" w:rsidRDefault="00471547" w:rsidP="00471547">
            <w:r w:rsidRPr="00077ED7">
              <w:t>c1</w:t>
            </w:r>
          </w:p>
        </w:tc>
        <w:tc>
          <w:tcPr>
            <w:tcW w:w="9069" w:type="dxa"/>
            <w:noWrap/>
          </w:tcPr>
          <w:p w14:paraId="6FF361BC" w14:textId="081DA40E" w:rsidR="00471547" w:rsidRPr="00077ED7" w:rsidRDefault="00471547" w:rsidP="00471547">
            <w:pPr>
              <w:ind w:right="-119"/>
            </w:pPr>
            <w:r w:rsidRPr="00077ED7">
              <w:t>1110+1120+1225+1210+1220+1230+1240+1250+1260+1290+1300+1410+1490+1800+1900=1000; all columns</w:t>
            </w:r>
          </w:p>
        </w:tc>
      </w:tr>
      <w:tr w:rsidR="00471547" w:rsidRPr="00077ED7" w14:paraId="43D98A44" w14:textId="77777777" w:rsidTr="00E46F9F">
        <w:trPr>
          <w:trHeight w:val="300"/>
        </w:trPr>
        <w:tc>
          <w:tcPr>
            <w:tcW w:w="466" w:type="dxa"/>
            <w:noWrap/>
          </w:tcPr>
          <w:p w14:paraId="68E28652" w14:textId="742B59D1" w:rsidR="00471547" w:rsidRPr="00077ED7" w:rsidRDefault="00471547" w:rsidP="00471547">
            <w:r w:rsidRPr="00077ED7">
              <w:t>c1</w:t>
            </w:r>
          </w:p>
        </w:tc>
        <w:tc>
          <w:tcPr>
            <w:tcW w:w="9069" w:type="dxa"/>
            <w:noWrap/>
          </w:tcPr>
          <w:p w14:paraId="5547F046" w14:textId="3E2191A0" w:rsidR="00471547" w:rsidRPr="00077ED7" w:rsidRDefault="00471547" w:rsidP="00471547">
            <w:pPr>
              <w:ind w:right="-119"/>
            </w:pPr>
            <w:r w:rsidRPr="00077ED7">
              <w:t>2000+2600+3000=1000+1700; all columns</w:t>
            </w:r>
          </w:p>
        </w:tc>
      </w:tr>
      <w:tr w:rsidR="00471547" w:rsidRPr="00077ED7" w14:paraId="32F55024" w14:textId="77777777" w:rsidTr="00E46F9F">
        <w:trPr>
          <w:trHeight w:val="300"/>
        </w:trPr>
        <w:tc>
          <w:tcPr>
            <w:tcW w:w="466" w:type="dxa"/>
            <w:noWrap/>
          </w:tcPr>
          <w:p w14:paraId="58E6500F" w14:textId="28DC73C7" w:rsidR="00471547" w:rsidRPr="00077ED7" w:rsidRDefault="00471547" w:rsidP="00471547">
            <w:r w:rsidRPr="00077ED7">
              <w:t>c1</w:t>
            </w:r>
          </w:p>
        </w:tc>
        <w:tc>
          <w:tcPr>
            <w:tcW w:w="9069" w:type="dxa"/>
            <w:noWrap/>
          </w:tcPr>
          <w:p w14:paraId="169A27CB" w14:textId="2C526C2A" w:rsidR="00471547" w:rsidRPr="00077ED7" w:rsidRDefault="00471547" w:rsidP="00471547">
            <w:pPr>
              <w:ind w:right="-119"/>
            </w:pPr>
            <w:r w:rsidRPr="00077ED7">
              <w:t>2110+2120+2130+2140+2150+2160+2170+2180+2190+2200+2300+2400=2000; all columns</w:t>
            </w:r>
          </w:p>
        </w:tc>
      </w:tr>
      <w:tr w:rsidR="00471547" w:rsidRPr="00077ED7" w14:paraId="547BF6BB" w14:textId="77777777" w:rsidTr="00E46F9F">
        <w:trPr>
          <w:trHeight w:val="300"/>
        </w:trPr>
        <w:tc>
          <w:tcPr>
            <w:tcW w:w="466" w:type="dxa"/>
            <w:noWrap/>
          </w:tcPr>
          <w:p w14:paraId="0810542A" w14:textId="710C5D0C" w:rsidR="00471547" w:rsidRPr="00077ED7" w:rsidRDefault="00471547" w:rsidP="00471547">
            <w:r w:rsidRPr="00077ED7">
              <w:t>c1</w:t>
            </w:r>
          </w:p>
        </w:tc>
        <w:tc>
          <w:tcPr>
            <w:tcW w:w="9069" w:type="dxa"/>
            <w:noWrap/>
          </w:tcPr>
          <w:p w14:paraId="757995FD" w14:textId="025A94BE" w:rsidR="00471547" w:rsidRPr="00077ED7" w:rsidRDefault="00471547" w:rsidP="00471547">
            <w:pPr>
              <w:ind w:right="-119"/>
            </w:pPr>
            <w:r w:rsidRPr="00077ED7">
              <w:t>3410+3415+3425+3430+3445+3450+3460+3470+3480+3490+3510+3520+3525+3530+3540+3545+3550+3560+3565+3570+3580+3590+3600+3610+3620+3630+3640=3000; all columns</w:t>
            </w:r>
          </w:p>
        </w:tc>
      </w:tr>
      <w:tr w:rsidR="00471547" w:rsidRPr="00077ED7" w14:paraId="6DCFCC48" w14:textId="77777777" w:rsidTr="00E46F9F">
        <w:trPr>
          <w:trHeight w:val="300"/>
        </w:trPr>
        <w:tc>
          <w:tcPr>
            <w:tcW w:w="466" w:type="dxa"/>
            <w:noWrap/>
          </w:tcPr>
          <w:p w14:paraId="78EEC674" w14:textId="6808E868" w:rsidR="00471547" w:rsidRPr="00077ED7" w:rsidRDefault="00471547" w:rsidP="00471547">
            <w:r w:rsidRPr="00077ED7">
              <w:t>c1</w:t>
            </w:r>
          </w:p>
        </w:tc>
        <w:tc>
          <w:tcPr>
            <w:tcW w:w="9069" w:type="dxa"/>
            <w:noWrap/>
          </w:tcPr>
          <w:p w14:paraId="7B40537D" w14:textId="38C8BE24" w:rsidR="00471547" w:rsidRPr="00077ED7" w:rsidRDefault="00471547" w:rsidP="00471547">
            <w:pPr>
              <w:ind w:right="-119"/>
            </w:pPr>
            <w:r w:rsidRPr="00077ED7">
              <w:t>1000a=4000; all columns</w:t>
            </w:r>
          </w:p>
        </w:tc>
      </w:tr>
      <w:tr w:rsidR="00471547" w:rsidRPr="00077ED7" w14:paraId="1F223E01" w14:textId="77777777" w:rsidTr="00E46F9F">
        <w:trPr>
          <w:trHeight w:val="300"/>
        </w:trPr>
        <w:tc>
          <w:tcPr>
            <w:tcW w:w="466" w:type="dxa"/>
            <w:noWrap/>
          </w:tcPr>
          <w:p w14:paraId="57DCD952" w14:textId="08334C30" w:rsidR="00471547" w:rsidRPr="00077ED7" w:rsidRDefault="00471547" w:rsidP="00471547">
            <w:r w:rsidRPr="00077ED7">
              <w:t>c1</w:t>
            </w:r>
          </w:p>
        </w:tc>
        <w:tc>
          <w:tcPr>
            <w:tcW w:w="9069" w:type="dxa"/>
            <w:noWrap/>
          </w:tcPr>
          <w:p w14:paraId="4E89FFAC" w14:textId="32FE9080" w:rsidR="00471547" w:rsidRPr="00077ED7" w:rsidRDefault="00471547" w:rsidP="00471547">
            <w:pPr>
              <w:ind w:right="-119"/>
            </w:pPr>
            <w:r w:rsidRPr="00077ED7">
              <w:t>1000a=1000+1700; all columns</w:t>
            </w:r>
          </w:p>
        </w:tc>
      </w:tr>
      <w:tr w:rsidR="00471547" w:rsidRPr="00077ED7" w14:paraId="2DB025FA" w14:textId="77777777" w:rsidTr="00E46F9F">
        <w:trPr>
          <w:trHeight w:val="300"/>
        </w:trPr>
        <w:tc>
          <w:tcPr>
            <w:tcW w:w="466" w:type="dxa"/>
            <w:noWrap/>
          </w:tcPr>
          <w:p w14:paraId="7FB18201" w14:textId="6AFA47C7" w:rsidR="00471547" w:rsidRPr="00077ED7" w:rsidRDefault="00471547" w:rsidP="00471547">
            <w:r w:rsidRPr="00077ED7">
              <w:lastRenderedPageBreak/>
              <w:t>c1</w:t>
            </w:r>
          </w:p>
        </w:tc>
        <w:tc>
          <w:tcPr>
            <w:tcW w:w="9069" w:type="dxa"/>
            <w:noWrap/>
          </w:tcPr>
          <w:p w14:paraId="57D551CE" w14:textId="1EA08FDC" w:rsidR="00471547" w:rsidRPr="00077ED7" w:rsidRDefault="00471547" w:rsidP="00471547">
            <w:pPr>
              <w:ind w:right="-119"/>
            </w:pPr>
            <w:r w:rsidRPr="00077ED7">
              <w:t>4000=3000+2000+2600; all columns</w:t>
            </w:r>
          </w:p>
        </w:tc>
      </w:tr>
      <w:tr w:rsidR="00471547" w:rsidRPr="00077ED7" w14:paraId="132C78D5" w14:textId="77777777" w:rsidTr="00E46F9F">
        <w:trPr>
          <w:trHeight w:val="300"/>
        </w:trPr>
        <w:tc>
          <w:tcPr>
            <w:tcW w:w="466" w:type="dxa"/>
            <w:noWrap/>
            <w:hideMark/>
          </w:tcPr>
          <w:p w14:paraId="24BE3D56" w14:textId="77777777" w:rsidR="00471547" w:rsidRPr="00077ED7" w:rsidRDefault="00471547" w:rsidP="00471547">
            <w:r w:rsidRPr="00077ED7">
              <w:t>c1</w:t>
            </w:r>
          </w:p>
        </w:tc>
        <w:tc>
          <w:tcPr>
            <w:tcW w:w="9069" w:type="dxa"/>
            <w:noWrap/>
            <w:hideMark/>
          </w:tcPr>
          <w:p w14:paraId="3143DAC5" w14:textId="5B4E8F82" w:rsidR="00471547" w:rsidRPr="00077ED7" w:rsidRDefault="00471547" w:rsidP="00471547">
            <w:pPr>
              <w:ind w:right="-119"/>
            </w:pPr>
            <w:r w:rsidRPr="00077ED7">
              <w:t>c1_1000_98=c1_1000_10+c1_1000_24+c1_1000_50+c1_1000_60</w:t>
            </w:r>
            <w:r>
              <w:t>+c1_1000_omf+c1_1000_onmf</w:t>
            </w:r>
          </w:p>
        </w:tc>
      </w:tr>
      <w:tr w:rsidR="00471547" w:rsidRPr="00077ED7" w14:paraId="5923EB93" w14:textId="77777777" w:rsidTr="00E46F9F">
        <w:trPr>
          <w:trHeight w:val="300"/>
        </w:trPr>
        <w:tc>
          <w:tcPr>
            <w:tcW w:w="466" w:type="dxa"/>
            <w:noWrap/>
            <w:hideMark/>
          </w:tcPr>
          <w:p w14:paraId="058CD365" w14:textId="77777777" w:rsidR="00471547" w:rsidRPr="00077ED7" w:rsidRDefault="00471547" w:rsidP="00471547">
            <w:r w:rsidRPr="00077ED7">
              <w:t>c1</w:t>
            </w:r>
          </w:p>
        </w:tc>
        <w:tc>
          <w:tcPr>
            <w:tcW w:w="9069" w:type="dxa"/>
            <w:noWrap/>
            <w:hideMark/>
          </w:tcPr>
          <w:p w14:paraId="06969021" w14:textId="5209310D" w:rsidR="00471547" w:rsidRPr="00077ED7" w:rsidRDefault="00471547" w:rsidP="005F377A">
            <w:pPr>
              <w:ind w:right="-119"/>
            </w:pPr>
            <w:r w:rsidRPr="00077ED7">
              <w:t>c1_1110_98=c1_1110_10+c1_1110_24+c1_1110_50+c1_1110_60</w:t>
            </w:r>
            <w:r w:rsidR="00C3723F">
              <w:t>+c1_1</w:t>
            </w:r>
            <w:r w:rsidR="004B7024">
              <w:t>11</w:t>
            </w:r>
            <w:r w:rsidR="00C3723F">
              <w:t>0_omf+c1_1</w:t>
            </w:r>
            <w:r w:rsidR="004B7024">
              <w:t>11</w:t>
            </w:r>
            <w:r w:rsidR="00C3723F">
              <w:t>0_onmf</w:t>
            </w:r>
          </w:p>
        </w:tc>
      </w:tr>
      <w:tr w:rsidR="00471547" w:rsidRPr="00077ED7" w14:paraId="05E38926" w14:textId="77777777" w:rsidTr="00E46F9F">
        <w:trPr>
          <w:trHeight w:val="300"/>
        </w:trPr>
        <w:tc>
          <w:tcPr>
            <w:tcW w:w="466" w:type="dxa"/>
            <w:noWrap/>
            <w:hideMark/>
          </w:tcPr>
          <w:p w14:paraId="79C388BD" w14:textId="77777777" w:rsidR="00471547" w:rsidRPr="00077ED7" w:rsidRDefault="00471547" w:rsidP="00471547">
            <w:r w:rsidRPr="00077ED7">
              <w:t>c1</w:t>
            </w:r>
          </w:p>
        </w:tc>
        <w:tc>
          <w:tcPr>
            <w:tcW w:w="9069" w:type="dxa"/>
            <w:noWrap/>
            <w:hideMark/>
          </w:tcPr>
          <w:p w14:paraId="5D61A428" w14:textId="52FF4461" w:rsidR="00471547" w:rsidRPr="00077ED7" w:rsidRDefault="00471547" w:rsidP="00E46F9F">
            <w:pPr>
              <w:tabs>
                <w:tab w:val="left" w:pos="8656"/>
              </w:tabs>
            </w:pPr>
            <w:r w:rsidRPr="00077ED7">
              <w:t>c1_1120_98=c1_1120_10+c1_1120_24+c1_1120_50+c1_1120_60</w:t>
            </w:r>
            <w:r w:rsidR="00C3723F">
              <w:t>+c1_1</w:t>
            </w:r>
            <w:r w:rsidR="004B7024">
              <w:t>12</w:t>
            </w:r>
            <w:r w:rsidR="00C3723F">
              <w:t>0_omf+c1_1</w:t>
            </w:r>
            <w:r w:rsidR="004B7024">
              <w:t>12</w:t>
            </w:r>
            <w:r w:rsidR="00C3723F">
              <w:t>0_onmf</w:t>
            </w:r>
          </w:p>
        </w:tc>
      </w:tr>
      <w:tr w:rsidR="00471547" w:rsidRPr="00077ED7" w14:paraId="043D0EF4" w14:textId="77777777" w:rsidTr="00E46F9F">
        <w:trPr>
          <w:trHeight w:val="300"/>
        </w:trPr>
        <w:tc>
          <w:tcPr>
            <w:tcW w:w="466" w:type="dxa"/>
            <w:noWrap/>
            <w:hideMark/>
          </w:tcPr>
          <w:p w14:paraId="7BE69C7A" w14:textId="77777777" w:rsidR="00471547" w:rsidRPr="00077ED7" w:rsidRDefault="00471547" w:rsidP="00471547">
            <w:r w:rsidRPr="00077ED7">
              <w:t>c1</w:t>
            </w:r>
          </w:p>
        </w:tc>
        <w:tc>
          <w:tcPr>
            <w:tcW w:w="9069" w:type="dxa"/>
            <w:noWrap/>
            <w:hideMark/>
          </w:tcPr>
          <w:p w14:paraId="590DDF51" w14:textId="670BAA7E" w:rsidR="00471547" w:rsidRPr="00077ED7" w:rsidRDefault="00471547" w:rsidP="00471547">
            <w:r w:rsidRPr="00077ED7">
              <w:t>c1_1210_98=c1_1210_10+c1_1210_24+c1_1210_50+c1_1210_60</w:t>
            </w:r>
            <w:r w:rsidR="00C3723F">
              <w:t>+c1_1</w:t>
            </w:r>
            <w:r w:rsidR="004B7024">
              <w:t>21</w:t>
            </w:r>
            <w:r w:rsidR="00C3723F">
              <w:t>0_omf+c1_1</w:t>
            </w:r>
            <w:r w:rsidR="004B7024">
              <w:t>21</w:t>
            </w:r>
            <w:r w:rsidR="00C3723F">
              <w:t>0_onmf</w:t>
            </w:r>
          </w:p>
        </w:tc>
      </w:tr>
      <w:tr w:rsidR="00471547" w:rsidRPr="00077ED7" w14:paraId="3EE1C689" w14:textId="77777777" w:rsidTr="00E46F9F">
        <w:trPr>
          <w:trHeight w:val="300"/>
        </w:trPr>
        <w:tc>
          <w:tcPr>
            <w:tcW w:w="466" w:type="dxa"/>
            <w:noWrap/>
            <w:hideMark/>
          </w:tcPr>
          <w:p w14:paraId="279108D6" w14:textId="77777777" w:rsidR="00471547" w:rsidRPr="00077ED7" w:rsidRDefault="00471547" w:rsidP="00471547">
            <w:r w:rsidRPr="00077ED7">
              <w:t>c1</w:t>
            </w:r>
          </w:p>
        </w:tc>
        <w:tc>
          <w:tcPr>
            <w:tcW w:w="9069" w:type="dxa"/>
            <w:noWrap/>
            <w:hideMark/>
          </w:tcPr>
          <w:p w14:paraId="020CC4AD" w14:textId="79CBAF99" w:rsidR="00471547" w:rsidRPr="00077ED7" w:rsidRDefault="00471547" w:rsidP="00471547">
            <w:r w:rsidRPr="00077ED7">
              <w:t>c1_1220_98=c1_1220_10+c1_1220_24+c1_1220_50+c1_1220_60</w:t>
            </w:r>
            <w:r w:rsidR="005F377A">
              <w:t>+c1_1</w:t>
            </w:r>
            <w:r w:rsidR="004B7024">
              <w:t>22</w:t>
            </w:r>
            <w:r w:rsidR="005F377A">
              <w:t>0_omf+c1_1</w:t>
            </w:r>
            <w:r w:rsidR="004B7024">
              <w:t>22</w:t>
            </w:r>
            <w:r w:rsidR="005F377A">
              <w:t>0_onmf</w:t>
            </w:r>
          </w:p>
        </w:tc>
      </w:tr>
      <w:tr w:rsidR="00471547" w:rsidRPr="00077ED7" w14:paraId="49D63BFF" w14:textId="77777777" w:rsidTr="00E46F9F">
        <w:trPr>
          <w:trHeight w:val="300"/>
        </w:trPr>
        <w:tc>
          <w:tcPr>
            <w:tcW w:w="466" w:type="dxa"/>
            <w:noWrap/>
            <w:hideMark/>
          </w:tcPr>
          <w:p w14:paraId="3536842A" w14:textId="77777777" w:rsidR="00471547" w:rsidRPr="00077ED7" w:rsidRDefault="00471547" w:rsidP="00471547">
            <w:r w:rsidRPr="00077ED7">
              <w:t>c1</w:t>
            </w:r>
          </w:p>
        </w:tc>
        <w:tc>
          <w:tcPr>
            <w:tcW w:w="9069" w:type="dxa"/>
            <w:noWrap/>
            <w:hideMark/>
          </w:tcPr>
          <w:p w14:paraId="07790C37" w14:textId="175921EA" w:rsidR="00471547" w:rsidRPr="00077ED7" w:rsidRDefault="00471547" w:rsidP="005F377A">
            <w:pPr>
              <w:ind w:right="-29"/>
            </w:pPr>
            <w:r w:rsidRPr="00077ED7">
              <w:t>c1_1225_98=c1_1225_10+c1_1225_24+c1_1225_50+c1_1225_60</w:t>
            </w:r>
            <w:r w:rsidR="005F377A">
              <w:t>+c1_1</w:t>
            </w:r>
            <w:r w:rsidR="00715178">
              <w:t>225</w:t>
            </w:r>
            <w:r w:rsidR="005F377A">
              <w:t>_omf+c1_1</w:t>
            </w:r>
            <w:r w:rsidR="00715178">
              <w:t>225</w:t>
            </w:r>
            <w:r w:rsidR="005F377A">
              <w:t>_onmf</w:t>
            </w:r>
          </w:p>
        </w:tc>
      </w:tr>
      <w:tr w:rsidR="00471547" w:rsidRPr="00077ED7" w14:paraId="7A2F993D" w14:textId="77777777" w:rsidTr="00E46F9F">
        <w:trPr>
          <w:trHeight w:val="300"/>
        </w:trPr>
        <w:tc>
          <w:tcPr>
            <w:tcW w:w="466" w:type="dxa"/>
            <w:noWrap/>
            <w:hideMark/>
          </w:tcPr>
          <w:p w14:paraId="3B7B5E37" w14:textId="77777777" w:rsidR="00471547" w:rsidRPr="00077ED7" w:rsidRDefault="00471547" w:rsidP="00471547">
            <w:r w:rsidRPr="00077ED7">
              <w:t>c1</w:t>
            </w:r>
          </w:p>
        </w:tc>
        <w:tc>
          <w:tcPr>
            <w:tcW w:w="9069" w:type="dxa"/>
            <w:noWrap/>
            <w:hideMark/>
          </w:tcPr>
          <w:p w14:paraId="06DA27A5" w14:textId="5CF57CE2" w:rsidR="00471547" w:rsidRPr="00077ED7" w:rsidRDefault="00471547" w:rsidP="00471547">
            <w:r w:rsidRPr="00077ED7">
              <w:t>c1_1230_98=c1_1230_10+c1_1230_24+c1_1230_50+c1_1230_60</w:t>
            </w:r>
            <w:r w:rsidR="00E46F9F">
              <w:t>+c1_1</w:t>
            </w:r>
            <w:r w:rsidR="00715178">
              <w:t>23</w:t>
            </w:r>
            <w:r w:rsidR="00E46F9F">
              <w:t>0_omf+c1_1</w:t>
            </w:r>
            <w:r w:rsidR="00715178">
              <w:t>23</w:t>
            </w:r>
            <w:r w:rsidR="00E46F9F">
              <w:t>0_onmf</w:t>
            </w:r>
          </w:p>
        </w:tc>
      </w:tr>
      <w:tr w:rsidR="00471547" w:rsidRPr="00077ED7" w14:paraId="09927602" w14:textId="77777777" w:rsidTr="00E46F9F">
        <w:trPr>
          <w:trHeight w:val="300"/>
        </w:trPr>
        <w:tc>
          <w:tcPr>
            <w:tcW w:w="466" w:type="dxa"/>
            <w:noWrap/>
            <w:hideMark/>
          </w:tcPr>
          <w:p w14:paraId="7495C4C1" w14:textId="77777777" w:rsidR="00471547" w:rsidRPr="00077ED7" w:rsidRDefault="00471547" w:rsidP="00471547">
            <w:r w:rsidRPr="00077ED7">
              <w:t>c1</w:t>
            </w:r>
          </w:p>
        </w:tc>
        <w:tc>
          <w:tcPr>
            <w:tcW w:w="9069" w:type="dxa"/>
            <w:noWrap/>
            <w:hideMark/>
          </w:tcPr>
          <w:p w14:paraId="30AA1FCB" w14:textId="412799E1" w:rsidR="00471547" w:rsidRPr="00077ED7" w:rsidRDefault="00471547" w:rsidP="00471547">
            <w:r w:rsidRPr="00077ED7">
              <w:t>c1_1240_98=c1_1240_10+c1_1240_24+c1_1240_50+c1_1240_60</w:t>
            </w:r>
            <w:r w:rsidR="00E46F9F">
              <w:t>+c1_1</w:t>
            </w:r>
            <w:r w:rsidR="00715178">
              <w:t>224</w:t>
            </w:r>
            <w:r w:rsidR="00E46F9F">
              <w:t>0_omf+c1_1</w:t>
            </w:r>
            <w:r w:rsidR="00715178">
              <w:t>24</w:t>
            </w:r>
            <w:r w:rsidR="00E46F9F">
              <w:t>0_onmf</w:t>
            </w:r>
          </w:p>
        </w:tc>
      </w:tr>
      <w:tr w:rsidR="00471547" w:rsidRPr="00077ED7" w14:paraId="67D987A5" w14:textId="77777777" w:rsidTr="00E46F9F">
        <w:trPr>
          <w:trHeight w:val="300"/>
        </w:trPr>
        <w:tc>
          <w:tcPr>
            <w:tcW w:w="466" w:type="dxa"/>
            <w:noWrap/>
            <w:hideMark/>
          </w:tcPr>
          <w:p w14:paraId="0A6BF3C4" w14:textId="77777777" w:rsidR="00471547" w:rsidRPr="00077ED7" w:rsidRDefault="00471547" w:rsidP="00471547">
            <w:r w:rsidRPr="00077ED7">
              <w:t>c1</w:t>
            </w:r>
          </w:p>
        </w:tc>
        <w:tc>
          <w:tcPr>
            <w:tcW w:w="9069" w:type="dxa"/>
            <w:noWrap/>
            <w:hideMark/>
          </w:tcPr>
          <w:p w14:paraId="6A73643E" w14:textId="41F1324E" w:rsidR="00471547" w:rsidRPr="00077ED7" w:rsidRDefault="00471547" w:rsidP="00471547">
            <w:r w:rsidRPr="00077ED7">
              <w:t>c1_1250_98=c1_1250_10+c1_1250_24+c1_1250_50+c1_1250_60</w:t>
            </w:r>
            <w:r w:rsidR="00E46F9F">
              <w:t>+c1_1</w:t>
            </w:r>
            <w:r w:rsidR="00715178">
              <w:t>25</w:t>
            </w:r>
            <w:r w:rsidR="00E46F9F">
              <w:t>0_omf+c1_1</w:t>
            </w:r>
            <w:r w:rsidR="00715178">
              <w:t>25</w:t>
            </w:r>
            <w:r w:rsidR="00E46F9F">
              <w:t>0_onmf</w:t>
            </w:r>
          </w:p>
        </w:tc>
      </w:tr>
      <w:tr w:rsidR="00471547" w:rsidRPr="00077ED7" w14:paraId="22989CE7" w14:textId="77777777" w:rsidTr="00E46F9F">
        <w:trPr>
          <w:trHeight w:val="300"/>
        </w:trPr>
        <w:tc>
          <w:tcPr>
            <w:tcW w:w="466" w:type="dxa"/>
            <w:noWrap/>
            <w:hideMark/>
          </w:tcPr>
          <w:p w14:paraId="6BF01896" w14:textId="77777777" w:rsidR="00471547" w:rsidRPr="00077ED7" w:rsidRDefault="00471547" w:rsidP="00471547">
            <w:r w:rsidRPr="00077ED7">
              <w:t>c1</w:t>
            </w:r>
          </w:p>
        </w:tc>
        <w:tc>
          <w:tcPr>
            <w:tcW w:w="9069" w:type="dxa"/>
            <w:noWrap/>
            <w:hideMark/>
          </w:tcPr>
          <w:p w14:paraId="74EC26C7" w14:textId="1DFDD863" w:rsidR="00471547" w:rsidRPr="00077ED7" w:rsidRDefault="00471547" w:rsidP="00471547">
            <w:r w:rsidRPr="00077ED7">
              <w:t>c1_1260_98=c1_1260_10+c1_1260_24+c1_1260_50+c1_1260_60</w:t>
            </w:r>
            <w:r w:rsidR="00E46F9F">
              <w:t>+c1_1</w:t>
            </w:r>
            <w:r w:rsidR="00715178">
              <w:t>26</w:t>
            </w:r>
            <w:r w:rsidR="00E46F9F">
              <w:t>0_omf+c1_1</w:t>
            </w:r>
            <w:r w:rsidR="00715178">
              <w:t>26</w:t>
            </w:r>
            <w:r w:rsidR="00E46F9F">
              <w:t>0_onmf</w:t>
            </w:r>
          </w:p>
        </w:tc>
      </w:tr>
      <w:tr w:rsidR="00471547" w:rsidRPr="00077ED7" w14:paraId="44065DDF" w14:textId="77777777" w:rsidTr="00E46F9F">
        <w:trPr>
          <w:trHeight w:val="300"/>
        </w:trPr>
        <w:tc>
          <w:tcPr>
            <w:tcW w:w="466" w:type="dxa"/>
            <w:noWrap/>
            <w:hideMark/>
          </w:tcPr>
          <w:p w14:paraId="3AB858B5" w14:textId="77777777" w:rsidR="00471547" w:rsidRPr="00077ED7" w:rsidRDefault="00471547" w:rsidP="00471547">
            <w:r w:rsidRPr="00077ED7">
              <w:t>c1</w:t>
            </w:r>
          </w:p>
        </w:tc>
        <w:tc>
          <w:tcPr>
            <w:tcW w:w="9069" w:type="dxa"/>
            <w:noWrap/>
            <w:hideMark/>
          </w:tcPr>
          <w:p w14:paraId="4D2FF63D" w14:textId="456C93C7" w:rsidR="00471547" w:rsidRPr="00077ED7" w:rsidRDefault="00471547" w:rsidP="00471547">
            <w:r w:rsidRPr="00077ED7">
              <w:t>c1_1290_98=c1_1290_10+c1_1290_24+c1_1290_50+c1_1290_60</w:t>
            </w:r>
            <w:r w:rsidR="00E46F9F">
              <w:t>+c1_1</w:t>
            </w:r>
            <w:r w:rsidR="008C472C">
              <w:t>29</w:t>
            </w:r>
            <w:r w:rsidR="00E46F9F">
              <w:t>0_omf+c1_1</w:t>
            </w:r>
            <w:r w:rsidR="008C472C">
              <w:t>29</w:t>
            </w:r>
            <w:r w:rsidR="00E46F9F">
              <w:t>0_onmf</w:t>
            </w:r>
          </w:p>
        </w:tc>
      </w:tr>
      <w:tr w:rsidR="00471547" w:rsidRPr="00077ED7" w14:paraId="5E3E72EC" w14:textId="77777777" w:rsidTr="00E46F9F">
        <w:trPr>
          <w:trHeight w:val="300"/>
        </w:trPr>
        <w:tc>
          <w:tcPr>
            <w:tcW w:w="466" w:type="dxa"/>
            <w:noWrap/>
            <w:hideMark/>
          </w:tcPr>
          <w:p w14:paraId="599F2024" w14:textId="77777777" w:rsidR="00471547" w:rsidRPr="00077ED7" w:rsidRDefault="00471547" w:rsidP="00471547">
            <w:r w:rsidRPr="00077ED7">
              <w:t>c1</w:t>
            </w:r>
          </w:p>
        </w:tc>
        <w:tc>
          <w:tcPr>
            <w:tcW w:w="9069" w:type="dxa"/>
            <w:noWrap/>
            <w:hideMark/>
          </w:tcPr>
          <w:p w14:paraId="48A0DCAB" w14:textId="03B46CA2" w:rsidR="00471547" w:rsidRPr="00077ED7" w:rsidRDefault="00471547" w:rsidP="00471547">
            <w:r w:rsidRPr="00077ED7">
              <w:t>c1_1300_98=c1_1300_10+c1_1300_24+c1_1300_50+c1_1300_60</w:t>
            </w:r>
            <w:r w:rsidR="00E46F9F">
              <w:t>+c1_1</w:t>
            </w:r>
            <w:r w:rsidR="008C472C">
              <w:t>3</w:t>
            </w:r>
            <w:r w:rsidR="00E46F9F">
              <w:t>00_omf+c1_1</w:t>
            </w:r>
            <w:r w:rsidR="008C472C">
              <w:t>3</w:t>
            </w:r>
            <w:r w:rsidR="00E46F9F">
              <w:t>00_onmf</w:t>
            </w:r>
          </w:p>
        </w:tc>
      </w:tr>
      <w:tr w:rsidR="00471547" w:rsidRPr="00077ED7" w14:paraId="70BD115E" w14:textId="77777777" w:rsidTr="00E46F9F">
        <w:trPr>
          <w:trHeight w:val="300"/>
        </w:trPr>
        <w:tc>
          <w:tcPr>
            <w:tcW w:w="466" w:type="dxa"/>
            <w:noWrap/>
            <w:hideMark/>
          </w:tcPr>
          <w:p w14:paraId="4C38C81B" w14:textId="77777777" w:rsidR="00471547" w:rsidRPr="00077ED7" w:rsidRDefault="00471547" w:rsidP="00471547">
            <w:r w:rsidRPr="00077ED7">
              <w:t>c1</w:t>
            </w:r>
          </w:p>
        </w:tc>
        <w:tc>
          <w:tcPr>
            <w:tcW w:w="9069" w:type="dxa"/>
            <w:noWrap/>
            <w:hideMark/>
          </w:tcPr>
          <w:p w14:paraId="39619C7C" w14:textId="4A885480" w:rsidR="00471547" w:rsidRPr="00077ED7" w:rsidRDefault="00471547" w:rsidP="00471547">
            <w:r w:rsidRPr="00077ED7">
              <w:t>c1_1410_98=c1_1410_10+c1_1410_24+c1_1410_50+c1_1410_60</w:t>
            </w:r>
            <w:r w:rsidR="00E46F9F">
              <w:t>+c1_1</w:t>
            </w:r>
            <w:r w:rsidR="008C472C">
              <w:t>41</w:t>
            </w:r>
            <w:r w:rsidR="00E46F9F">
              <w:t>0_omf+c1_1</w:t>
            </w:r>
            <w:r w:rsidR="008C472C">
              <w:t>41</w:t>
            </w:r>
            <w:r w:rsidR="00E46F9F">
              <w:t>0_onmf</w:t>
            </w:r>
          </w:p>
        </w:tc>
      </w:tr>
      <w:tr w:rsidR="00471547" w:rsidRPr="00077ED7" w14:paraId="7AE4290C" w14:textId="77777777" w:rsidTr="00E46F9F">
        <w:trPr>
          <w:trHeight w:val="300"/>
        </w:trPr>
        <w:tc>
          <w:tcPr>
            <w:tcW w:w="466" w:type="dxa"/>
            <w:noWrap/>
            <w:hideMark/>
          </w:tcPr>
          <w:p w14:paraId="4096B811" w14:textId="77777777" w:rsidR="00471547" w:rsidRPr="00077ED7" w:rsidRDefault="00471547" w:rsidP="00471547">
            <w:r w:rsidRPr="00077ED7">
              <w:t>c1</w:t>
            </w:r>
          </w:p>
        </w:tc>
        <w:tc>
          <w:tcPr>
            <w:tcW w:w="9069" w:type="dxa"/>
            <w:noWrap/>
            <w:hideMark/>
          </w:tcPr>
          <w:p w14:paraId="71203027" w14:textId="09319B94" w:rsidR="00471547" w:rsidRPr="00077ED7" w:rsidRDefault="00471547" w:rsidP="00471547">
            <w:r w:rsidRPr="00077ED7">
              <w:t>c1_1490_98=c1_1490_10+c1_1490_24+c1_1490_50+c1_1490_60</w:t>
            </w:r>
            <w:r w:rsidR="00E46F9F">
              <w:t>+c1_1</w:t>
            </w:r>
            <w:r w:rsidR="008C472C">
              <w:t>49</w:t>
            </w:r>
            <w:r w:rsidR="00E46F9F">
              <w:t>0_omf+c1_1</w:t>
            </w:r>
            <w:r w:rsidR="008C472C">
              <w:t>49</w:t>
            </w:r>
            <w:r w:rsidR="00E46F9F">
              <w:t>0_onmf</w:t>
            </w:r>
          </w:p>
        </w:tc>
      </w:tr>
      <w:tr w:rsidR="00471547" w:rsidRPr="00077ED7" w14:paraId="1024AF1D" w14:textId="77777777" w:rsidTr="00E46F9F">
        <w:trPr>
          <w:trHeight w:val="300"/>
        </w:trPr>
        <w:tc>
          <w:tcPr>
            <w:tcW w:w="466" w:type="dxa"/>
            <w:noWrap/>
            <w:hideMark/>
          </w:tcPr>
          <w:p w14:paraId="276A7C1D" w14:textId="77777777" w:rsidR="00471547" w:rsidRPr="00077ED7" w:rsidRDefault="00471547" w:rsidP="00471547">
            <w:r w:rsidRPr="00077ED7">
              <w:t>c1</w:t>
            </w:r>
          </w:p>
        </w:tc>
        <w:tc>
          <w:tcPr>
            <w:tcW w:w="9069" w:type="dxa"/>
            <w:noWrap/>
            <w:hideMark/>
          </w:tcPr>
          <w:p w14:paraId="3B283276" w14:textId="27870E4A" w:rsidR="00471547" w:rsidRPr="00077ED7" w:rsidRDefault="00471547" w:rsidP="00471547">
            <w:r w:rsidRPr="00077ED7">
              <w:t>c1_1800_98=c1_1800_10+c1_1800_24+c1_1800_50+c1_1800_60</w:t>
            </w:r>
            <w:r w:rsidR="00E46F9F">
              <w:t>+c1_1</w:t>
            </w:r>
            <w:r w:rsidR="008C472C">
              <w:t>8</w:t>
            </w:r>
            <w:r w:rsidR="00E46F9F">
              <w:t>00_omf+c1_1</w:t>
            </w:r>
            <w:r w:rsidR="008C472C">
              <w:t>8</w:t>
            </w:r>
            <w:r w:rsidR="00E46F9F">
              <w:t>00_onmf</w:t>
            </w:r>
          </w:p>
        </w:tc>
      </w:tr>
      <w:tr w:rsidR="00471547" w:rsidRPr="00077ED7" w14:paraId="7D28A5C1" w14:textId="77777777" w:rsidTr="00E46F9F">
        <w:trPr>
          <w:trHeight w:val="300"/>
        </w:trPr>
        <w:tc>
          <w:tcPr>
            <w:tcW w:w="466" w:type="dxa"/>
            <w:noWrap/>
            <w:hideMark/>
          </w:tcPr>
          <w:p w14:paraId="4B6BA33C" w14:textId="77777777" w:rsidR="00471547" w:rsidRPr="00077ED7" w:rsidRDefault="00471547" w:rsidP="00471547">
            <w:r w:rsidRPr="00077ED7">
              <w:t>c1</w:t>
            </w:r>
          </w:p>
        </w:tc>
        <w:tc>
          <w:tcPr>
            <w:tcW w:w="9069" w:type="dxa"/>
            <w:noWrap/>
            <w:hideMark/>
          </w:tcPr>
          <w:p w14:paraId="7B621766" w14:textId="753A2CBB" w:rsidR="00471547" w:rsidRPr="00077ED7" w:rsidRDefault="00471547" w:rsidP="00471547">
            <w:r w:rsidRPr="00077ED7">
              <w:t>c1_1900_98=c1_1900_10+c1_1900_24+c1_1900_50+c1_1900_60</w:t>
            </w:r>
            <w:r w:rsidR="00E46F9F">
              <w:t>+c1_1</w:t>
            </w:r>
            <w:r w:rsidR="008C472C">
              <w:t>9</w:t>
            </w:r>
            <w:r w:rsidR="00E46F9F">
              <w:t>00_omf+c1_1</w:t>
            </w:r>
            <w:r w:rsidR="008C472C">
              <w:t>9</w:t>
            </w:r>
            <w:r w:rsidR="00E46F9F">
              <w:t>00_onmf</w:t>
            </w:r>
          </w:p>
        </w:tc>
      </w:tr>
      <w:tr w:rsidR="00471547" w:rsidRPr="00077ED7" w14:paraId="77FC840D" w14:textId="77777777" w:rsidTr="00E46F9F">
        <w:trPr>
          <w:trHeight w:val="300"/>
        </w:trPr>
        <w:tc>
          <w:tcPr>
            <w:tcW w:w="466" w:type="dxa"/>
            <w:noWrap/>
            <w:hideMark/>
          </w:tcPr>
          <w:p w14:paraId="10C36475" w14:textId="77777777" w:rsidR="00471547" w:rsidRPr="00077ED7" w:rsidRDefault="00471547" w:rsidP="00471547">
            <w:r w:rsidRPr="00077ED7">
              <w:t>c1</w:t>
            </w:r>
          </w:p>
        </w:tc>
        <w:tc>
          <w:tcPr>
            <w:tcW w:w="9069" w:type="dxa"/>
            <w:noWrap/>
            <w:hideMark/>
          </w:tcPr>
          <w:p w14:paraId="32F18EB5" w14:textId="21190B17" w:rsidR="00471547" w:rsidRPr="00077ED7" w:rsidRDefault="00471547" w:rsidP="00471547">
            <w:r w:rsidRPr="00077ED7">
              <w:t>c1_2000_98=c1_2000_10+c1_2000_24+c1_2000_50+c1_2000_60</w:t>
            </w:r>
            <w:r w:rsidR="00E46F9F">
              <w:t>+c1_</w:t>
            </w:r>
            <w:r w:rsidR="00B01647">
              <w:t>2</w:t>
            </w:r>
            <w:r w:rsidR="00E46F9F">
              <w:t>000_omf+c1_</w:t>
            </w:r>
            <w:r w:rsidR="00B01647">
              <w:t>2</w:t>
            </w:r>
            <w:r w:rsidR="00E46F9F">
              <w:t>000_onmf</w:t>
            </w:r>
          </w:p>
        </w:tc>
      </w:tr>
      <w:tr w:rsidR="00471547" w:rsidRPr="00077ED7" w14:paraId="358A22F8" w14:textId="77777777" w:rsidTr="00E46F9F">
        <w:trPr>
          <w:trHeight w:val="300"/>
        </w:trPr>
        <w:tc>
          <w:tcPr>
            <w:tcW w:w="466" w:type="dxa"/>
            <w:noWrap/>
            <w:hideMark/>
          </w:tcPr>
          <w:p w14:paraId="4530D00E" w14:textId="77777777" w:rsidR="00471547" w:rsidRPr="00077ED7" w:rsidRDefault="00471547" w:rsidP="00471547">
            <w:r w:rsidRPr="00077ED7">
              <w:t>c1</w:t>
            </w:r>
          </w:p>
        </w:tc>
        <w:tc>
          <w:tcPr>
            <w:tcW w:w="9069" w:type="dxa"/>
            <w:noWrap/>
            <w:hideMark/>
          </w:tcPr>
          <w:p w14:paraId="7CAA8A57" w14:textId="5BAFE34E" w:rsidR="00471547" w:rsidRPr="00077ED7" w:rsidRDefault="00471547" w:rsidP="00471547">
            <w:r w:rsidRPr="00077ED7">
              <w:t>c1_2110_98=c1_2110_10+c1_2110_24+c1_2110_50+c1_2110_60</w:t>
            </w:r>
            <w:r w:rsidR="00E46F9F">
              <w:t>+c1_</w:t>
            </w:r>
            <w:r w:rsidR="00334BED">
              <w:t>2</w:t>
            </w:r>
            <w:r w:rsidR="00E46F9F">
              <w:t>1</w:t>
            </w:r>
            <w:r w:rsidR="00781DCB">
              <w:t>1</w:t>
            </w:r>
            <w:r w:rsidR="00E46F9F">
              <w:t>0_omf+c1_</w:t>
            </w:r>
            <w:r w:rsidR="00781DCB">
              <w:t>21</w:t>
            </w:r>
            <w:r w:rsidR="00E46F9F">
              <w:t>10_onmf</w:t>
            </w:r>
          </w:p>
        </w:tc>
      </w:tr>
      <w:tr w:rsidR="00471547" w:rsidRPr="00077ED7" w14:paraId="2C4B665B" w14:textId="77777777" w:rsidTr="00E46F9F">
        <w:trPr>
          <w:trHeight w:val="300"/>
        </w:trPr>
        <w:tc>
          <w:tcPr>
            <w:tcW w:w="466" w:type="dxa"/>
            <w:noWrap/>
            <w:hideMark/>
          </w:tcPr>
          <w:p w14:paraId="47A7D62C" w14:textId="77777777" w:rsidR="00471547" w:rsidRPr="00077ED7" w:rsidRDefault="00471547" w:rsidP="00471547">
            <w:r w:rsidRPr="00077ED7">
              <w:t>c1</w:t>
            </w:r>
          </w:p>
        </w:tc>
        <w:tc>
          <w:tcPr>
            <w:tcW w:w="9069" w:type="dxa"/>
            <w:noWrap/>
            <w:hideMark/>
          </w:tcPr>
          <w:p w14:paraId="0CD0409C" w14:textId="6617B7B8" w:rsidR="00471547" w:rsidRPr="00077ED7" w:rsidRDefault="00471547" w:rsidP="00471547">
            <w:r w:rsidRPr="00077ED7">
              <w:t>c1_2140_98=c1_2140_10+c1_2140_24+c1_2140_50+c1_2140_60</w:t>
            </w:r>
            <w:r w:rsidR="00E46F9F">
              <w:t>+c1_</w:t>
            </w:r>
            <w:r w:rsidR="00781DCB">
              <w:t>214</w:t>
            </w:r>
            <w:r w:rsidR="00E46F9F">
              <w:t>0_omf+c1_</w:t>
            </w:r>
            <w:r w:rsidR="00781DCB">
              <w:t>214</w:t>
            </w:r>
            <w:r w:rsidR="00E46F9F">
              <w:t>0_onmf</w:t>
            </w:r>
          </w:p>
        </w:tc>
      </w:tr>
      <w:tr w:rsidR="00471547" w:rsidRPr="00077ED7" w14:paraId="0B1BBA77" w14:textId="77777777" w:rsidTr="00E46F9F">
        <w:trPr>
          <w:trHeight w:val="300"/>
        </w:trPr>
        <w:tc>
          <w:tcPr>
            <w:tcW w:w="466" w:type="dxa"/>
            <w:noWrap/>
            <w:hideMark/>
          </w:tcPr>
          <w:p w14:paraId="6D4A3023" w14:textId="77777777" w:rsidR="00471547" w:rsidRPr="00077ED7" w:rsidRDefault="00471547" w:rsidP="00471547">
            <w:r w:rsidRPr="00077ED7">
              <w:t>c1</w:t>
            </w:r>
          </w:p>
        </w:tc>
        <w:tc>
          <w:tcPr>
            <w:tcW w:w="9069" w:type="dxa"/>
            <w:noWrap/>
            <w:hideMark/>
          </w:tcPr>
          <w:p w14:paraId="5225B19D" w14:textId="655166A9" w:rsidR="00471547" w:rsidRPr="00077ED7" w:rsidRDefault="00471547" w:rsidP="00471547">
            <w:r w:rsidRPr="00077ED7">
              <w:t>c1_2150_98=c1_2150_10+c1_2150_24+c1_2150_50+c1_2150_60</w:t>
            </w:r>
            <w:r w:rsidR="00E46F9F">
              <w:t>+c1_</w:t>
            </w:r>
            <w:r w:rsidR="00781DCB">
              <w:t>215</w:t>
            </w:r>
            <w:r w:rsidR="00E46F9F">
              <w:t>0_omf+c1_</w:t>
            </w:r>
            <w:r w:rsidR="00781DCB">
              <w:t>215</w:t>
            </w:r>
            <w:r w:rsidR="00E46F9F">
              <w:t>0_onmf</w:t>
            </w:r>
          </w:p>
        </w:tc>
      </w:tr>
      <w:tr w:rsidR="00471547" w:rsidRPr="00077ED7" w14:paraId="5A6FB890" w14:textId="77777777" w:rsidTr="00E46F9F">
        <w:trPr>
          <w:trHeight w:val="300"/>
        </w:trPr>
        <w:tc>
          <w:tcPr>
            <w:tcW w:w="466" w:type="dxa"/>
            <w:noWrap/>
            <w:hideMark/>
          </w:tcPr>
          <w:p w14:paraId="7643EF61" w14:textId="77777777" w:rsidR="00471547" w:rsidRPr="00077ED7" w:rsidRDefault="00471547" w:rsidP="00471547">
            <w:r w:rsidRPr="00077ED7">
              <w:t>c1</w:t>
            </w:r>
          </w:p>
        </w:tc>
        <w:tc>
          <w:tcPr>
            <w:tcW w:w="9069" w:type="dxa"/>
            <w:noWrap/>
            <w:hideMark/>
          </w:tcPr>
          <w:p w14:paraId="2743430B" w14:textId="72CA1BB1" w:rsidR="00471547" w:rsidRPr="00077ED7" w:rsidRDefault="00471547" w:rsidP="00471547">
            <w:r w:rsidRPr="00077ED7">
              <w:t>c1_2160_98=c1_2160_10+c1_2160_24+c1_2160_50+c1_2160_60</w:t>
            </w:r>
            <w:r w:rsidR="00E46F9F">
              <w:t>+c1_</w:t>
            </w:r>
            <w:r w:rsidR="00781DCB">
              <w:t>2160</w:t>
            </w:r>
            <w:r w:rsidR="00E46F9F">
              <w:t>_omf+c1_</w:t>
            </w:r>
            <w:r w:rsidR="00781DCB">
              <w:t>216</w:t>
            </w:r>
            <w:r w:rsidR="00E46F9F">
              <w:t>0_onmf</w:t>
            </w:r>
          </w:p>
        </w:tc>
      </w:tr>
      <w:tr w:rsidR="00471547" w:rsidRPr="00077ED7" w14:paraId="54FEEC55" w14:textId="77777777" w:rsidTr="00E46F9F">
        <w:trPr>
          <w:trHeight w:val="300"/>
        </w:trPr>
        <w:tc>
          <w:tcPr>
            <w:tcW w:w="466" w:type="dxa"/>
            <w:noWrap/>
            <w:hideMark/>
          </w:tcPr>
          <w:p w14:paraId="59CB1D11" w14:textId="77777777" w:rsidR="00471547" w:rsidRPr="00077ED7" w:rsidRDefault="00471547" w:rsidP="00471547">
            <w:r w:rsidRPr="00077ED7">
              <w:t>c1</w:t>
            </w:r>
          </w:p>
        </w:tc>
        <w:tc>
          <w:tcPr>
            <w:tcW w:w="9069" w:type="dxa"/>
            <w:noWrap/>
            <w:hideMark/>
          </w:tcPr>
          <w:p w14:paraId="60270BDC" w14:textId="5650BFD7" w:rsidR="00471547" w:rsidRPr="00077ED7" w:rsidRDefault="00471547" w:rsidP="00471547">
            <w:r w:rsidRPr="00077ED7">
              <w:t>c1_2170_98=c1_2170_10+c1_2170_24+c1_2170_50+c1_2170_60</w:t>
            </w:r>
            <w:r w:rsidR="00E46F9F">
              <w:t>+c1_</w:t>
            </w:r>
            <w:r w:rsidR="00781DCB">
              <w:t>217</w:t>
            </w:r>
            <w:r w:rsidR="00E46F9F">
              <w:t>0_omf+c1_</w:t>
            </w:r>
            <w:r w:rsidR="00781DCB">
              <w:t>217</w:t>
            </w:r>
            <w:r w:rsidR="00E46F9F">
              <w:t>0_onmf</w:t>
            </w:r>
          </w:p>
        </w:tc>
      </w:tr>
      <w:tr w:rsidR="00471547" w:rsidRPr="00077ED7" w14:paraId="5370CAB0" w14:textId="77777777" w:rsidTr="00E46F9F">
        <w:trPr>
          <w:trHeight w:val="300"/>
        </w:trPr>
        <w:tc>
          <w:tcPr>
            <w:tcW w:w="466" w:type="dxa"/>
            <w:noWrap/>
            <w:hideMark/>
          </w:tcPr>
          <w:p w14:paraId="47BBA4BE" w14:textId="77777777" w:rsidR="00471547" w:rsidRPr="00077ED7" w:rsidRDefault="00471547" w:rsidP="00471547">
            <w:r w:rsidRPr="00077ED7">
              <w:t>c1</w:t>
            </w:r>
          </w:p>
        </w:tc>
        <w:tc>
          <w:tcPr>
            <w:tcW w:w="9069" w:type="dxa"/>
            <w:noWrap/>
            <w:hideMark/>
          </w:tcPr>
          <w:p w14:paraId="04ABF208" w14:textId="242C06F9" w:rsidR="00471547" w:rsidRPr="00077ED7" w:rsidRDefault="00471547" w:rsidP="00471547">
            <w:r w:rsidRPr="00077ED7">
              <w:t>c1_2180_98=c1_2180_10+c1_2180_24+c1_2180_50+c1_2180_60</w:t>
            </w:r>
            <w:r w:rsidR="00E46F9F">
              <w:t>+c1_</w:t>
            </w:r>
            <w:r w:rsidR="00781DCB">
              <w:t>218</w:t>
            </w:r>
            <w:r w:rsidR="00E46F9F">
              <w:t>0_omf+c1_</w:t>
            </w:r>
            <w:r w:rsidR="00781DCB">
              <w:t>218</w:t>
            </w:r>
            <w:r w:rsidR="00E46F9F">
              <w:t>0_onmf</w:t>
            </w:r>
          </w:p>
        </w:tc>
      </w:tr>
      <w:tr w:rsidR="00471547" w:rsidRPr="00077ED7" w14:paraId="18C5ECAA" w14:textId="77777777" w:rsidTr="00E46F9F">
        <w:trPr>
          <w:trHeight w:val="300"/>
        </w:trPr>
        <w:tc>
          <w:tcPr>
            <w:tcW w:w="466" w:type="dxa"/>
            <w:noWrap/>
            <w:hideMark/>
          </w:tcPr>
          <w:p w14:paraId="49771421" w14:textId="77777777" w:rsidR="00471547" w:rsidRPr="00077ED7" w:rsidRDefault="00471547" w:rsidP="00471547">
            <w:r w:rsidRPr="00077ED7">
              <w:t>c1</w:t>
            </w:r>
          </w:p>
        </w:tc>
        <w:tc>
          <w:tcPr>
            <w:tcW w:w="9069" w:type="dxa"/>
            <w:noWrap/>
            <w:hideMark/>
          </w:tcPr>
          <w:p w14:paraId="784C0E1A" w14:textId="67D47BBC" w:rsidR="00471547" w:rsidRPr="00077ED7" w:rsidRDefault="00471547" w:rsidP="00471547">
            <w:r w:rsidRPr="00077ED7">
              <w:t>c1_2190_98=c1_2190_10+c1_2190_24+c1_2190_50+c1_2190_60</w:t>
            </w:r>
            <w:r w:rsidR="00E46F9F">
              <w:t>+c1_</w:t>
            </w:r>
            <w:r w:rsidR="00781DCB">
              <w:t>219</w:t>
            </w:r>
            <w:r w:rsidR="00E46F9F">
              <w:t>0_omf+c1_</w:t>
            </w:r>
            <w:r w:rsidR="00781DCB">
              <w:t>219</w:t>
            </w:r>
            <w:r w:rsidR="00E46F9F">
              <w:t>0_onmf</w:t>
            </w:r>
          </w:p>
        </w:tc>
      </w:tr>
      <w:tr w:rsidR="00471547" w:rsidRPr="00077ED7" w14:paraId="2FA0595E" w14:textId="77777777" w:rsidTr="00E46F9F">
        <w:trPr>
          <w:trHeight w:val="300"/>
        </w:trPr>
        <w:tc>
          <w:tcPr>
            <w:tcW w:w="466" w:type="dxa"/>
            <w:noWrap/>
            <w:hideMark/>
          </w:tcPr>
          <w:p w14:paraId="4BEAD5F3" w14:textId="77777777" w:rsidR="00471547" w:rsidRPr="00077ED7" w:rsidRDefault="00471547" w:rsidP="00471547">
            <w:r w:rsidRPr="00077ED7">
              <w:t>c1</w:t>
            </w:r>
          </w:p>
        </w:tc>
        <w:tc>
          <w:tcPr>
            <w:tcW w:w="9069" w:type="dxa"/>
            <w:noWrap/>
            <w:hideMark/>
          </w:tcPr>
          <w:p w14:paraId="0B1E9755" w14:textId="352F872F" w:rsidR="00471547" w:rsidRPr="00077ED7" w:rsidRDefault="00471547" w:rsidP="00471547">
            <w:r w:rsidRPr="00077ED7">
              <w:t>c1_2200_98=c1_2200_10+c1_2200_24+c1_2200_50+c1_2200_60</w:t>
            </w:r>
            <w:r w:rsidR="00E46F9F">
              <w:t>+c1_</w:t>
            </w:r>
            <w:r w:rsidR="00781DCB">
              <w:t>22</w:t>
            </w:r>
            <w:r w:rsidR="00E46F9F">
              <w:t>00_omf+c1_</w:t>
            </w:r>
            <w:r w:rsidR="00781DCB">
              <w:t>22</w:t>
            </w:r>
            <w:r w:rsidR="00E46F9F">
              <w:t>00_onmf</w:t>
            </w:r>
          </w:p>
        </w:tc>
      </w:tr>
      <w:tr w:rsidR="00471547" w:rsidRPr="00077ED7" w14:paraId="78E0C2FD" w14:textId="77777777" w:rsidTr="00E46F9F">
        <w:trPr>
          <w:trHeight w:val="300"/>
        </w:trPr>
        <w:tc>
          <w:tcPr>
            <w:tcW w:w="466" w:type="dxa"/>
            <w:noWrap/>
            <w:hideMark/>
          </w:tcPr>
          <w:p w14:paraId="1FA63FE1" w14:textId="77777777" w:rsidR="00471547" w:rsidRPr="00077ED7" w:rsidRDefault="00471547" w:rsidP="00471547">
            <w:r w:rsidRPr="00077ED7">
              <w:t>c1</w:t>
            </w:r>
          </w:p>
        </w:tc>
        <w:tc>
          <w:tcPr>
            <w:tcW w:w="9069" w:type="dxa"/>
            <w:noWrap/>
            <w:hideMark/>
          </w:tcPr>
          <w:p w14:paraId="47ED624B" w14:textId="2522A3DF" w:rsidR="00471547" w:rsidRPr="00077ED7" w:rsidRDefault="00471547" w:rsidP="00471547">
            <w:r w:rsidRPr="00077ED7">
              <w:t>c1_2300_98=c1_2300_10+c1_2300_24+c1_2300_50+c1_2300_60</w:t>
            </w:r>
            <w:r w:rsidR="00E46F9F">
              <w:t>+c1_</w:t>
            </w:r>
            <w:r w:rsidR="00781DCB">
              <w:t>23</w:t>
            </w:r>
            <w:r w:rsidR="00E46F9F">
              <w:t>00_omf+c1_</w:t>
            </w:r>
            <w:r w:rsidR="00781DCB">
              <w:t>23</w:t>
            </w:r>
            <w:r w:rsidR="00E46F9F">
              <w:t>00_onmf</w:t>
            </w:r>
          </w:p>
        </w:tc>
      </w:tr>
      <w:tr w:rsidR="00471547" w:rsidRPr="00077ED7" w14:paraId="133436BE" w14:textId="77777777" w:rsidTr="00E46F9F">
        <w:trPr>
          <w:trHeight w:val="300"/>
        </w:trPr>
        <w:tc>
          <w:tcPr>
            <w:tcW w:w="466" w:type="dxa"/>
            <w:noWrap/>
            <w:hideMark/>
          </w:tcPr>
          <w:p w14:paraId="2223B118" w14:textId="77777777" w:rsidR="00471547" w:rsidRPr="00077ED7" w:rsidRDefault="00471547" w:rsidP="00471547">
            <w:r w:rsidRPr="00077ED7">
              <w:t>c1</w:t>
            </w:r>
          </w:p>
        </w:tc>
        <w:tc>
          <w:tcPr>
            <w:tcW w:w="9069" w:type="dxa"/>
            <w:noWrap/>
            <w:hideMark/>
          </w:tcPr>
          <w:p w14:paraId="4E4DA15C" w14:textId="5E157455" w:rsidR="00471547" w:rsidRPr="00077ED7" w:rsidRDefault="00471547" w:rsidP="00471547">
            <w:r w:rsidRPr="00077ED7">
              <w:t>c1_3000_98=c1_3000_10+c1_3000_24+c1_3000_50+c1_3000_60</w:t>
            </w:r>
            <w:r w:rsidR="00E46F9F">
              <w:t>+c1_</w:t>
            </w:r>
            <w:r w:rsidR="00781DCB">
              <w:t>3</w:t>
            </w:r>
            <w:r w:rsidR="00E46F9F">
              <w:t>000_omf+c1_</w:t>
            </w:r>
            <w:r w:rsidR="00781DCB">
              <w:t>3</w:t>
            </w:r>
            <w:r w:rsidR="00E46F9F">
              <w:t>000_onmf</w:t>
            </w:r>
          </w:p>
        </w:tc>
      </w:tr>
      <w:tr w:rsidR="00471547" w:rsidRPr="00077ED7" w14:paraId="7D39FD18" w14:textId="77777777" w:rsidTr="00E46F9F">
        <w:trPr>
          <w:trHeight w:val="300"/>
        </w:trPr>
        <w:tc>
          <w:tcPr>
            <w:tcW w:w="466" w:type="dxa"/>
            <w:noWrap/>
            <w:hideMark/>
          </w:tcPr>
          <w:p w14:paraId="01146FAF" w14:textId="77777777" w:rsidR="00471547" w:rsidRPr="00077ED7" w:rsidRDefault="00471547" w:rsidP="00471547">
            <w:r w:rsidRPr="00077ED7">
              <w:lastRenderedPageBreak/>
              <w:t>c1</w:t>
            </w:r>
          </w:p>
        </w:tc>
        <w:tc>
          <w:tcPr>
            <w:tcW w:w="9069" w:type="dxa"/>
            <w:noWrap/>
            <w:hideMark/>
          </w:tcPr>
          <w:p w14:paraId="080D31BE" w14:textId="5044B2C1" w:rsidR="00471547" w:rsidRPr="00077ED7" w:rsidRDefault="00471547" w:rsidP="00471547">
            <w:r w:rsidRPr="00077ED7">
              <w:t>c1_3410_98=c1_3410_10+c1_3410_24+c1_3410_50+c1_3410_60</w:t>
            </w:r>
            <w:r w:rsidR="00E46F9F">
              <w:t>+c1_</w:t>
            </w:r>
            <w:r w:rsidR="00781DCB">
              <w:t>34</w:t>
            </w:r>
            <w:r w:rsidR="00E46F9F">
              <w:t>10_omf+c1_</w:t>
            </w:r>
            <w:r w:rsidR="00986394">
              <w:t>341</w:t>
            </w:r>
            <w:r w:rsidR="00E46F9F">
              <w:t>0_onmf</w:t>
            </w:r>
          </w:p>
        </w:tc>
      </w:tr>
      <w:tr w:rsidR="00471547" w:rsidRPr="00077ED7" w14:paraId="4F992DFB" w14:textId="77777777" w:rsidTr="00E46F9F">
        <w:trPr>
          <w:trHeight w:val="300"/>
        </w:trPr>
        <w:tc>
          <w:tcPr>
            <w:tcW w:w="466" w:type="dxa"/>
            <w:noWrap/>
            <w:hideMark/>
          </w:tcPr>
          <w:p w14:paraId="4AFA0950" w14:textId="77777777" w:rsidR="00471547" w:rsidRPr="00077ED7" w:rsidRDefault="00471547" w:rsidP="00471547">
            <w:r w:rsidRPr="00077ED7">
              <w:t>c1</w:t>
            </w:r>
          </w:p>
        </w:tc>
        <w:tc>
          <w:tcPr>
            <w:tcW w:w="9069" w:type="dxa"/>
            <w:noWrap/>
            <w:hideMark/>
          </w:tcPr>
          <w:p w14:paraId="754412FB" w14:textId="58C2731E" w:rsidR="00471547" w:rsidRPr="00077ED7" w:rsidRDefault="00471547" w:rsidP="00471547">
            <w:r w:rsidRPr="00077ED7">
              <w:t>c1_3430_98=c1_3430_10+c1_3430_24+c1_3430_50+c1_3430_60</w:t>
            </w:r>
            <w:r w:rsidR="00E46F9F">
              <w:t>+c1_</w:t>
            </w:r>
            <w:r w:rsidR="00986394">
              <w:t>343</w:t>
            </w:r>
            <w:r w:rsidR="00E46F9F">
              <w:t>0_omf+c1_</w:t>
            </w:r>
            <w:r w:rsidR="00986394">
              <w:t>343</w:t>
            </w:r>
            <w:r w:rsidR="00E46F9F">
              <w:t>0_onmf</w:t>
            </w:r>
          </w:p>
        </w:tc>
      </w:tr>
      <w:tr w:rsidR="00471547" w:rsidRPr="00077ED7" w14:paraId="6BACA432" w14:textId="77777777" w:rsidTr="00E46F9F">
        <w:trPr>
          <w:trHeight w:val="300"/>
        </w:trPr>
        <w:tc>
          <w:tcPr>
            <w:tcW w:w="466" w:type="dxa"/>
            <w:noWrap/>
            <w:hideMark/>
          </w:tcPr>
          <w:p w14:paraId="213CD6DB" w14:textId="77777777" w:rsidR="00471547" w:rsidRPr="00077ED7" w:rsidRDefault="00471547" w:rsidP="00471547">
            <w:r w:rsidRPr="00077ED7">
              <w:t>c1</w:t>
            </w:r>
          </w:p>
        </w:tc>
        <w:tc>
          <w:tcPr>
            <w:tcW w:w="9069" w:type="dxa"/>
            <w:noWrap/>
            <w:hideMark/>
          </w:tcPr>
          <w:p w14:paraId="360B5445" w14:textId="2C41E8DF" w:rsidR="00471547" w:rsidRPr="00077ED7" w:rsidRDefault="00471547" w:rsidP="00471547">
            <w:r w:rsidRPr="00077ED7">
              <w:t>c1_3450_98=c1_3450_10+c1_3450_24+c1_3450_50+c1_3450_60</w:t>
            </w:r>
            <w:r w:rsidR="00E46F9F">
              <w:t>+c1_</w:t>
            </w:r>
            <w:r w:rsidR="00986394">
              <w:t>345</w:t>
            </w:r>
            <w:r w:rsidR="00E46F9F">
              <w:t>0_omf+c1_</w:t>
            </w:r>
            <w:r w:rsidR="00986394">
              <w:t>345</w:t>
            </w:r>
            <w:r w:rsidR="00E46F9F">
              <w:t>0_onmf</w:t>
            </w:r>
          </w:p>
        </w:tc>
      </w:tr>
      <w:tr w:rsidR="00471547" w:rsidRPr="00077ED7" w14:paraId="7E4826B5" w14:textId="77777777" w:rsidTr="00E46F9F">
        <w:trPr>
          <w:trHeight w:val="300"/>
        </w:trPr>
        <w:tc>
          <w:tcPr>
            <w:tcW w:w="466" w:type="dxa"/>
            <w:noWrap/>
            <w:hideMark/>
          </w:tcPr>
          <w:p w14:paraId="53BFA17C" w14:textId="77777777" w:rsidR="00471547" w:rsidRPr="00077ED7" w:rsidRDefault="00471547" w:rsidP="00471547">
            <w:r w:rsidRPr="00077ED7">
              <w:t>c1</w:t>
            </w:r>
          </w:p>
        </w:tc>
        <w:tc>
          <w:tcPr>
            <w:tcW w:w="9069" w:type="dxa"/>
            <w:noWrap/>
            <w:hideMark/>
          </w:tcPr>
          <w:p w14:paraId="79A306C8" w14:textId="6AF564A0" w:rsidR="00471547" w:rsidRPr="00077ED7" w:rsidRDefault="00471547" w:rsidP="00471547">
            <w:r w:rsidRPr="00077ED7">
              <w:t>c1_3460_98=c1_3460_10+c1_3460_24+c1_3460_50+c1_3460_60</w:t>
            </w:r>
            <w:r w:rsidR="00E46F9F">
              <w:t>+c1_</w:t>
            </w:r>
            <w:r w:rsidR="00986394">
              <w:t>346</w:t>
            </w:r>
            <w:r w:rsidR="00E46F9F">
              <w:t>0_omf+c1_</w:t>
            </w:r>
            <w:r w:rsidR="00986394">
              <w:t>346</w:t>
            </w:r>
            <w:r w:rsidR="00E46F9F">
              <w:t>0_onmf</w:t>
            </w:r>
          </w:p>
        </w:tc>
      </w:tr>
      <w:tr w:rsidR="00471547" w:rsidRPr="00077ED7" w14:paraId="0EAF97AA" w14:textId="77777777" w:rsidTr="00E46F9F">
        <w:trPr>
          <w:trHeight w:val="300"/>
        </w:trPr>
        <w:tc>
          <w:tcPr>
            <w:tcW w:w="466" w:type="dxa"/>
            <w:noWrap/>
            <w:hideMark/>
          </w:tcPr>
          <w:p w14:paraId="2EC587C6" w14:textId="77777777" w:rsidR="00471547" w:rsidRPr="00077ED7" w:rsidRDefault="00471547" w:rsidP="00471547">
            <w:r w:rsidRPr="00077ED7">
              <w:t>c1</w:t>
            </w:r>
          </w:p>
        </w:tc>
        <w:tc>
          <w:tcPr>
            <w:tcW w:w="9069" w:type="dxa"/>
            <w:noWrap/>
            <w:hideMark/>
          </w:tcPr>
          <w:p w14:paraId="6AF68740" w14:textId="2E85669B" w:rsidR="00471547" w:rsidRPr="00077ED7" w:rsidRDefault="00471547" w:rsidP="00471547">
            <w:r w:rsidRPr="00077ED7">
              <w:t>c1_3470_98=c1_3470_10+c1_3470_24+c1_3470_50+c1_3470_60</w:t>
            </w:r>
            <w:r w:rsidR="00E46F9F">
              <w:t>+c1_</w:t>
            </w:r>
            <w:r w:rsidR="00986394">
              <w:t>347</w:t>
            </w:r>
            <w:r w:rsidR="00E46F9F">
              <w:t>0_omf+c1_</w:t>
            </w:r>
            <w:r w:rsidR="00986394">
              <w:t>347</w:t>
            </w:r>
            <w:r w:rsidR="00E46F9F">
              <w:t>0_onmf</w:t>
            </w:r>
          </w:p>
        </w:tc>
      </w:tr>
      <w:tr w:rsidR="00471547" w:rsidRPr="00077ED7" w14:paraId="7967D214" w14:textId="77777777" w:rsidTr="00E46F9F">
        <w:trPr>
          <w:trHeight w:val="300"/>
        </w:trPr>
        <w:tc>
          <w:tcPr>
            <w:tcW w:w="466" w:type="dxa"/>
            <w:noWrap/>
            <w:hideMark/>
          </w:tcPr>
          <w:p w14:paraId="799E0D90" w14:textId="77777777" w:rsidR="00471547" w:rsidRPr="00077ED7" w:rsidRDefault="00471547" w:rsidP="00471547">
            <w:r w:rsidRPr="00077ED7">
              <w:t>c1</w:t>
            </w:r>
          </w:p>
        </w:tc>
        <w:tc>
          <w:tcPr>
            <w:tcW w:w="9069" w:type="dxa"/>
            <w:noWrap/>
            <w:hideMark/>
          </w:tcPr>
          <w:p w14:paraId="3F7B548F" w14:textId="3D049567" w:rsidR="00471547" w:rsidRPr="00077ED7" w:rsidRDefault="00471547" w:rsidP="00471547">
            <w:r w:rsidRPr="00077ED7">
              <w:t>c1_3480_98=c1_3480_10+c1_3480_24+c1_3480_50+c1_3480_60</w:t>
            </w:r>
            <w:r w:rsidR="00E46F9F">
              <w:t>+c1_</w:t>
            </w:r>
            <w:r w:rsidR="002B0077">
              <w:t>348</w:t>
            </w:r>
            <w:r w:rsidR="00E46F9F">
              <w:t>0_omf+c1_</w:t>
            </w:r>
            <w:r w:rsidR="002B0077">
              <w:t>348</w:t>
            </w:r>
            <w:r w:rsidR="00E46F9F">
              <w:t>0_onmf</w:t>
            </w:r>
          </w:p>
        </w:tc>
      </w:tr>
      <w:tr w:rsidR="00471547" w:rsidRPr="00077ED7" w14:paraId="58A3738A" w14:textId="77777777" w:rsidTr="00E46F9F">
        <w:trPr>
          <w:trHeight w:val="300"/>
        </w:trPr>
        <w:tc>
          <w:tcPr>
            <w:tcW w:w="466" w:type="dxa"/>
            <w:noWrap/>
            <w:hideMark/>
          </w:tcPr>
          <w:p w14:paraId="76986F70" w14:textId="77777777" w:rsidR="00471547" w:rsidRPr="00077ED7" w:rsidRDefault="00471547" w:rsidP="00471547">
            <w:r w:rsidRPr="00077ED7">
              <w:t>c1</w:t>
            </w:r>
          </w:p>
        </w:tc>
        <w:tc>
          <w:tcPr>
            <w:tcW w:w="9069" w:type="dxa"/>
            <w:noWrap/>
            <w:hideMark/>
          </w:tcPr>
          <w:p w14:paraId="50F81752" w14:textId="1DE84016" w:rsidR="00471547" w:rsidRPr="00077ED7" w:rsidRDefault="00471547" w:rsidP="00471547">
            <w:r w:rsidRPr="00077ED7">
              <w:t>c1_3490_98=c1_3490_10+c1_3490_24+c1_3490_50+c1_3490_60</w:t>
            </w:r>
            <w:r w:rsidR="00E46F9F">
              <w:t>+c1_</w:t>
            </w:r>
            <w:r w:rsidR="002B0077">
              <w:t>349</w:t>
            </w:r>
            <w:r w:rsidR="00E46F9F">
              <w:t>0_omf+c1_</w:t>
            </w:r>
            <w:r w:rsidR="002B0077">
              <w:t>349</w:t>
            </w:r>
            <w:r w:rsidR="00E46F9F">
              <w:t>0_onmf</w:t>
            </w:r>
          </w:p>
        </w:tc>
      </w:tr>
      <w:tr w:rsidR="00471547" w:rsidRPr="00077ED7" w14:paraId="2D64F488" w14:textId="77777777" w:rsidTr="00E46F9F">
        <w:trPr>
          <w:trHeight w:val="300"/>
        </w:trPr>
        <w:tc>
          <w:tcPr>
            <w:tcW w:w="466" w:type="dxa"/>
            <w:noWrap/>
            <w:hideMark/>
          </w:tcPr>
          <w:p w14:paraId="01199E78" w14:textId="77777777" w:rsidR="00471547" w:rsidRPr="00077ED7" w:rsidRDefault="00471547" w:rsidP="00471547">
            <w:r w:rsidRPr="00077ED7">
              <w:t>c1</w:t>
            </w:r>
          </w:p>
        </w:tc>
        <w:tc>
          <w:tcPr>
            <w:tcW w:w="9069" w:type="dxa"/>
            <w:noWrap/>
            <w:hideMark/>
          </w:tcPr>
          <w:p w14:paraId="4EE11EBC" w14:textId="52EE96BE" w:rsidR="00471547" w:rsidRPr="00077ED7" w:rsidRDefault="00471547" w:rsidP="00471547">
            <w:r w:rsidRPr="00077ED7">
              <w:t>c1_3510_98=c1_3510_10+c1_3510_24+c1_3510_50+c1_3510_60</w:t>
            </w:r>
            <w:r w:rsidR="00E46F9F">
              <w:t>+c1_</w:t>
            </w:r>
            <w:r w:rsidR="002B0077">
              <w:t>35</w:t>
            </w:r>
            <w:r w:rsidR="004F78B7">
              <w:t>1</w:t>
            </w:r>
            <w:r w:rsidR="00E46F9F">
              <w:t>0_omf+c1_</w:t>
            </w:r>
            <w:r w:rsidR="004F78B7">
              <w:t>35</w:t>
            </w:r>
            <w:r w:rsidR="00E46F9F">
              <w:t>10_onmf</w:t>
            </w:r>
          </w:p>
        </w:tc>
      </w:tr>
      <w:tr w:rsidR="00471547" w:rsidRPr="00077ED7" w14:paraId="079554A0" w14:textId="77777777" w:rsidTr="00E46F9F">
        <w:trPr>
          <w:trHeight w:val="300"/>
        </w:trPr>
        <w:tc>
          <w:tcPr>
            <w:tcW w:w="466" w:type="dxa"/>
            <w:noWrap/>
            <w:hideMark/>
          </w:tcPr>
          <w:p w14:paraId="1A0AEB53" w14:textId="77777777" w:rsidR="00471547" w:rsidRPr="00077ED7" w:rsidRDefault="00471547" w:rsidP="00471547">
            <w:r w:rsidRPr="00077ED7">
              <w:t>c1</w:t>
            </w:r>
          </w:p>
        </w:tc>
        <w:tc>
          <w:tcPr>
            <w:tcW w:w="9069" w:type="dxa"/>
            <w:noWrap/>
            <w:hideMark/>
          </w:tcPr>
          <w:p w14:paraId="2FF29044" w14:textId="07928ACA" w:rsidR="00471547" w:rsidRPr="00077ED7" w:rsidRDefault="00471547" w:rsidP="00471547">
            <w:r w:rsidRPr="00077ED7">
              <w:t>c1_3520_98=c1_3520_10+c1_3520_24+c1_3520_50+c1_3520_60</w:t>
            </w:r>
            <w:r w:rsidR="00E46F9F">
              <w:t>+c1_</w:t>
            </w:r>
            <w:r w:rsidR="00674018">
              <w:t>3520</w:t>
            </w:r>
            <w:r w:rsidR="00E46F9F">
              <w:t>_omf+c1_</w:t>
            </w:r>
            <w:r w:rsidR="00674018">
              <w:t>352</w:t>
            </w:r>
            <w:r w:rsidR="00E46F9F">
              <w:t>0_onmf</w:t>
            </w:r>
          </w:p>
        </w:tc>
      </w:tr>
      <w:tr w:rsidR="00471547" w:rsidRPr="00077ED7" w14:paraId="7BEEB106" w14:textId="77777777" w:rsidTr="00E46F9F">
        <w:trPr>
          <w:trHeight w:val="300"/>
        </w:trPr>
        <w:tc>
          <w:tcPr>
            <w:tcW w:w="466" w:type="dxa"/>
            <w:noWrap/>
            <w:hideMark/>
          </w:tcPr>
          <w:p w14:paraId="4AEB95A6" w14:textId="77777777" w:rsidR="00471547" w:rsidRPr="00077ED7" w:rsidRDefault="00471547" w:rsidP="00471547">
            <w:r w:rsidRPr="00077ED7">
              <w:t>c1</w:t>
            </w:r>
          </w:p>
        </w:tc>
        <w:tc>
          <w:tcPr>
            <w:tcW w:w="9069" w:type="dxa"/>
            <w:noWrap/>
            <w:hideMark/>
          </w:tcPr>
          <w:p w14:paraId="4AD8D84C" w14:textId="3CF4B9A2" w:rsidR="00471547" w:rsidRPr="00077ED7" w:rsidRDefault="00471547" w:rsidP="00471547">
            <w:r w:rsidRPr="00077ED7">
              <w:t>c1_3530_98=c1_3530_10+c1_3530_24+c1_3530_50+c1_3530_60</w:t>
            </w:r>
            <w:r w:rsidR="00E46F9F">
              <w:t>+c1_</w:t>
            </w:r>
            <w:r w:rsidR="007747B1">
              <w:t>353</w:t>
            </w:r>
            <w:r w:rsidR="00E46F9F">
              <w:t>0_omf+c1_</w:t>
            </w:r>
            <w:r w:rsidR="007747B1">
              <w:t>353</w:t>
            </w:r>
            <w:r w:rsidR="00E46F9F">
              <w:t>0_onmf</w:t>
            </w:r>
          </w:p>
        </w:tc>
      </w:tr>
      <w:tr w:rsidR="00471547" w:rsidRPr="00077ED7" w14:paraId="704C7DB4" w14:textId="77777777" w:rsidTr="00E46F9F">
        <w:trPr>
          <w:trHeight w:val="300"/>
        </w:trPr>
        <w:tc>
          <w:tcPr>
            <w:tcW w:w="466" w:type="dxa"/>
            <w:noWrap/>
            <w:hideMark/>
          </w:tcPr>
          <w:p w14:paraId="15C983B2" w14:textId="77777777" w:rsidR="00471547" w:rsidRPr="00077ED7" w:rsidRDefault="00471547" w:rsidP="00471547">
            <w:r w:rsidRPr="00077ED7">
              <w:t>c1</w:t>
            </w:r>
          </w:p>
        </w:tc>
        <w:tc>
          <w:tcPr>
            <w:tcW w:w="9069" w:type="dxa"/>
            <w:noWrap/>
            <w:hideMark/>
          </w:tcPr>
          <w:p w14:paraId="6ECE02C0" w14:textId="7BCA0F55" w:rsidR="00471547" w:rsidRPr="00077ED7" w:rsidRDefault="00471547" w:rsidP="00471547">
            <w:r w:rsidRPr="00077ED7">
              <w:t>c1_3540_98=c1_3540_10+c1_3540_24+c1_3540_50+c1_3540_60</w:t>
            </w:r>
            <w:r w:rsidR="00E46F9F">
              <w:t>+c1_</w:t>
            </w:r>
            <w:r w:rsidR="00C3291F">
              <w:t>354</w:t>
            </w:r>
            <w:r w:rsidR="00E46F9F">
              <w:t>0_omf+c1_</w:t>
            </w:r>
            <w:r w:rsidR="00C3291F">
              <w:t>354</w:t>
            </w:r>
            <w:r w:rsidR="00E46F9F">
              <w:t>0_onmf</w:t>
            </w:r>
          </w:p>
        </w:tc>
      </w:tr>
      <w:tr w:rsidR="00471547" w:rsidRPr="00077ED7" w14:paraId="197D6DED" w14:textId="77777777" w:rsidTr="00E46F9F">
        <w:trPr>
          <w:trHeight w:val="300"/>
        </w:trPr>
        <w:tc>
          <w:tcPr>
            <w:tcW w:w="466" w:type="dxa"/>
            <w:noWrap/>
            <w:hideMark/>
          </w:tcPr>
          <w:p w14:paraId="4B2A9EAD" w14:textId="77777777" w:rsidR="00471547" w:rsidRPr="00077ED7" w:rsidRDefault="00471547" w:rsidP="00471547">
            <w:r w:rsidRPr="00077ED7">
              <w:t>c1</w:t>
            </w:r>
          </w:p>
        </w:tc>
        <w:tc>
          <w:tcPr>
            <w:tcW w:w="9069" w:type="dxa"/>
            <w:noWrap/>
            <w:hideMark/>
          </w:tcPr>
          <w:p w14:paraId="3D163F0B" w14:textId="44868FAF" w:rsidR="00471547" w:rsidRPr="00077ED7" w:rsidRDefault="00471547" w:rsidP="00471547">
            <w:r w:rsidRPr="00077ED7">
              <w:t>c1_3590_98=c1_3590_10+c1_3590_24+c1_3590_50+c1_3590_60</w:t>
            </w:r>
            <w:r w:rsidR="00E46F9F">
              <w:t>+c1_</w:t>
            </w:r>
            <w:r w:rsidR="00C3291F">
              <w:t>359</w:t>
            </w:r>
            <w:r w:rsidR="00E46F9F">
              <w:t>0_omf+c1_</w:t>
            </w:r>
            <w:r w:rsidR="00C3291F">
              <w:t>359</w:t>
            </w:r>
            <w:r w:rsidR="00E46F9F">
              <w:t>0_onmf</w:t>
            </w:r>
          </w:p>
        </w:tc>
      </w:tr>
      <w:tr w:rsidR="00471547" w:rsidRPr="00077ED7" w14:paraId="0D357BE5" w14:textId="77777777" w:rsidTr="00E46F9F">
        <w:trPr>
          <w:trHeight w:val="300"/>
        </w:trPr>
        <w:tc>
          <w:tcPr>
            <w:tcW w:w="466" w:type="dxa"/>
            <w:noWrap/>
            <w:hideMark/>
          </w:tcPr>
          <w:p w14:paraId="179E5CB8" w14:textId="77777777" w:rsidR="00471547" w:rsidRPr="00077ED7" w:rsidRDefault="00471547" w:rsidP="00471547">
            <w:r w:rsidRPr="00077ED7">
              <w:t>c1</w:t>
            </w:r>
          </w:p>
        </w:tc>
        <w:tc>
          <w:tcPr>
            <w:tcW w:w="9069" w:type="dxa"/>
            <w:noWrap/>
            <w:hideMark/>
          </w:tcPr>
          <w:p w14:paraId="3157B7DE" w14:textId="5B7C9293" w:rsidR="00471547" w:rsidRPr="00077ED7" w:rsidRDefault="00471547" w:rsidP="00471547">
            <w:r w:rsidRPr="00077ED7">
              <w:t>c1_3600_98=c1_3600_10+c1_3600_24+c1_3600_50+c1_3600_60</w:t>
            </w:r>
            <w:r w:rsidR="00E46F9F">
              <w:t>+c1_</w:t>
            </w:r>
            <w:r w:rsidR="00C3291F">
              <w:t>360</w:t>
            </w:r>
            <w:r w:rsidR="00E46F9F">
              <w:t>0_omf+c1_</w:t>
            </w:r>
            <w:r w:rsidR="00C3291F">
              <w:t>36</w:t>
            </w:r>
            <w:r w:rsidR="00E46F9F">
              <w:t>00_onmf</w:t>
            </w:r>
          </w:p>
        </w:tc>
      </w:tr>
      <w:tr w:rsidR="00471547" w:rsidRPr="00077ED7" w14:paraId="65CB99FE" w14:textId="77777777" w:rsidTr="00E46F9F">
        <w:trPr>
          <w:trHeight w:val="300"/>
        </w:trPr>
        <w:tc>
          <w:tcPr>
            <w:tcW w:w="466" w:type="dxa"/>
            <w:noWrap/>
            <w:hideMark/>
          </w:tcPr>
          <w:p w14:paraId="15D8F636" w14:textId="77777777" w:rsidR="00471547" w:rsidRPr="00077ED7" w:rsidRDefault="00471547" w:rsidP="00471547">
            <w:r w:rsidRPr="00077ED7">
              <w:t>c1</w:t>
            </w:r>
          </w:p>
        </w:tc>
        <w:tc>
          <w:tcPr>
            <w:tcW w:w="9069" w:type="dxa"/>
            <w:noWrap/>
            <w:hideMark/>
          </w:tcPr>
          <w:p w14:paraId="3F6A22F3" w14:textId="6968F1CB" w:rsidR="00471547" w:rsidRPr="00077ED7" w:rsidRDefault="00471547" w:rsidP="00471547">
            <w:r w:rsidRPr="00077ED7">
              <w:t>c1_3610_98=c1_3610_10+c1_3610_24+c1_3610_50+c1_3610_60</w:t>
            </w:r>
            <w:r w:rsidR="00E46F9F">
              <w:t>+c1_</w:t>
            </w:r>
            <w:r w:rsidR="00C15295">
              <w:t>361</w:t>
            </w:r>
            <w:r w:rsidR="00E46F9F">
              <w:t>0_omf+c1_</w:t>
            </w:r>
            <w:r w:rsidR="00C15295">
              <w:t>361</w:t>
            </w:r>
            <w:r w:rsidR="00E46F9F">
              <w:t>0_onmf</w:t>
            </w:r>
          </w:p>
        </w:tc>
      </w:tr>
      <w:tr w:rsidR="00471547" w:rsidRPr="00077ED7" w14:paraId="5E6031F8" w14:textId="77777777" w:rsidTr="00E46F9F">
        <w:trPr>
          <w:trHeight w:val="300"/>
        </w:trPr>
        <w:tc>
          <w:tcPr>
            <w:tcW w:w="466" w:type="dxa"/>
            <w:noWrap/>
            <w:hideMark/>
          </w:tcPr>
          <w:p w14:paraId="73B11870" w14:textId="77777777" w:rsidR="00471547" w:rsidRPr="00077ED7" w:rsidRDefault="00471547" w:rsidP="00471547">
            <w:r w:rsidRPr="00077ED7">
              <w:t>c1</w:t>
            </w:r>
          </w:p>
        </w:tc>
        <w:tc>
          <w:tcPr>
            <w:tcW w:w="9069" w:type="dxa"/>
            <w:noWrap/>
            <w:hideMark/>
          </w:tcPr>
          <w:p w14:paraId="6C038708" w14:textId="58858F66" w:rsidR="00471547" w:rsidRPr="00077ED7" w:rsidRDefault="00471547" w:rsidP="00471547">
            <w:r w:rsidRPr="00077ED7">
              <w:t>c1_3620_98=c1_3620_10+c1_3620_24+c1_3620_50+c1_3620_60</w:t>
            </w:r>
            <w:r w:rsidR="00E46F9F">
              <w:t>+c1_</w:t>
            </w:r>
            <w:r w:rsidR="00C15295">
              <w:t>362</w:t>
            </w:r>
            <w:r w:rsidR="00E46F9F">
              <w:t>0_omf+c1_</w:t>
            </w:r>
            <w:r w:rsidR="00C15295">
              <w:t>362</w:t>
            </w:r>
            <w:r w:rsidR="00E46F9F">
              <w:t>0_onmf</w:t>
            </w:r>
          </w:p>
        </w:tc>
      </w:tr>
      <w:tr w:rsidR="00471547" w:rsidRPr="00077ED7" w14:paraId="28E84DFC" w14:textId="77777777" w:rsidTr="00E46F9F">
        <w:trPr>
          <w:trHeight w:val="300"/>
        </w:trPr>
        <w:tc>
          <w:tcPr>
            <w:tcW w:w="466" w:type="dxa"/>
            <w:noWrap/>
            <w:hideMark/>
          </w:tcPr>
          <w:p w14:paraId="1797DA72" w14:textId="77777777" w:rsidR="00471547" w:rsidRPr="00077ED7" w:rsidRDefault="00471547" w:rsidP="00471547">
            <w:r w:rsidRPr="00077ED7">
              <w:t>c1</w:t>
            </w:r>
          </w:p>
        </w:tc>
        <w:tc>
          <w:tcPr>
            <w:tcW w:w="9069" w:type="dxa"/>
            <w:noWrap/>
            <w:hideMark/>
          </w:tcPr>
          <w:p w14:paraId="37A3FB31" w14:textId="1D849ECC" w:rsidR="00471547" w:rsidRPr="00077ED7" w:rsidRDefault="00471547" w:rsidP="00471547">
            <w:r w:rsidRPr="00077ED7">
              <w:t>c1_3630_98=c1_3630_10+c1_3630_24+c1_3630_50+c1_3630_60</w:t>
            </w:r>
            <w:r w:rsidR="00E46F9F">
              <w:t>+c1_</w:t>
            </w:r>
            <w:r w:rsidR="00C11F1A">
              <w:t>363</w:t>
            </w:r>
            <w:r w:rsidR="00E46F9F">
              <w:t>00_omf+c1_</w:t>
            </w:r>
            <w:r w:rsidR="00C11F1A">
              <w:t>363</w:t>
            </w:r>
            <w:r w:rsidR="00E46F9F">
              <w:t>0_onmf</w:t>
            </w:r>
          </w:p>
        </w:tc>
      </w:tr>
      <w:tr w:rsidR="00471547" w:rsidRPr="00077ED7" w14:paraId="58FBB5B5" w14:textId="77777777" w:rsidTr="00E46F9F">
        <w:trPr>
          <w:trHeight w:val="300"/>
        </w:trPr>
        <w:tc>
          <w:tcPr>
            <w:tcW w:w="466" w:type="dxa"/>
            <w:noWrap/>
            <w:hideMark/>
          </w:tcPr>
          <w:p w14:paraId="0F8082DE" w14:textId="77777777" w:rsidR="00471547" w:rsidRPr="00077ED7" w:rsidRDefault="00471547" w:rsidP="00471547">
            <w:r w:rsidRPr="00077ED7">
              <w:t>c1</w:t>
            </w:r>
          </w:p>
        </w:tc>
        <w:tc>
          <w:tcPr>
            <w:tcW w:w="9069" w:type="dxa"/>
            <w:noWrap/>
            <w:hideMark/>
          </w:tcPr>
          <w:p w14:paraId="50293C50" w14:textId="2D062075" w:rsidR="00471547" w:rsidRPr="00077ED7" w:rsidRDefault="00471547" w:rsidP="00471547">
            <w:r w:rsidRPr="00077ED7">
              <w:t>c1_3640_98=c1_3640_10+c1_3640_24+c1_3640_50+c1_3640_60</w:t>
            </w:r>
            <w:r w:rsidR="00E46F9F">
              <w:t>+c1_</w:t>
            </w:r>
            <w:r w:rsidR="00C11F1A">
              <w:t>364</w:t>
            </w:r>
            <w:r w:rsidR="00E46F9F">
              <w:t>0_omf+c1_</w:t>
            </w:r>
            <w:r w:rsidR="00C11F1A">
              <w:t>364</w:t>
            </w:r>
            <w:r w:rsidR="00E46F9F">
              <w:t>0_onmf</w:t>
            </w:r>
          </w:p>
        </w:tc>
      </w:tr>
      <w:tr w:rsidR="00471547" w:rsidRPr="00077ED7" w14:paraId="7C6267E7" w14:textId="77777777" w:rsidTr="00E46F9F">
        <w:trPr>
          <w:trHeight w:val="300"/>
        </w:trPr>
        <w:tc>
          <w:tcPr>
            <w:tcW w:w="466" w:type="dxa"/>
            <w:noWrap/>
            <w:hideMark/>
          </w:tcPr>
          <w:p w14:paraId="270ED1CE" w14:textId="77777777" w:rsidR="00471547" w:rsidRPr="00077ED7" w:rsidRDefault="00471547" w:rsidP="00471547">
            <w:r w:rsidRPr="00077ED7">
              <w:t>c1</w:t>
            </w:r>
          </w:p>
        </w:tc>
        <w:tc>
          <w:tcPr>
            <w:tcW w:w="9069" w:type="dxa"/>
            <w:noWrap/>
            <w:hideMark/>
          </w:tcPr>
          <w:p w14:paraId="7E938501" w14:textId="2A613A53" w:rsidR="00471547" w:rsidRPr="00077ED7" w:rsidRDefault="00471547" w:rsidP="00471547">
            <w:r w:rsidRPr="00077ED7">
              <w:t>c1_4000_98=c1_4000_10+c1_4000_24+c1_4000_50+c1_4000_60</w:t>
            </w:r>
            <w:r w:rsidR="00E46F9F">
              <w:t>+c1_</w:t>
            </w:r>
            <w:r w:rsidR="00C11F1A">
              <w:t>4</w:t>
            </w:r>
            <w:r w:rsidR="00E46F9F">
              <w:t>000_omf+c1_</w:t>
            </w:r>
            <w:r w:rsidR="00C11F1A">
              <w:t>4</w:t>
            </w:r>
            <w:r w:rsidR="00E46F9F">
              <w:t>000_onmf</w:t>
            </w:r>
          </w:p>
        </w:tc>
      </w:tr>
      <w:tr w:rsidR="00471547" w:rsidRPr="00077ED7" w14:paraId="29027941" w14:textId="77777777" w:rsidTr="00E46F9F">
        <w:trPr>
          <w:trHeight w:val="300"/>
        </w:trPr>
        <w:tc>
          <w:tcPr>
            <w:tcW w:w="466" w:type="dxa"/>
            <w:noWrap/>
            <w:hideMark/>
          </w:tcPr>
          <w:p w14:paraId="3422C764" w14:textId="77777777" w:rsidR="00471547" w:rsidRPr="00077ED7" w:rsidRDefault="00471547" w:rsidP="00471547">
            <w:r w:rsidRPr="00077ED7">
              <w:t>c1</w:t>
            </w:r>
          </w:p>
        </w:tc>
        <w:tc>
          <w:tcPr>
            <w:tcW w:w="9069" w:type="dxa"/>
            <w:noWrap/>
            <w:hideMark/>
          </w:tcPr>
          <w:p w14:paraId="354812B5" w14:textId="7E9431DF" w:rsidR="00471547" w:rsidRPr="00077ED7" w:rsidRDefault="00471547" w:rsidP="00471547">
            <w:r w:rsidRPr="00077ED7">
              <w:t>c1_2130_98=c1_2130_10+c1_2130_24+c1_2130_50+c1_2130_60</w:t>
            </w:r>
            <w:r w:rsidR="00E46F9F">
              <w:t>+c1_</w:t>
            </w:r>
            <w:r w:rsidR="00C11F1A">
              <w:t>213</w:t>
            </w:r>
            <w:r w:rsidR="00E46F9F">
              <w:t>0_omf+c1_</w:t>
            </w:r>
            <w:r w:rsidR="00C11F1A">
              <w:t>213</w:t>
            </w:r>
            <w:r w:rsidR="00E46F9F">
              <w:t>0_onmf</w:t>
            </w:r>
          </w:p>
        </w:tc>
      </w:tr>
      <w:tr w:rsidR="00471547" w:rsidRPr="00077ED7" w14:paraId="0A9FCCE0" w14:textId="77777777" w:rsidTr="00E46F9F">
        <w:trPr>
          <w:trHeight w:val="300"/>
        </w:trPr>
        <w:tc>
          <w:tcPr>
            <w:tcW w:w="466" w:type="dxa"/>
            <w:noWrap/>
            <w:hideMark/>
          </w:tcPr>
          <w:p w14:paraId="1868024F" w14:textId="77777777" w:rsidR="00471547" w:rsidRPr="00077ED7" w:rsidRDefault="00471547" w:rsidP="00471547">
            <w:r w:rsidRPr="00077ED7">
              <w:t>c1</w:t>
            </w:r>
          </w:p>
        </w:tc>
        <w:tc>
          <w:tcPr>
            <w:tcW w:w="9069" w:type="dxa"/>
            <w:noWrap/>
            <w:hideMark/>
          </w:tcPr>
          <w:p w14:paraId="692D5196" w14:textId="7A1BC0DF" w:rsidR="00471547" w:rsidRPr="00077ED7" w:rsidRDefault="00471547" w:rsidP="00471547">
            <w:r w:rsidRPr="00077ED7">
              <w:t>c1_2400_98=c1_2400_10+c1_2400_24+c1_2400_50+c1_2400_60</w:t>
            </w:r>
            <w:r w:rsidR="00E46F9F">
              <w:t>+c1_</w:t>
            </w:r>
            <w:r w:rsidR="001310CF">
              <w:t>24</w:t>
            </w:r>
            <w:r w:rsidR="00E46F9F">
              <w:t>00_omf+c1_</w:t>
            </w:r>
            <w:r w:rsidR="001310CF">
              <w:t>24</w:t>
            </w:r>
            <w:r w:rsidR="00E46F9F">
              <w:t>00_onmf</w:t>
            </w:r>
          </w:p>
        </w:tc>
      </w:tr>
      <w:tr w:rsidR="00471547" w:rsidRPr="00077ED7" w14:paraId="5D6BE6EB" w14:textId="77777777" w:rsidTr="00E46F9F">
        <w:trPr>
          <w:trHeight w:val="300"/>
        </w:trPr>
        <w:tc>
          <w:tcPr>
            <w:tcW w:w="466" w:type="dxa"/>
            <w:noWrap/>
            <w:hideMark/>
          </w:tcPr>
          <w:p w14:paraId="5CC5CCC6" w14:textId="77777777" w:rsidR="00471547" w:rsidRPr="00077ED7" w:rsidRDefault="00471547" w:rsidP="00471547">
            <w:r w:rsidRPr="00077ED7">
              <w:t>c1</w:t>
            </w:r>
          </w:p>
        </w:tc>
        <w:tc>
          <w:tcPr>
            <w:tcW w:w="9069" w:type="dxa"/>
            <w:noWrap/>
            <w:hideMark/>
          </w:tcPr>
          <w:p w14:paraId="2B4DA97D" w14:textId="56ADB999" w:rsidR="00471547" w:rsidRPr="00077ED7" w:rsidRDefault="00471547" w:rsidP="00471547">
            <w:r w:rsidRPr="00077ED7">
              <w:t>c1_2120_98=c1_2120_10+c1_2120_24+c1_2120_50+c1_2120_60</w:t>
            </w:r>
            <w:r w:rsidR="00E46F9F">
              <w:t>+c1_</w:t>
            </w:r>
            <w:r w:rsidR="001310CF">
              <w:t>212</w:t>
            </w:r>
            <w:r w:rsidR="00E46F9F">
              <w:t>0_omf+c1_</w:t>
            </w:r>
            <w:r w:rsidR="001310CF">
              <w:t>212</w:t>
            </w:r>
            <w:r w:rsidR="00E46F9F">
              <w:t>0_onmf</w:t>
            </w:r>
          </w:p>
        </w:tc>
      </w:tr>
      <w:tr w:rsidR="00471547" w:rsidRPr="00077ED7" w14:paraId="11124FC0" w14:textId="77777777" w:rsidTr="00E46F9F">
        <w:trPr>
          <w:trHeight w:val="300"/>
        </w:trPr>
        <w:tc>
          <w:tcPr>
            <w:tcW w:w="466" w:type="dxa"/>
            <w:noWrap/>
            <w:hideMark/>
          </w:tcPr>
          <w:p w14:paraId="3A269155" w14:textId="77777777" w:rsidR="00471547" w:rsidRPr="00077ED7" w:rsidRDefault="00471547" w:rsidP="00471547">
            <w:r w:rsidRPr="00077ED7">
              <w:t>c1</w:t>
            </w:r>
          </w:p>
        </w:tc>
        <w:tc>
          <w:tcPr>
            <w:tcW w:w="9069" w:type="dxa"/>
            <w:noWrap/>
            <w:hideMark/>
          </w:tcPr>
          <w:p w14:paraId="74A24A89" w14:textId="555985D1" w:rsidR="00471547" w:rsidRPr="00077ED7" w:rsidRDefault="00471547" w:rsidP="00471547">
            <w:r w:rsidRPr="00077ED7">
              <w:t>c1_3415_98=c1_3415_10+c1_3415_24+c1_3415_50+c1_3415_60</w:t>
            </w:r>
            <w:r w:rsidR="00E46F9F">
              <w:t>+c1_</w:t>
            </w:r>
            <w:r w:rsidR="001310CF">
              <w:t>3415</w:t>
            </w:r>
            <w:r w:rsidR="00E46F9F">
              <w:t>_omf+c1_</w:t>
            </w:r>
            <w:r w:rsidR="001310CF">
              <w:t>3415</w:t>
            </w:r>
            <w:r w:rsidR="00E46F9F">
              <w:t>_onmf</w:t>
            </w:r>
          </w:p>
        </w:tc>
      </w:tr>
      <w:tr w:rsidR="00471547" w:rsidRPr="00077ED7" w14:paraId="0005DF1E" w14:textId="77777777" w:rsidTr="00E46F9F">
        <w:trPr>
          <w:trHeight w:val="300"/>
        </w:trPr>
        <w:tc>
          <w:tcPr>
            <w:tcW w:w="466" w:type="dxa"/>
            <w:noWrap/>
            <w:hideMark/>
          </w:tcPr>
          <w:p w14:paraId="7F0BB083" w14:textId="77777777" w:rsidR="00471547" w:rsidRPr="00077ED7" w:rsidRDefault="00471547" w:rsidP="00471547">
            <w:r w:rsidRPr="00077ED7">
              <w:t>c1</w:t>
            </w:r>
          </w:p>
        </w:tc>
        <w:tc>
          <w:tcPr>
            <w:tcW w:w="9069" w:type="dxa"/>
            <w:noWrap/>
            <w:hideMark/>
          </w:tcPr>
          <w:p w14:paraId="7E7F9862" w14:textId="249B7945" w:rsidR="00471547" w:rsidRPr="00077ED7" w:rsidRDefault="00471547" w:rsidP="00471547">
            <w:r w:rsidRPr="00077ED7">
              <w:t>c1_3425_98=c1_3425_10+c1_3425_24+c1_3425_50+c1_3425_60</w:t>
            </w:r>
            <w:r w:rsidR="00E46F9F">
              <w:t>+c1_</w:t>
            </w:r>
            <w:r w:rsidR="00245EB3">
              <w:t>3425</w:t>
            </w:r>
            <w:r w:rsidR="00E46F9F">
              <w:t>_omf+c1_</w:t>
            </w:r>
            <w:r w:rsidR="00245EB3">
              <w:t>3425</w:t>
            </w:r>
            <w:r w:rsidR="00E46F9F">
              <w:t>_onmf</w:t>
            </w:r>
          </w:p>
        </w:tc>
      </w:tr>
      <w:tr w:rsidR="00471547" w:rsidRPr="00077ED7" w14:paraId="3AABD139" w14:textId="77777777" w:rsidTr="00E46F9F">
        <w:trPr>
          <w:trHeight w:val="300"/>
        </w:trPr>
        <w:tc>
          <w:tcPr>
            <w:tcW w:w="466" w:type="dxa"/>
            <w:noWrap/>
            <w:hideMark/>
          </w:tcPr>
          <w:p w14:paraId="3767882C" w14:textId="77777777" w:rsidR="00471547" w:rsidRPr="00077ED7" w:rsidRDefault="00471547" w:rsidP="00471547">
            <w:r w:rsidRPr="00077ED7">
              <w:t>c1</w:t>
            </w:r>
          </w:p>
        </w:tc>
        <w:tc>
          <w:tcPr>
            <w:tcW w:w="9069" w:type="dxa"/>
            <w:noWrap/>
            <w:hideMark/>
          </w:tcPr>
          <w:p w14:paraId="19DFD2EF" w14:textId="657E256C" w:rsidR="00471547" w:rsidRPr="00077ED7" w:rsidRDefault="00471547" w:rsidP="00471547">
            <w:r w:rsidRPr="00077ED7">
              <w:t>c1_3445_98=c1_3445_10+c1_3445_24+c1_3445_50+c1_3445_60</w:t>
            </w:r>
            <w:r w:rsidR="00E46F9F">
              <w:t>+c1_</w:t>
            </w:r>
            <w:r w:rsidR="00245EB3">
              <w:t>3445</w:t>
            </w:r>
            <w:r w:rsidR="00E46F9F">
              <w:t>_omf+c1_</w:t>
            </w:r>
            <w:r w:rsidR="00245EB3">
              <w:t>3445</w:t>
            </w:r>
            <w:r w:rsidR="00E46F9F">
              <w:t>_onmf</w:t>
            </w:r>
          </w:p>
        </w:tc>
      </w:tr>
      <w:tr w:rsidR="00471547" w:rsidRPr="00077ED7" w14:paraId="51398607" w14:textId="77777777" w:rsidTr="00E46F9F">
        <w:trPr>
          <w:trHeight w:val="300"/>
        </w:trPr>
        <w:tc>
          <w:tcPr>
            <w:tcW w:w="466" w:type="dxa"/>
            <w:noWrap/>
            <w:hideMark/>
          </w:tcPr>
          <w:p w14:paraId="77358210" w14:textId="77777777" w:rsidR="00471547" w:rsidRPr="00077ED7" w:rsidRDefault="00471547" w:rsidP="00471547">
            <w:r w:rsidRPr="00077ED7">
              <w:t>c1</w:t>
            </w:r>
          </w:p>
        </w:tc>
        <w:tc>
          <w:tcPr>
            <w:tcW w:w="9069" w:type="dxa"/>
            <w:noWrap/>
            <w:hideMark/>
          </w:tcPr>
          <w:p w14:paraId="5ACBA303" w14:textId="2D136488" w:rsidR="00471547" w:rsidRPr="00077ED7" w:rsidRDefault="00471547" w:rsidP="00471547">
            <w:r w:rsidRPr="00077ED7">
              <w:t>c1_3525_98=c1_3525_10+c1_3525_24+c1_3525_50+c1_3525_60</w:t>
            </w:r>
            <w:r w:rsidR="00E46F9F">
              <w:t>+c1_</w:t>
            </w:r>
            <w:r w:rsidR="00245EB3">
              <w:t>3525</w:t>
            </w:r>
            <w:r w:rsidR="00E46F9F">
              <w:t>_omf+c1_</w:t>
            </w:r>
            <w:r w:rsidR="00245EB3">
              <w:t>3525</w:t>
            </w:r>
            <w:r w:rsidR="00E46F9F">
              <w:t>_onmf</w:t>
            </w:r>
          </w:p>
        </w:tc>
      </w:tr>
      <w:tr w:rsidR="00471547" w:rsidRPr="00077ED7" w14:paraId="12B55456" w14:textId="77777777" w:rsidTr="00E46F9F">
        <w:trPr>
          <w:trHeight w:val="300"/>
        </w:trPr>
        <w:tc>
          <w:tcPr>
            <w:tcW w:w="466" w:type="dxa"/>
            <w:noWrap/>
            <w:hideMark/>
          </w:tcPr>
          <w:p w14:paraId="36A96DAE" w14:textId="77777777" w:rsidR="00471547" w:rsidRPr="00077ED7" w:rsidRDefault="00471547" w:rsidP="00471547">
            <w:r w:rsidRPr="00077ED7">
              <w:t>c1</w:t>
            </w:r>
          </w:p>
        </w:tc>
        <w:tc>
          <w:tcPr>
            <w:tcW w:w="9069" w:type="dxa"/>
            <w:noWrap/>
            <w:hideMark/>
          </w:tcPr>
          <w:p w14:paraId="1CE184EE" w14:textId="191CD313" w:rsidR="00471547" w:rsidRPr="00077ED7" w:rsidRDefault="00471547" w:rsidP="00471547">
            <w:r w:rsidRPr="00077ED7">
              <w:t>c1_3545_98=c1_3545_10+c1_3545_24+c1_3545_50+c1_3545_60</w:t>
            </w:r>
            <w:r w:rsidR="00E46F9F">
              <w:t>+c1_</w:t>
            </w:r>
            <w:r w:rsidR="00DC20DC">
              <w:t>3545</w:t>
            </w:r>
            <w:r w:rsidR="00E46F9F">
              <w:t>_omf+c1_</w:t>
            </w:r>
            <w:r w:rsidR="00DC20DC">
              <w:t>3545</w:t>
            </w:r>
            <w:r w:rsidR="00E46F9F">
              <w:t>_onmf</w:t>
            </w:r>
          </w:p>
        </w:tc>
      </w:tr>
      <w:tr w:rsidR="00471547" w:rsidRPr="00077ED7" w14:paraId="646EAF71" w14:textId="77777777" w:rsidTr="00E46F9F">
        <w:trPr>
          <w:trHeight w:val="300"/>
        </w:trPr>
        <w:tc>
          <w:tcPr>
            <w:tcW w:w="466" w:type="dxa"/>
            <w:noWrap/>
            <w:hideMark/>
          </w:tcPr>
          <w:p w14:paraId="7E8D4ECF" w14:textId="77777777" w:rsidR="00471547" w:rsidRPr="00077ED7" w:rsidRDefault="00471547" w:rsidP="00471547">
            <w:r w:rsidRPr="00077ED7">
              <w:t>c1</w:t>
            </w:r>
          </w:p>
        </w:tc>
        <w:tc>
          <w:tcPr>
            <w:tcW w:w="9069" w:type="dxa"/>
            <w:noWrap/>
            <w:hideMark/>
          </w:tcPr>
          <w:p w14:paraId="0E155BC8" w14:textId="4B17EF8A" w:rsidR="00471547" w:rsidRPr="00077ED7" w:rsidRDefault="00471547" w:rsidP="00471547">
            <w:r w:rsidRPr="00077ED7">
              <w:t>c1_3550_98=c1_3550_10+c1_3550_24+c1_3550_50+c1_3550_60</w:t>
            </w:r>
            <w:r w:rsidR="00E46F9F">
              <w:t>+c1_</w:t>
            </w:r>
            <w:r w:rsidR="00DC20DC">
              <w:t>355</w:t>
            </w:r>
            <w:r w:rsidR="00E46F9F">
              <w:t>0_omf+c1_</w:t>
            </w:r>
            <w:r w:rsidR="00DC20DC">
              <w:t>355</w:t>
            </w:r>
            <w:r w:rsidR="00E46F9F">
              <w:t>0_onmf</w:t>
            </w:r>
          </w:p>
        </w:tc>
      </w:tr>
      <w:tr w:rsidR="00471547" w:rsidRPr="00077ED7" w14:paraId="474285E4" w14:textId="77777777" w:rsidTr="00E46F9F">
        <w:trPr>
          <w:trHeight w:val="300"/>
        </w:trPr>
        <w:tc>
          <w:tcPr>
            <w:tcW w:w="466" w:type="dxa"/>
            <w:noWrap/>
            <w:hideMark/>
          </w:tcPr>
          <w:p w14:paraId="06630DA1" w14:textId="77777777" w:rsidR="00471547" w:rsidRPr="00077ED7" w:rsidRDefault="00471547" w:rsidP="00471547">
            <w:r w:rsidRPr="00077ED7">
              <w:t>c1</w:t>
            </w:r>
          </w:p>
        </w:tc>
        <w:tc>
          <w:tcPr>
            <w:tcW w:w="9069" w:type="dxa"/>
            <w:noWrap/>
            <w:hideMark/>
          </w:tcPr>
          <w:p w14:paraId="210E93A3" w14:textId="6115DD28" w:rsidR="00471547" w:rsidRPr="00077ED7" w:rsidRDefault="00471547" w:rsidP="00471547">
            <w:r w:rsidRPr="00077ED7">
              <w:t>c1_3560_98=c1_3560_10+c1_3560_24+c1_3560_50+c1_3560_60</w:t>
            </w:r>
            <w:r w:rsidR="00E46F9F">
              <w:t>+c1_</w:t>
            </w:r>
            <w:r w:rsidR="00DC20DC">
              <w:t>3560</w:t>
            </w:r>
            <w:r w:rsidR="00E46F9F">
              <w:t>_omf+c1_</w:t>
            </w:r>
            <w:r w:rsidR="00DC20DC">
              <w:t>356</w:t>
            </w:r>
            <w:r w:rsidR="00E46F9F">
              <w:t>0_onmf</w:t>
            </w:r>
          </w:p>
        </w:tc>
      </w:tr>
      <w:tr w:rsidR="00471547" w:rsidRPr="00077ED7" w14:paraId="59C91C58" w14:textId="77777777" w:rsidTr="00E46F9F">
        <w:trPr>
          <w:trHeight w:val="300"/>
        </w:trPr>
        <w:tc>
          <w:tcPr>
            <w:tcW w:w="466" w:type="dxa"/>
            <w:noWrap/>
            <w:hideMark/>
          </w:tcPr>
          <w:p w14:paraId="42B3D679" w14:textId="77777777" w:rsidR="00471547" w:rsidRPr="00077ED7" w:rsidRDefault="00471547" w:rsidP="00471547">
            <w:r w:rsidRPr="00077ED7">
              <w:lastRenderedPageBreak/>
              <w:t>c1</w:t>
            </w:r>
          </w:p>
        </w:tc>
        <w:tc>
          <w:tcPr>
            <w:tcW w:w="9069" w:type="dxa"/>
            <w:noWrap/>
            <w:hideMark/>
          </w:tcPr>
          <w:p w14:paraId="0837A532" w14:textId="4017D14A" w:rsidR="00471547" w:rsidRPr="00077ED7" w:rsidRDefault="00471547" w:rsidP="00471547">
            <w:r w:rsidRPr="00077ED7">
              <w:t>c1_3565_98=c1_3565_10+c1_3565_24+c1_3565_50+c1_3565_60</w:t>
            </w:r>
            <w:r w:rsidR="00E46F9F">
              <w:t>+c1_</w:t>
            </w:r>
            <w:r w:rsidR="00451EAE">
              <w:t>3565</w:t>
            </w:r>
            <w:r w:rsidR="00E46F9F">
              <w:t>_omf+c1_</w:t>
            </w:r>
            <w:r w:rsidR="00451EAE">
              <w:t>3565</w:t>
            </w:r>
            <w:r w:rsidR="00E46F9F">
              <w:t>_onmf</w:t>
            </w:r>
          </w:p>
        </w:tc>
      </w:tr>
      <w:tr w:rsidR="00471547" w:rsidRPr="00077ED7" w14:paraId="3432E798" w14:textId="77777777" w:rsidTr="00E46F9F">
        <w:trPr>
          <w:trHeight w:val="300"/>
        </w:trPr>
        <w:tc>
          <w:tcPr>
            <w:tcW w:w="466" w:type="dxa"/>
            <w:noWrap/>
            <w:hideMark/>
          </w:tcPr>
          <w:p w14:paraId="309514D3" w14:textId="77777777" w:rsidR="00471547" w:rsidRPr="00077ED7" w:rsidRDefault="00471547" w:rsidP="00471547">
            <w:r w:rsidRPr="00077ED7">
              <w:t>c1</w:t>
            </w:r>
          </w:p>
        </w:tc>
        <w:tc>
          <w:tcPr>
            <w:tcW w:w="9069" w:type="dxa"/>
            <w:noWrap/>
            <w:hideMark/>
          </w:tcPr>
          <w:p w14:paraId="624CB7C5" w14:textId="19F9F55D" w:rsidR="00471547" w:rsidRPr="00077ED7" w:rsidRDefault="00471547" w:rsidP="00471547">
            <w:r w:rsidRPr="00077ED7">
              <w:t>c1_3570_98=c1_3570_10+c1_3570_24+c1_3570_50+c1_3570_60</w:t>
            </w:r>
            <w:r w:rsidR="00E46F9F">
              <w:t>+c1_</w:t>
            </w:r>
            <w:r w:rsidR="00D969C0">
              <w:t>357</w:t>
            </w:r>
            <w:r w:rsidR="00E46F9F">
              <w:t>0_omf+c1_</w:t>
            </w:r>
            <w:r w:rsidR="00D969C0">
              <w:t>357</w:t>
            </w:r>
            <w:r w:rsidR="00E46F9F">
              <w:t>0_onmf</w:t>
            </w:r>
          </w:p>
        </w:tc>
      </w:tr>
      <w:tr w:rsidR="00471547" w:rsidRPr="00077ED7" w14:paraId="034C868D" w14:textId="77777777" w:rsidTr="00E46F9F">
        <w:trPr>
          <w:trHeight w:val="300"/>
        </w:trPr>
        <w:tc>
          <w:tcPr>
            <w:tcW w:w="466" w:type="dxa"/>
            <w:noWrap/>
            <w:hideMark/>
          </w:tcPr>
          <w:p w14:paraId="29019D4A" w14:textId="77777777" w:rsidR="00471547" w:rsidRPr="00077ED7" w:rsidRDefault="00471547" w:rsidP="00471547">
            <w:r w:rsidRPr="00077ED7">
              <w:t>c1</w:t>
            </w:r>
          </w:p>
        </w:tc>
        <w:tc>
          <w:tcPr>
            <w:tcW w:w="9069" w:type="dxa"/>
            <w:noWrap/>
            <w:hideMark/>
          </w:tcPr>
          <w:p w14:paraId="3DFBE352" w14:textId="292B831F" w:rsidR="00471547" w:rsidRPr="00077ED7" w:rsidRDefault="00471547" w:rsidP="00471547">
            <w:r w:rsidRPr="00077ED7">
              <w:t>c1_3580_98=c1_3580_10+c1_3580_24+c1_3580_50+c1_3580_60</w:t>
            </w:r>
            <w:r w:rsidR="00E46F9F">
              <w:t>+c1_</w:t>
            </w:r>
            <w:r w:rsidR="00D969C0">
              <w:t>358</w:t>
            </w:r>
            <w:r w:rsidR="00E46F9F">
              <w:t>0_omf+c1_</w:t>
            </w:r>
            <w:r w:rsidR="00D969C0">
              <w:t>358</w:t>
            </w:r>
            <w:r w:rsidR="00E46F9F">
              <w:t>0_onmf</w:t>
            </w:r>
          </w:p>
        </w:tc>
      </w:tr>
      <w:tr w:rsidR="00471547" w:rsidRPr="00077ED7" w14:paraId="73C6548B" w14:textId="77777777" w:rsidTr="00E46F9F">
        <w:trPr>
          <w:trHeight w:val="300"/>
        </w:trPr>
        <w:tc>
          <w:tcPr>
            <w:tcW w:w="466" w:type="dxa"/>
            <w:noWrap/>
            <w:hideMark/>
          </w:tcPr>
          <w:p w14:paraId="0C8AF798" w14:textId="77777777" w:rsidR="00471547" w:rsidRPr="00077ED7" w:rsidRDefault="00471547" w:rsidP="00C00F1B">
            <w:pPr>
              <w:ind w:right="-180"/>
            </w:pPr>
            <w:r w:rsidRPr="00077ED7">
              <w:t>c1r</w:t>
            </w:r>
          </w:p>
        </w:tc>
        <w:tc>
          <w:tcPr>
            <w:tcW w:w="9069" w:type="dxa"/>
            <w:noWrap/>
            <w:hideMark/>
          </w:tcPr>
          <w:p w14:paraId="4A492968" w14:textId="77777777" w:rsidR="00471547" w:rsidRPr="00077ED7" w:rsidRDefault="00471547" w:rsidP="00471547">
            <w:r w:rsidRPr="00077ED7">
              <w:t>a1_3000_1=19_1</w:t>
            </w:r>
          </w:p>
        </w:tc>
      </w:tr>
      <w:tr w:rsidR="00471547" w:rsidRPr="00077ED7" w14:paraId="2450F008" w14:textId="77777777" w:rsidTr="00E46F9F">
        <w:trPr>
          <w:trHeight w:val="300"/>
        </w:trPr>
        <w:tc>
          <w:tcPr>
            <w:tcW w:w="466" w:type="dxa"/>
            <w:noWrap/>
            <w:hideMark/>
          </w:tcPr>
          <w:p w14:paraId="7860F6E5" w14:textId="77777777" w:rsidR="00471547" w:rsidRPr="00077ED7" w:rsidRDefault="00471547" w:rsidP="00C00F1B">
            <w:pPr>
              <w:ind w:right="-90"/>
            </w:pPr>
            <w:r w:rsidRPr="00077ED7">
              <w:t>c1r</w:t>
            </w:r>
          </w:p>
        </w:tc>
        <w:tc>
          <w:tcPr>
            <w:tcW w:w="9069" w:type="dxa"/>
            <w:noWrap/>
            <w:hideMark/>
          </w:tcPr>
          <w:p w14:paraId="3AECAA60" w14:textId="77777777" w:rsidR="00471547" w:rsidRPr="00077ED7" w:rsidRDefault="00471547" w:rsidP="00471547">
            <w:r w:rsidRPr="00077ED7">
              <w:t>c1_3000_98+1_1+2_1+3_1+4_1+5_1+6_1+7_1+8_1+9_1+10_1+11_1+12_1+13_1+14_1+15_1+16_1+17_1+18_1=19_1</w:t>
            </w:r>
          </w:p>
        </w:tc>
      </w:tr>
      <w:tr w:rsidR="00471547" w:rsidRPr="00077ED7" w14:paraId="3C28C42E" w14:textId="77777777" w:rsidTr="00E46F9F">
        <w:trPr>
          <w:trHeight w:val="300"/>
        </w:trPr>
        <w:tc>
          <w:tcPr>
            <w:tcW w:w="466" w:type="dxa"/>
            <w:noWrap/>
          </w:tcPr>
          <w:p w14:paraId="64367283" w14:textId="4FFFF88E" w:rsidR="00471547" w:rsidRPr="00077ED7" w:rsidRDefault="00471547" w:rsidP="00471547">
            <w:r w:rsidRPr="00077ED7">
              <w:t>c2</w:t>
            </w:r>
          </w:p>
        </w:tc>
        <w:tc>
          <w:tcPr>
            <w:tcW w:w="9069" w:type="dxa"/>
            <w:noWrap/>
          </w:tcPr>
          <w:p w14:paraId="17D4074D" w14:textId="29EF3202" w:rsidR="00471547" w:rsidRPr="00077ED7" w:rsidRDefault="00471547" w:rsidP="00471547">
            <w:r w:rsidRPr="00077ED7">
              <w:t>0011+0012+0013+0021+0023+0031+0032+0033+0034+0035+0036+0041+0051+0052+0053+0061+0062+0071+0072+0073+0081+0091+0092+0093+0094+0095+0096+0097+0099=6030; all columns</w:t>
            </w:r>
          </w:p>
        </w:tc>
      </w:tr>
      <w:tr w:rsidR="00471547" w:rsidRPr="00077ED7" w14:paraId="3E5E224B" w14:textId="77777777" w:rsidTr="00E46F9F">
        <w:trPr>
          <w:trHeight w:val="300"/>
        </w:trPr>
        <w:tc>
          <w:tcPr>
            <w:tcW w:w="466" w:type="dxa"/>
            <w:noWrap/>
          </w:tcPr>
          <w:p w14:paraId="02FADCD3" w14:textId="585E4912" w:rsidR="00471547" w:rsidRPr="00077ED7" w:rsidRDefault="00471547" w:rsidP="00471547">
            <w:r w:rsidRPr="00077ED7">
              <w:t>c2</w:t>
            </w:r>
          </w:p>
        </w:tc>
        <w:tc>
          <w:tcPr>
            <w:tcW w:w="9069" w:type="dxa"/>
            <w:noWrap/>
          </w:tcPr>
          <w:p w14:paraId="6CF64266" w14:textId="34262948" w:rsidR="00471547" w:rsidRPr="00077ED7" w:rsidRDefault="00471547" w:rsidP="00471547">
            <w:r w:rsidRPr="00077ED7">
              <w:t>1100+7080+7908+7918+7919+8912+8913=1200; all columns</w:t>
            </w:r>
          </w:p>
        </w:tc>
      </w:tr>
      <w:tr w:rsidR="00471547" w:rsidRPr="00077ED7" w14:paraId="494A6A10" w14:textId="77777777" w:rsidTr="00E46F9F">
        <w:trPr>
          <w:trHeight w:val="300"/>
        </w:trPr>
        <w:tc>
          <w:tcPr>
            <w:tcW w:w="466" w:type="dxa"/>
            <w:noWrap/>
          </w:tcPr>
          <w:p w14:paraId="13A881C3" w14:textId="370A7EA8" w:rsidR="00471547" w:rsidRPr="00077ED7" w:rsidRDefault="00471547" w:rsidP="00471547">
            <w:r w:rsidRPr="00077ED7">
              <w:t>c2</w:t>
            </w:r>
          </w:p>
        </w:tc>
        <w:tc>
          <w:tcPr>
            <w:tcW w:w="9069" w:type="dxa"/>
            <w:noWrap/>
          </w:tcPr>
          <w:p w14:paraId="4286D29B" w14:textId="28A9C228" w:rsidR="00471547" w:rsidRPr="00077ED7" w:rsidRDefault="00471547" w:rsidP="00471547">
            <w:r w:rsidRPr="00077ED7">
              <w:t>1200+0100+1300 = 3000; all columns</w:t>
            </w:r>
          </w:p>
        </w:tc>
      </w:tr>
      <w:tr w:rsidR="00471547" w:rsidRPr="00077ED7" w14:paraId="4BE69295" w14:textId="77777777" w:rsidTr="00E46F9F">
        <w:trPr>
          <w:trHeight w:val="300"/>
        </w:trPr>
        <w:tc>
          <w:tcPr>
            <w:tcW w:w="466" w:type="dxa"/>
            <w:noWrap/>
          </w:tcPr>
          <w:p w14:paraId="46D3B4EA" w14:textId="138A4B2E" w:rsidR="00471547" w:rsidRPr="00077ED7" w:rsidRDefault="00471547" w:rsidP="00471547">
            <w:r w:rsidRPr="00077ED7">
              <w:t>c2</w:t>
            </w:r>
          </w:p>
        </w:tc>
        <w:tc>
          <w:tcPr>
            <w:tcW w:w="9069" w:type="dxa"/>
            <w:noWrap/>
          </w:tcPr>
          <w:p w14:paraId="42D04B53" w14:textId="3B72E499" w:rsidR="00471547" w:rsidRPr="00077ED7" w:rsidRDefault="00471547" w:rsidP="00471547">
            <w:r w:rsidRPr="00077ED7">
              <w:t>5020-6030=1100; all columns</w:t>
            </w:r>
          </w:p>
        </w:tc>
      </w:tr>
      <w:tr w:rsidR="00471547" w:rsidRPr="00077ED7" w14:paraId="49DFC112" w14:textId="77777777" w:rsidTr="00E46F9F">
        <w:trPr>
          <w:trHeight w:val="300"/>
        </w:trPr>
        <w:tc>
          <w:tcPr>
            <w:tcW w:w="466" w:type="dxa"/>
            <w:noWrap/>
          </w:tcPr>
          <w:p w14:paraId="2A35B932" w14:textId="41B8A6F6" w:rsidR="00471547" w:rsidRPr="00077ED7" w:rsidRDefault="00471547" w:rsidP="00471547">
            <w:r w:rsidRPr="00077ED7">
              <w:t>c2</w:t>
            </w:r>
          </w:p>
        </w:tc>
        <w:tc>
          <w:tcPr>
            <w:tcW w:w="9069" w:type="dxa"/>
            <w:noWrap/>
          </w:tcPr>
          <w:p w14:paraId="6A0E83B6" w14:textId="63E9FBFD" w:rsidR="00471547" w:rsidRPr="00077ED7" w:rsidRDefault="00471547" w:rsidP="00471547">
            <w:r w:rsidRPr="00077ED7">
              <w:t>5700+5800+5900=5020; all columns</w:t>
            </w:r>
          </w:p>
        </w:tc>
      </w:tr>
      <w:tr w:rsidR="00471547" w:rsidRPr="00077ED7" w14:paraId="4A152B51" w14:textId="77777777" w:rsidTr="00E46F9F">
        <w:trPr>
          <w:trHeight w:val="300"/>
        </w:trPr>
        <w:tc>
          <w:tcPr>
            <w:tcW w:w="466" w:type="dxa"/>
            <w:noWrap/>
          </w:tcPr>
          <w:p w14:paraId="51694E73" w14:textId="227503D6" w:rsidR="00471547" w:rsidRPr="00077ED7" w:rsidRDefault="00471547" w:rsidP="00471547">
            <w:r w:rsidRPr="00077ED7">
              <w:t>c2</w:t>
            </w:r>
          </w:p>
        </w:tc>
        <w:tc>
          <w:tcPr>
            <w:tcW w:w="9069" w:type="dxa"/>
            <w:noWrap/>
          </w:tcPr>
          <w:p w14:paraId="4FF3767B" w14:textId="7E20E3EF" w:rsidR="00471547" w:rsidRPr="00077ED7" w:rsidRDefault="00471547" w:rsidP="00471547">
            <w:r w:rsidRPr="00077ED7">
              <w:t>7901+7911+7912+7913+7914+7915+7916+7917+7949+8911+8940+8949=7080; all columns</w:t>
            </w:r>
          </w:p>
        </w:tc>
      </w:tr>
      <w:tr w:rsidR="00471547" w:rsidRPr="00077ED7" w14:paraId="242AFEC7" w14:textId="77777777" w:rsidTr="00E46F9F">
        <w:trPr>
          <w:trHeight w:val="300"/>
        </w:trPr>
        <w:tc>
          <w:tcPr>
            <w:tcW w:w="466" w:type="dxa"/>
            <w:noWrap/>
            <w:hideMark/>
          </w:tcPr>
          <w:p w14:paraId="551992FD" w14:textId="77777777" w:rsidR="00471547" w:rsidRPr="00077ED7" w:rsidRDefault="00471547" w:rsidP="00471547">
            <w:r w:rsidRPr="00077ED7">
              <w:t>c2</w:t>
            </w:r>
          </w:p>
        </w:tc>
        <w:tc>
          <w:tcPr>
            <w:tcW w:w="9069" w:type="dxa"/>
            <w:noWrap/>
            <w:hideMark/>
          </w:tcPr>
          <w:p w14:paraId="5128C56E" w14:textId="77777777" w:rsidR="00471547" w:rsidRPr="00077ED7" w:rsidRDefault="00471547" w:rsidP="00471547">
            <w:r w:rsidRPr="00077ED7">
              <w:t>c1_3000_10=3000_10</w:t>
            </w:r>
          </w:p>
        </w:tc>
      </w:tr>
      <w:tr w:rsidR="00471547" w:rsidRPr="00077ED7" w14:paraId="2B646D24" w14:textId="77777777" w:rsidTr="00E46F9F">
        <w:trPr>
          <w:trHeight w:val="300"/>
        </w:trPr>
        <w:tc>
          <w:tcPr>
            <w:tcW w:w="466" w:type="dxa"/>
            <w:noWrap/>
            <w:hideMark/>
          </w:tcPr>
          <w:p w14:paraId="73E079D7" w14:textId="77777777" w:rsidR="00471547" w:rsidRPr="00077ED7" w:rsidRDefault="00471547" w:rsidP="00471547">
            <w:r w:rsidRPr="00077ED7">
              <w:t>c2</w:t>
            </w:r>
          </w:p>
        </w:tc>
        <w:tc>
          <w:tcPr>
            <w:tcW w:w="9069" w:type="dxa"/>
            <w:noWrap/>
            <w:hideMark/>
          </w:tcPr>
          <w:p w14:paraId="05AF267E" w14:textId="77777777" w:rsidR="00471547" w:rsidRPr="00077ED7" w:rsidRDefault="00471547" w:rsidP="00471547">
            <w:r w:rsidRPr="00077ED7">
              <w:t>c1_3000_24=3000_24</w:t>
            </w:r>
          </w:p>
        </w:tc>
      </w:tr>
      <w:tr w:rsidR="00471547" w:rsidRPr="00077ED7" w14:paraId="642722A7" w14:textId="77777777" w:rsidTr="00E46F9F">
        <w:trPr>
          <w:trHeight w:val="300"/>
        </w:trPr>
        <w:tc>
          <w:tcPr>
            <w:tcW w:w="466" w:type="dxa"/>
            <w:noWrap/>
            <w:hideMark/>
          </w:tcPr>
          <w:p w14:paraId="2DFB53B1" w14:textId="77777777" w:rsidR="00471547" w:rsidRPr="00077ED7" w:rsidRDefault="00471547" w:rsidP="00471547">
            <w:r w:rsidRPr="00077ED7">
              <w:t>c2</w:t>
            </w:r>
          </w:p>
        </w:tc>
        <w:tc>
          <w:tcPr>
            <w:tcW w:w="9069" w:type="dxa"/>
            <w:noWrap/>
            <w:hideMark/>
          </w:tcPr>
          <w:p w14:paraId="1DC6869E" w14:textId="77777777" w:rsidR="00471547" w:rsidRPr="00077ED7" w:rsidRDefault="00471547" w:rsidP="00471547">
            <w:r w:rsidRPr="00077ED7">
              <w:t>c1_3000_50=3000_50</w:t>
            </w:r>
          </w:p>
        </w:tc>
      </w:tr>
      <w:tr w:rsidR="00471547" w:rsidRPr="00077ED7" w14:paraId="3D11ACFD" w14:textId="77777777" w:rsidTr="00E46F9F">
        <w:trPr>
          <w:trHeight w:val="300"/>
        </w:trPr>
        <w:tc>
          <w:tcPr>
            <w:tcW w:w="466" w:type="dxa"/>
            <w:noWrap/>
            <w:hideMark/>
          </w:tcPr>
          <w:p w14:paraId="0037CDE3" w14:textId="77777777" w:rsidR="00471547" w:rsidRPr="00077ED7" w:rsidRDefault="00471547" w:rsidP="00471547">
            <w:r w:rsidRPr="00077ED7">
              <w:t>c2</w:t>
            </w:r>
          </w:p>
        </w:tc>
        <w:tc>
          <w:tcPr>
            <w:tcW w:w="9069" w:type="dxa"/>
            <w:noWrap/>
            <w:hideMark/>
          </w:tcPr>
          <w:p w14:paraId="77E23B81" w14:textId="77777777" w:rsidR="00471547" w:rsidRPr="00077ED7" w:rsidRDefault="00471547" w:rsidP="00471547">
            <w:r w:rsidRPr="00077ED7">
              <w:t>c1_3000_60=3000_60</w:t>
            </w:r>
          </w:p>
        </w:tc>
      </w:tr>
      <w:tr w:rsidR="00471547" w:rsidRPr="00077ED7" w14:paraId="475D910F" w14:textId="77777777" w:rsidTr="00E46F9F">
        <w:trPr>
          <w:trHeight w:val="300"/>
        </w:trPr>
        <w:tc>
          <w:tcPr>
            <w:tcW w:w="466" w:type="dxa"/>
            <w:noWrap/>
            <w:hideMark/>
          </w:tcPr>
          <w:p w14:paraId="59AA6BF0" w14:textId="77777777" w:rsidR="00471547" w:rsidRPr="00077ED7" w:rsidRDefault="00471547" w:rsidP="00471547">
            <w:r w:rsidRPr="00077ED7">
              <w:t>c2</w:t>
            </w:r>
          </w:p>
        </w:tc>
        <w:tc>
          <w:tcPr>
            <w:tcW w:w="9069" w:type="dxa"/>
            <w:noWrap/>
            <w:hideMark/>
          </w:tcPr>
          <w:p w14:paraId="79FBAE60" w14:textId="77777777" w:rsidR="00471547" w:rsidRPr="00077ED7" w:rsidRDefault="00471547" w:rsidP="00471547">
            <w:r w:rsidRPr="00077ED7">
              <w:t>c1_3000_98=3000_98</w:t>
            </w:r>
          </w:p>
        </w:tc>
      </w:tr>
      <w:tr w:rsidR="00471547" w:rsidRPr="00077ED7" w14:paraId="53A10F5C" w14:textId="77777777" w:rsidTr="00E46F9F">
        <w:trPr>
          <w:trHeight w:val="300"/>
        </w:trPr>
        <w:tc>
          <w:tcPr>
            <w:tcW w:w="466" w:type="dxa"/>
            <w:noWrap/>
            <w:hideMark/>
          </w:tcPr>
          <w:p w14:paraId="7AD33F46" w14:textId="77777777" w:rsidR="00471547" w:rsidRPr="00077ED7" w:rsidRDefault="00471547" w:rsidP="00471547">
            <w:r w:rsidRPr="00077ED7">
              <w:t>c2</w:t>
            </w:r>
          </w:p>
        </w:tc>
        <w:tc>
          <w:tcPr>
            <w:tcW w:w="9069" w:type="dxa"/>
            <w:noWrap/>
            <w:hideMark/>
          </w:tcPr>
          <w:p w14:paraId="152F5373" w14:textId="79BBA8B0" w:rsidR="00471547" w:rsidRPr="00077ED7" w:rsidRDefault="00471547" w:rsidP="00471547">
            <w:r w:rsidRPr="00077ED7">
              <w:t>c2_0011_98=c2_0011_10+c2_0011_24+c2_0011_50+c2_0011_60</w:t>
            </w:r>
            <w:r w:rsidR="000F6F14" w:rsidRPr="00077ED7">
              <w:t>+c2_0011_</w:t>
            </w:r>
            <w:r w:rsidR="00A007BD">
              <w:t>omf</w:t>
            </w:r>
            <w:r w:rsidR="000F6F14" w:rsidRPr="00077ED7">
              <w:t>+c2_0011_</w:t>
            </w:r>
            <w:r w:rsidR="00A007BD">
              <w:t>onmf</w:t>
            </w:r>
          </w:p>
        </w:tc>
      </w:tr>
      <w:tr w:rsidR="00471547" w:rsidRPr="00077ED7" w14:paraId="559E3AD1" w14:textId="77777777" w:rsidTr="00E46F9F">
        <w:trPr>
          <w:trHeight w:val="300"/>
        </w:trPr>
        <w:tc>
          <w:tcPr>
            <w:tcW w:w="466" w:type="dxa"/>
            <w:noWrap/>
            <w:hideMark/>
          </w:tcPr>
          <w:p w14:paraId="2AEDF4F8" w14:textId="77777777" w:rsidR="00471547" w:rsidRPr="00077ED7" w:rsidRDefault="00471547" w:rsidP="00471547">
            <w:r w:rsidRPr="00077ED7">
              <w:t>c2</w:t>
            </w:r>
          </w:p>
        </w:tc>
        <w:tc>
          <w:tcPr>
            <w:tcW w:w="9069" w:type="dxa"/>
            <w:noWrap/>
            <w:hideMark/>
          </w:tcPr>
          <w:p w14:paraId="05DBA038" w14:textId="7EDF66CB" w:rsidR="00471547" w:rsidRPr="00077ED7" w:rsidRDefault="00471547" w:rsidP="00471547">
            <w:r w:rsidRPr="00077ED7">
              <w:t>c2_0012_98=c2_0012_10+c2_0012_24+c2_0012_50+c2_0012_60</w:t>
            </w:r>
            <w:r w:rsidR="006C044D" w:rsidRPr="00077ED7">
              <w:t>+c2_001</w:t>
            </w:r>
            <w:r w:rsidR="00856BB9">
              <w:t>2</w:t>
            </w:r>
            <w:r w:rsidR="006C044D" w:rsidRPr="00077ED7">
              <w:t>_</w:t>
            </w:r>
            <w:r w:rsidR="006C044D">
              <w:t>omf</w:t>
            </w:r>
            <w:r w:rsidR="006C044D" w:rsidRPr="00077ED7">
              <w:t>+c2_001</w:t>
            </w:r>
            <w:r w:rsidR="00856BB9">
              <w:t>2</w:t>
            </w:r>
            <w:r w:rsidR="006C044D" w:rsidRPr="00077ED7">
              <w:t>_</w:t>
            </w:r>
            <w:r w:rsidR="006C044D">
              <w:t>onmf</w:t>
            </w:r>
          </w:p>
        </w:tc>
      </w:tr>
      <w:tr w:rsidR="00471547" w:rsidRPr="00077ED7" w14:paraId="4B5705E7" w14:textId="77777777" w:rsidTr="00E46F9F">
        <w:trPr>
          <w:trHeight w:val="300"/>
        </w:trPr>
        <w:tc>
          <w:tcPr>
            <w:tcW w:w="466" w:type="dxa"/>
            <w:noWrap/>
            <w:hideMark/>
          </w:tcPr>
          <w:p w14:paraId="58F2F662" w14:textId="77777777" w:rsidR="00471547" w:rsidRPr="00077ED7" w:rsidRDefault="00471547" w:rsidP="00471547">
            <w:r w:rsidRPr="00077ED7">
              <w:t>c2</w:t>
            </w:r>
          </w:p>
        </w:tc>
        <w:tc>
          <w:tcPr>
            <w:tcW w:w="9069" w:type="dxa"/>
            <w:noWrap/>
            <w:hideMark/>
          </w:tcPr>
          <w:p w14:paraId="7BE2EACF" w14:textId="6AD221A1" w:rsidR="00471547" w:rsidRPr="00077ED7" w:rsidRDefault="00471547" w:rsidP="00471547">
            <w:r w:rsidRPr="00077ED7">
              <w:t>c2_0013_98=c2_0013_10+c2_0013_24+c2_0013_50+c2_0013_60</w:t>
            </w:r>
            <w:r w:rsidR="006C044D" w:rsidRPr="00077ED7">
              <w:t>+c2_001</w:t>
            </w:r>
            <w:r w:rsidR="00856BB9">
              <w:t>3</w:t>
            </w:r>
            <w:r w:rsidR="006C044D" w:rsidRPr="00077ED7">
              <w:t>_</w:t>
            </w:r>
            <w:r w:rsidR="006C044D">
              <w:t>omf</w:t>
            </w:r>
            <w:r w:rsidR="006C044D" w:rsidRPr="00077ED7">
              <w:t>+c2_001</w:t>
            </w:r>
            <w:r w:rsidR="00856BB9">
              <w:t>3</w:t>
            </w:r>
            <w:r w:rsidR="006C044D" w:rsidRPr="00077ED7">
              <w:t>_</w:t>
            </w:r>
            <w:r w:rsidR="006C044D">
              <w:t>onmf</w:t>
            </w:r>
          </w:p>
        </w:tc>
      </w:tr>
      <w:tr w:rsidR="00471547" w:rsidRPr="00077ED7" w14:paraId="6D77479C" w14:textId="77777777" w:rsidTr="00E46F9F">
        <w:trPr>
          <w:trHeight w:val="300"/>
        </w:trPr>
        <w:tc>
          <w:tcPr>
            <w:tcW w:w="466" w:type="dxa"/>
            <w:noWrap/>
            <w:hideMark/>
          </w:tcPr>
          <w:p w14:paraId="28FC01CE" w14:textId="77777777" w:rsidR="00471547" w:rsidRPr="00077ED7" w:rsidRDefault="00471547" w:rsidP="00471547">
            <w:r w:rsidRPr="00077ED7">
              <w:t>c2</w:t>
            </w:r>
          </w:p>
        </w:tc>
        <w:tc>
          <w:tcPr>
            <w:tcW w:w="9069" w:type="dxa"/>
            <w:noWrap/>
            <w:hideMark/>
          </w:tcPr>
          <w:p w14:paraId="66DDFE72" w14:textId="26902081" w:rsidR="00471547" w:rsidRPr="00077ED7" w:rsidRDefault="00471547" w:rsidP="00471547">
            <w:r w:rsidRPr="00077ED7">
              <w:t>c2_0021_98=c2_0021_10+c2_0021_24+c2_0021_50+c2_0021_60</w:t>
            </w:r>
            <w:r w:rsidR="006C044D" w:rsidRPr="00077ED7">
              <w:t>+c2_00</w:t>
            </w:r>
            <w:r w:rsidR="00856BB9">
              <w:t>2</w:t>
            </w:r>
            <w:r w:rsidR="006C044D" w:rsidRPr="00077ED7">
              <w:t>1_</w:t>
            </w:r>
            <w:r w:rsidR="006C044D">
              <w:t>omf</w:t>
            </w:r>
            <w:r w:rsidR="006C044D" w:rsidRPr="00077ED7">
              <w:t>+c2_001</w:t>
            </w:r>
            <w:r w:rsidR="00856BB9">
              <w:t>2</w:t>
            </w:r>
            <w:r w:rsidR="006C044D" w:rsidRPr="00077ED7">
              <w:t>_</w:t>
            </w:r>
            <w:r w:rsidR="006C044D">
              <w:t>onmf</w:t>
            </w:r>
          </w:p>
        </w:tc>
      </w:tr>
      <w:tr w:rsidR="00471547" w:rsidRPr="00077ED7" w14:paraId="1BE87710" w14:textId="77777777" w:rsidTr="00E46F9F">
        <w:trPr>
          <w:trHeight w:val="300"/>
        </w:trPr>
        <w:tc>
          <w:tcPr>
            <w:tcW w:w="466" w:type="dxa"/>
            <w:noWrap/>
            <w:hideMark/>
          </w:tcPr>
          <w:p w14:paraId="54A0B132" w14:textId="77777777" w:rsidR="00471547" w:rsidRPr="00077ED7" w:rsidRDefault="00471547" w:rsidP="00471547">
            <w:r w:rsidRPr="00077ED7">
              <w:t>c2</w:t>
            </w:r>
          </w:p>
        </w:tc>
        <w:tc>
          <w:tcPr>
            <w:tcW w:w="9069" w:type="dxa"/>
            <w:noWrap/>
            <w:hideMark/>
          </w:tcPr>
          <w:p w14:paraId="33BAAF6B" w14:textId="372042FD" w:rsidR="00471547" w:rsidRPr="00077ED7" w:rsidRDefault="00471547" w:rsidP="00471547">
            <w:r w:rsidRPr="00077ED7">
              <w:t>c2_0023_98=c2_0023_10+c2_0023_24+c2_0023_50+c2_0023_60</w:t>
            </w:r>
            <w:r w:rsidR="006C044D" w:rsidRPr="00077ED7">
              <w:t>+c2_00</w:t>
            </w:r>
            <w:r w:rsidR="00856BB9">
              <w:t>23</w:t>
            </w:r>
            <w:r w:rsidR="006C044D" w:rsidRPr="00077ED7">
              <w:t>_</w:t>
            </w:r>
            <w:r w:rsidR="006C044D">
              <w:t>omf</w:t>
            </w:r>
            <w:r w:rsidR="006C044D" w:rsidRPr="00077ED7">
              <w:t>+c2_00</w:t>
            </w:r>
            <w:r w:rsidR="00856BB9">
              <w:t>23</w:t>
            </w:r>
            <w:r w:rsidR="006C044D" w:rsidRPr="00077ED7">
              <w:t>_</w:t>
            </w:r>
            <w:r w:rsidR="006C044D">
              <w:t>onmf</w:t>
            </w:r>
          </w:p>
        </w:tc>
      </w:tr>
      <w:tr w:rsidR="00471547" w:rsidRPr="00077ED7" w14:paraId="0987C714" w14:textId="77777777" w:rsidTr="00E46F9F">
        <w:trPr>
          <w:trHeight w:val="300"/>
        </w:trPr>
        <w:tc>
          <w:tcPr>
            <w:tcW w:w="466" w:type="dxa"/>
            <w:noWrap/>
            <w:hideMark/>
          </w:tcPr>
          <w:p w14:paraId="7FFDC8CD" w14:textId="77777777" w:rsidR="00471547" w:rsidRPr="00077ED7" w:rsidRDefault="00471547" w:rsidP="00471547">
            <w:r w:rsidRPr="00077ED7">
              <w:t>c2</w:t>
            </w:r>
          </w:p>
        </w:tc>
        <w:tc>
          <w:tcPr>
            <w:tcW w:w="9069" w:type="dxa"/>
            <w:noWrap/>
            <w:hideMark/>
          </w:tcPr>
          <w:p w14:paraId="460D5BCE" w14:textId="64DA9511" w:rsidR="00471547" w:rsidRPr="00077ED7" w:rsidRDefault="00471547" w:rsidP="00471547">
            <w:r w:rsidRPr="00077ED7">
              <w:t>c2_0031_98=c2_0031_10+c2_0031_24+c2_0031_50+c2_0031_60</w:t>
            </w:r>
            <w:r w:rsidR="006C044D" w:rsidRPr="00077ED7">
              <w:t>+c2_00</w:t>
            </w:r>
            <w:r w:rsidR="00856BB9">
              <w:t>3</w:t>
            </w:r>
            <w:r w:rsidR="006C044D" w:rsidRPr="00077ED7">
              <w:t>1_</w:t>
            </w:r>
            <w:r w:rsidR="006C044D">
              <w:t>omf</w:t>
            </w:r>
            <w:r w:rsidR="006C044D" w:rsidRPr="00077ED7">
              <w:t>+c2_00</w:t>
            </w:r>
            <w:r w:rsidR="00856BB9">
              <w:t>3</w:t>
            </w:r>
            <w:r w:rsidR="006C044D" w:rsidRPr="00077ED7">
              <w:t>1_</w:t>
            </w:r>
            <w:r w:rsidR="006C044D">
              <w:t>onmf</w:t>
            </w:r>
          </w:p>
        </w:tc>
      </w:tr>
      <w:tr w:rsidR="00471547" w:rsidRPr="00077ED7" w14:paraId="589E32FC" w14:textId="77777777" w:rsidTr="00E46F9F">
        <w:trPr>
          <w:trHeight w:val="300"/>
        </w:trPr>
        <w:tc>
          <w:tcPr>
            <w:tcW w:w="466" w:type="dxa"/>
            <w:noWrap/>
            <w:hideMark/>
          </w:tcPr>
          <w:p w14:paraId="78BABD94" w14:textId="77777777" w:rsidR="00471547" w:rsidRPr="00077ED7" w:rsidRDefault="00471547" w:rsidP="00471547">
            <w:r w:rsidRPr="00077ED7">
              <w:t>c2</w:t>
            </w:r>
          </w:p>
        </w:tc>
        <w:tc>
          <w:tcPr>
            <w:tcW w:w="9069" w:type="dxa"/>
            <w:noWrap/>
            <w:hideMark/>
          </w:tcPr>
          <w:p w14:paraId="2F07C85C" w14:textId="719F4557" w:rsidR="00471547" w:rsidRPr="00077ED7" w:rsidRDefault="00471547" w:rsidP="00471547">
            <w:r w:rsidRPr="00077ED7">
              <w:t>c2_0032_98=c2_0032_10+c2_0032_24+c2_0032_50+c2_0032_60</w:t>
            </w:r>
            <w:r w:rsidR="006C044D" w:rsidRPr="00077ED7">
              <w:t>+c2_00</w:t>
            </w:r>
            <w:r w:rsidR="00856BB9">
              <w:t>32</w:t>
            </w:r>
            <w:r w:rsidR="006C044D" w:rsidRPr="00077ED7">
              <w:t>_</w:t>
            </w:r>
            <w:r w:rsidR="006C044D">
              <w:t>omf</w:t>
            </w:r>
            <w:r w:rsidR="006C044D" w:rsidRPr="00077ED7">
              <w:t>+c2_00</w:t>
            </w:r>
            <w:r w:rsidR="00856BB9">
              <w:t>32</w:t>
            </w:r>
            <w:r w:rsidR="006C044D" w:rsidRPr="00077ED7">
              <w:t>_</w:t>
            </w:r>
            <w:r w:rsidR="006C044D">
              <w:t>onmf</w:t>
            </w:r>
          </w:p>
        </w:tc>
      </w:tr>
      <w:tr w:rsidR="00471547" w:rsidRPr="00077ED7" w14:paraId="182721D8" w14:textId="77777777" w:rsidTr="00E46F9F">
        <w:trPr>
          <w:trHeight w:val="300"/>
        </w:trPr>
        <w:tc>
          <w:tcPr>
            <w:tcW w:w="466" w:type="dxa"/>
            <w:noWrap/>
            <w:hideMark/>
          </w:tcPr>
          <w:p w14:paraId="2C8D16E8" w14:textId="77777777" w:rsidR="00471547" w:rsidRPr="00077ED7" w:rsidRDefault="00471547" w:rsidP="00471547">
            <w:r w:rsidRPr="00077ED7">
              <w:t>c2</w:t>
            </w:r>
          </w:p>
        </w:tc>
        <w:tc>
          <w:tcPr>
            <w:tcW w:w="9069" w:type="dxa"/>
            <w:noWrap/>
            <w:hideMark/>
          </w:tcPr>
          <w:p w14:paraId="3BB48A37" w14:textId="2C2AB0C4" w:rsidR="00471547" w:rsidRPr="00077ED7" w:rsidRDefault="00471547" w:rsidP="00471547">
            <w:r w:rsidRPr="00077ED7">
              <w:t>c2_0033_98=c2_0033_10+c2_0033_24+c2_0033_50+c2_0033_60</w:t>
            </w:r>
            <w:r w:rsidR="006C044D" w:rsidRPr="00077ED7">
              <w:t>+c2_00</w:t>
            </w:r>
            <w:r w:rsidR="00856BB9">
              <w:t>33</w:t>
            </w:r>
            <w:r w:rsidR="006C044D" w:rsidRPr="00077ED7">
              <w:t>_</w:t>
            </w:r>
            <w:r w:rsidR="006C044D">
              <w:t>omf</w:t>
            </w:r>
            <w:r w:rsidR="006C044D" w:rsidRPr="00077ED7">
              <w:t>+c2_00</w:t>
            </w:r>
            <w:r w:rsidR="00856BB9">
              <w:t>33</w:t>
            </w:r>
            <w:r w:rsidR="006C044D" w:rsidRPr="00077ED7">
              <w:t>_</w:t>
            </w:r>
            <w:r w:rsidR="006C044D">
              <w:t>onmf</w:t>
            </w:r>
          </w:p>
        </w:tc>
      </w:tr>
      <w:tr w:rsidR="00471547" w:rsidRPr="00077ED7" w14:paraId="2AD0CB11" w14:textId="77777777" w:rsidTr="00E46F9F">
        <w:trPr>
          <w:trHeight w:val="300"/>
        </w:trPr>
        <w:tc>
          <w:tcPr>
            <w:tcW w:w="466" w:type="dxa"/>
            <w:noWrap/>
            <w:hideMark/>
          </w:tcPr>
          <w:p w14:paraId="27FA9FBF" w14:textId="77777777" w:rsidR="00471547" w:rsidRPr="00077ED7" w:rsidRDefault="00471547" w:rsidP="00471547">
            <w:r w:rsidRPr="00077ED7">
              <w:t>c2</w:t>
            </w:r>
          </w:p>
        </w:tc>
        <w:tc>
          <w:tcPr>
            <w:tcW w:w="9069" w:type="dxa"/>
            <w:noWrap/>
            <w:hideMark/>
          </w:tcPr>
          <w:p w14:paraId="54CF2BD1" w14:textId="4BF66C83" w:rsidR="00471547" w:rsidRPr="00077ED7" w:rsidRDefault="00471547" w:rsidP="00471547">
            <w:r w:rsidRPr="00077ED7">
              <w:t>c2_0034_98=c2_0034_10+c2_0034_24+c2_0034_50+c2_0034_60</w:t>
            </w:r>
            <w:r w:rsidR="006C044D" w:rsidRPr="00077ED7">
              <w:t>+c2_00</w:t>
            </w:r>
            <w:r w:rsidR="00856BB9">
              <w:t>34</w:t>
            </w:r>
            <w:r w:rsidR="006C044D" w:rsidRPr="00077ED7">
              <w:t>_</w:t>
            </w:r>
            <w:r w:rsidR="006C044D">
              <w:t>omf</w:t>
            </w:r>
            <w:r w:rsidR="006C044D" w:rsidRPr="00077ED7">
              <w:t>+c2_00</w:t>
            </w:r>
            <w:r w:rsidR="00856BB9">
              <w:t>34</w:t>
            </w:r>
            <w:r w:rsidR="006C044D" w:rsidRPr="00077ED7">
              <w:t>_</w:t>
            </w:r>
            <w:r w:rsidR="006C044D">
              <w:t>onmf</w:t>
            </w:r>
          </w:p>
        </w:tc>
      </w:tr>
      <w:tr w:rsidR="00471547" w:rsidRPr="00077ED7" w14:paraId="4B621230" w14:textId="77777777" w:rsidTr="00E46F9F">
        <w:trPr>
          <w:trHeight w:val="300"/>
        </w:trPr>
        <w:tc>
          <w:tcPr>
            <w:tcW w:w="466" w:type="dxa"/>
            <w:noWrap/>
            <w:hideMark/>
          </w:tcPr>
          <w:p w14:paraId="6ECC1C53" w14:textId="77777777" w:rsidR="00471547" w:rsidRPr="00077ED7" w:rsidRDefault="00471547" w:rsidP="00471547">
            <w:r w:rsidRPr="00077ED7">
              <w:t>c2</w:t>
            </w:r>
          </w:p>
        </w:tc>
        <w:tc>
          <w:tcPr>
            <w:tcW w:w="9069" w:type="dxa"/>
            <w:noWrap/>
            <w:hideMark/>
          </w:tcPr>
          <w:p w14:paraId="2767923E" w14:textId="723C1FF0" w:rsidR="00471547" w:rsidRPr="00077ED7" w:rsidRDefault="00471547" w:rsidP="00471547">
            <w:r w:rsidRPr="00077ED7">
              <w:t>c2_0035_98=c2_0035_10+c2_0035_24+c2_0035_50+c2_0035_60</w:t>
            </w:r>
            <w:r w:rsidR="006C044D" w:rsidRPr="00077ED7">
              <w:t>+c2_00</w:t>
            </w:r>
            <w:r w:rsidR="00856BB9">
              <w:t>35</w:t>
            </w:r>
            <w:r w:rsidR="006C044D" w:rsidRPr="00077ED7">
              <w:t>_</w:t>
            </w:r>
            <w:r w:rsidR="006C044D">
              <w:t>omf</w:t>
            </w:r>
            <w:r w:rsidR="006C044D" w:rsidRPr="00077ED7">
              <w:t>+c2_00</w:t>
            </w:r>
            <w:r w:rsidR="00856BB9">
              <w:t>35</w:t>
            </w:r>
            <w:r w:rsidR="006C044D" w:rsidRPr="00077ED7">
              <w:t>_</w:t>
            </w:r>
            <w:r w:rsidR="006C044D">
              <w:t>onmf</w:t>
            </w:r>
          </w:p>
        </w:tc>
      </w:tr>
      <w:tr w:rsidR="00471547" w:rsidRPr="00077ED7" w14:paraId="220740E2" w14:textId="77777777" w:rsidTr="00E46F9F">
        <w:trPr>
          <w:trHeight w:val="300"/>
        </w:trPr>
        <w:tc>
          <w:tcPr>
            <w:tcW w:w="466" w:type="dxa"/>
            <w:noWrap/>
            <w:hideMark/>
          </w:tcPr>
          <w:p w14:paraId="731D1600" w14:textId="77777777" w:rsidR="00471547" w:rsidRPr="00077ED7" w:rsidRDefault="00471547" w:rsidP="00471547">
            <w:r w:rsidRPr="00077ED7">
              <w:lastRenderedPageBreak/>
              <w:t>c2</w:t>
            </w:r>
          </w:p>
        </w:tc>
        <w:tc>
          <w:tcPr>
            <w:tcW w:w="9069" w:type="dxa"/>
            <w:noWrap/>
            <w:hideMark/>
          </w:tcPr>
          <w:p w14:paraId="3DE1FF2D" w14:textId="2D778F5D" w:rsidR="00471547" w:rsidRPr="00077ED7" w:rsidRDefault="00471547" w:rsidP="00471547">
            <w:r w:rsidRPr="00077ED7">
              <w:t>c2_0036_98=c2_0036_10+c2_0036_24+c2_0036_50+c2_0036_60</w:t>
            </w:r>
            <w:r w:rsidR="008A7711" w:rsidRPr="00077ED7">
              <w:t>+c2_00</w:t>
            </w:r>
            <w:r w:rsidR="008A7711">
              <w:t>36</w:t>
            </w:r>
            <w:r w:rsidR="008A7711" w:rsidRPr="00077ED7">
              <w:t>_</w:t>
            </w:r>
            <w:r w:rsidR="008A7711">
              <w:t>omf</w:t>
            </w:r>
            <w:r w:rsidR="008A7711" w:rsidRPr="00077ED7">
              <w:t>+c2_00</w:t>
            </w:r>
            <w:r w:rsidR="008A7711">
              <w:t>36</w:t>
            </w:r>
            <w:r w:rsidR="008A7711" w:rsidRPr="00077ED7">
              <w:t>_</w:t>
            </w:r>
            <w:r w:rsidR="008A7711">
              <w:t>onmf</w:t>
            </w:r>
          </w:p>
        </w:tc>
      </w:tr>
      <w:tr w:rsidR="00471547" w:rsidRPr="00077ED7" w14:paraId="46CBE0EE" w14:textId="77777777" w:rsidTr="00E46F9F">
        <w:trPr>
          <w:trHeight w:val="300"/>
        </w:trPr>
        <w:tc>
          <w:tcPr>
            <w:tcW w:w="466" w:type="dxa"/>
            <w:noWrap/>
            <w:hideMark/>
          </w:tcPr>
          <w:p w14:paraId="39EBE541" w14:textId="77777777" w:rsidR="00471547" w:rsidRPr="00077ED7" w:rsidRDefault="00471547" w:rsidP="00471547">
            <w:r w:rsidRPr="00077ED7">
              <w:t>c2</w:t>
            </w:r>
          </w:p>
        </w:tc>
        <w:tc>
          <w:tcPr>
            <w:tcW w:w="9069" w:type="dxa"/>
            <w:noWrap/>
            <w:hideMark/>
          </w:tcPr>
          <w:p w14:paraId="29C6B2F3" w14:textId="5CD32DA0" w:rsidR="00471547" w:rsidRPr="00077ED7" w:rsidRDefault="00471547" w:rsidP="00471547">
            <w:r w:rsidRPr="00077ED7">
              <w:t>c2_0041_98=c2_0041_10+c2_0041_24+c2_0041_50+c2_0041_60</w:t>
            </w:r>
            <w:r w:rsidR="00E94D40" w:rsidRPr="00077ED7">
              <w:t>+c2_00</w:t>
            </w:r>
            <w:r w:rsidR="00F9261C">
              <w:t>41</w:t>
            </w:r>
            <w:r w:rsidR="00E94D40" w:rsidRPr="00077ED7">
              <w:t>_</w:t>
            </w:r>
            <w:r w:rsidR="00E94D40">
              <w:t>omf</w:t>
            </w:r>
            <w:r w:rsidR="00E94D40" w:rsidRPr="00077ED7">
              <w:t>+c2_00</w:t>
            </w:r>
            <w:r w:rsidR="00E321CC">
              <w:t>41</w:t>
            </w:r>
            <w:r w:rsidR="00E94D40" w:rsidRPr="00077ED7">
              <w:t>_</w:t>
            </w:r>
            <w:r w:rsidR="00E94D40">
              <w:t>onmf</w:t>
            </w:r>
          </w:p>
        </w:tc>
      </w:tr>
      <w:tr w:rsidR="00471547" w:rsidRPr="00077ED7" w14:paraId="0DCBB640" w14:textId="77777777" w:rsidTr="00E46F9F">
        <w:trPr>
          <w:trHeight w:val="300"/>
        </w:trPr>
        <w:tc>
          <w:tcPr>
            <w:tcW w:w="466" w:type="dxa"/>
            <w:noWrap/>
            <w:hideMark/>
          </w:tcPr>
          <w:p w14:paraId="68B7DBAB" w14:textId="77777777" w:rsidR="00471547" w:rsidRPr="00077ED7" w:rsidRDefault="00471547" w:rsidP="00471547">
            <w:r w:rsidRPr="00077ED7">
              <w:t>c2</w:t>
            </w:r>
          </w:p>
        </w:tc>
        <w:tc>
          <w:tcPr>
            <w:tcW w:w="9069" w:type="dxa"/>
            <w:noWrap/>
            <w:hideMark/>
          </w:tcPr>
          <w:p w14:paraId="70732E7F" w14:textId="1CB5AA5C" w:rsidR="00471547" w:rsidRPr="00077ED7" w:rsidRDefault="00471547" w:rsidP="00471547">
            <w:r w:rsidRPr="00077ED7">
              <w:t>c2_0051_98=c2_0051_10+c2_0051_24+c2_0051_50+c2_0051_60</w:t>
            </w:r>
            <w:r w:rsidR="00F646B4" w:rsidRPr="00077ED7">
              <w:t>+c2_00</w:t>
            </w:r>
            <w:r w:rsidR="00E321CC">
              <w:t>51</w:t>
            </w:r>
            <w:r w:rsidR="00F646B4" w:rsidRPr="00077ED7">
              <w:t>_</w:t>
            </w:r>
            <w:r w:rsidR="00F646B4">
              <w:t>omf</w:t>
            </w:r>
            <w:r w:rsidR="00F646B4" w:rsidRPr="00077ED7">
              <w:t>+c2_00</w:t>
            </w:r>
            <w:r w:rsidR="00E321CC">
              <w:t>51</w:t>
            </w:r>
            <w:r w:rsidR="00F646B4" w:rsidRPr="00077ED7">
              <w:t>_</w:t>
            </w:r>
            <w:r w:rsidR="00F646B4">
              <w:t>onmf</w:t>
            </w:r>
          </w:p>
        </w:tc>
      </w:tr>
      <w:tr w:rsidR="00471547" w:rsidRPr="00077ED7" w14:paraId="33112914" w14:textId="77777777" w:rsidTr="00E46F9F">
        <w:trPr>
          <w:trHeight w:val="300"/>
        </w:trPr>
        <w:tc>
          <w:tcPr>
            <w:tcW w:w="466" w:type="dxa"/>
            <w:noWrap/>
            <w:hideMark/>
          </w:tcPr>
          <w:p w14:paraId="468A6DDD" w14:textId="77777777" w:rsidR="00471547" w:rsidRPr="00077ED7" w:rsidRDefault="00471547" w:rsidP="00471547">
            <w:r w:rsidRPr="00077ED7">
              <w:t>c2</w:t>
            </w:r>
          </w:p>
        </w:tc>
        <w:tc>
          <w:tcPr>
            <w:tcW w:w="9069" w:type="dxa"/>
            <w:noWrap/>
            <w:hideMark/>
          </w:tcPr>
          <w:p w14:paraId="47A57F4B" w14:textId="11F46FC0" w:rsidR="00471547" w:rsidRPr="00077ED7" w:rsidRDefault="00471547" w:rsidP="00471547">
            <w:r w:rsidRPr="00077ED7">
              <w:t>c2_0052_98=c2_0052_10+c2_0052_24+c2_0052_50+c2_0052_60</w:t>
            </w:r>
            <w:r w:rsidR="00F646B4" w:rsidRPr="00077ED7">
              <w:t>+c2_00</w:t>
            </w:r>
            <w:r w:rsidR="00E321CC">
              <w:t>52</w:t>
            </w:r>
            <w:r w:rsidR="00F646B4" w:rsidRPr="00077ED7">
              <w:t>_</w:t>
            </w:r>
            <w:r w:rsidR="00F646B4">
              <w:t>omf</w:t>
            </w:r>
            <w:r w:rsidR="00F646B4" w:rsidRPr="00077ED7">
              <w:t>+c2_00</w:t>
            </w:r>
            <w:r w:rsidR="00E321CC">
              <w:t>52</w:t>
            </w:r>
            <w:r w:rsidR="00F646B4" w:rsidRPr="00077ED7">
              <w:t>_</w:t>
            </w:r>
            <w:r w:rsidR="00F646B4">
              <w:t>onmf</w:t>
            </w:r>
          </w:p>
        </w:tc>
      </w:tr>
      <w:tr w:rsidR="00471547" w:rsidRPr="00077ED7" w14:paraId="3CE49BE6" w14:textId="77777777" w:rsidTr="00E46F9F">
        <w:trPr>
          <w:trHeight w:val="300"/>
        </w:trPr>
        <w:tc>
          <w:tcPr>
            <w:tcW w:w="466" w:type="dxa"/>
            <w:noWrap/>
            <w:hideMark/>
          </w:tcPr>
          <w:p w14:paraId="223780F8" w14:textId="77777777" w:rsidR="00471547" w:rsidRPr="00077ED7" w:rsidRDefault="00471547" w:rsidP="00471547">
            <w:r w:rsidRPr="00077ED7">
              <w:t>c2</w:t>
            </w:r>
          </w:p>
        </w:tc>
        <w:tc>
          <w:tcPr>
            <w:tcW w:w="9069" w:type="dxa"/>
            <w:noWrap/>
            <w:hideMark/>
          </w:tcPr>
          <w:p w14:paraId="465B7000" w14:textId="44FFB0EE" w:rsidR="00471547" w:rsidRPr="00077ED7" w:rsidRDefault="00471547" w:rsidP="00471547">
            <w:r w:rsidRPr="00077ED7">
              <w:t>c2_0053_98=c2_0053_10+c2_0053_24+c2_0053_50+c2_0053_60</w:t>
            </w:r>
            <w:r w:rsidR="00F646B4" w:rsidRPr="00077ED7">
              <w:t>+c2_00</w:t>
            </w:r>
            <w:r w:rsidR="00E321CC">
              <w:t>53</w:t>
            </w:r>
            <w:r w:rsidR="00F646B4" w:rsidRPr="00077ED7">
              <w:t>_</w:t>
            </w:r>
            <w:r w:rsidR="00F646B4">
              <w:t>omf</w:t>
            </w:r>
            <w:r w:rsidR="00F646B4" w:rsidRPr="00077ED7">
              <w:t>+c2_00</w:t>
            </w:r>
            <w:r w:rsidR="00E321CC">
              <w:t>53</w:t>
            </w:r>
            <w:r w:rsidR="00F646B4" w:rsidRPr="00077ED7">
              <w:t>_</w:t>
            </w:r>
            <w:r w:rsidR="00F646B4">
              <w:t>onmf</w:t>
            </w:r>
          </w:p>
        </w:tc>
      </w:tr>
      <w:tr w:rsidR="00471547" w:rsidRPr="00077ED7" w14:paraId="56291827" w14:textId="77777777" w:rsidTr="00E46F9F">
        <w:trPr>
          <w:trHeight w:val="300"/>
        </w:trPr>
        <w:tc>
          <w:tcPr>
            <w:tcW w:w="466" w:type="dxa"/>
            <w:noWrap/>
            <w:hideMark/>
          </w:tcPr>
          <w:p w14:paraId="39BB3155" w14:textId="77777777" w:rsidR="00471547" w:rsidRPr="00077ED7" w:rsidRDefault="00471547" w:rsidP="00471547">
            <w:r w:rsidRPr="00077ED7">
              <w:t>c2</w:t>
            </w:r>
          </w:p>
        </w:tc>
        <w:tc>
          <w:tcPr>
            <w:tcW w:w="9069" w:type="dxa"/>
            <w:noWrap/>
            <w:hideMark/>
          </w:tcPr>
          <w:p w14:paraId="5D6065AA" w14:textId="7DEAA43D" w:rsidR="00471547" w:rsidRPr="00077ED7" w:rsidRDefault="00471547" w:rsidP="00471547">
            <w:r w:rsidRPr="00077ED7">
              <w:t>c2_0061_98=c2_0061_10+c2_0061_24+c2_0061_50+c2_0061_60</w:t>
            </w:r>
            <w:r w:rsidR="00F646B4" w:rsidRPr="00077ED7">
              <w:t>+c2_00</w:t>
            </w:r>
            <w:r w:rsidR="00E321CC">
              <w:t>61</w:t>
            </w:r>
            <w:r w:rsidR="00F646B4" w:rsidRPr="00077ED7">
              <w:t>_</w:t>
            </w:r>
            <w:r w:rsidR="00F646B4">
              <w:t>omf</w:t>
            </w:r>
            <w:r w:rsidR="00F646B4" w:rsidRPr="00077ED7">
              <w:t>+c2_00</w:t>
            </w:r>
            <w:r w:rsidR="00B15BD5">
              <w:t>61</w:t>
            </w:r>
            <w:r w:rsidR="00F646B4" w:rsidRPr="00077ED7">
              <w:t>_</w:t>
            </w:r>
            <w:r w:rsidR="00F646B4">
              <w:t>onmf</w:t>
            </w:r>
          </w:p>
        </w:tc>
      </w:tr>
      <w:tr w:rsidR="00471547" w:rsidRPr="00077ED7" w14:paraId="72463D6A" w14:textId="77777777" w:rsidTr="00E46F9F">
        <w:trPr>
          <w:trHeight w:val="300"/>
        </w:trPr>
        <w:tc>
          <w:tcPr>
            <w:tcW w:w="466" w:type="dxa"/>
            <w:noWrap/>
            <w:hideMark/>
          </w:tcPr>
          <w:p w14:paraId="1D5F1378" w14:textId="77777777" w:rsidR="00471547" w:rsidRPr="00077ED7" w:rsidRDefault="00471547" w:rsidP="00471547">
            <w:r w:rsidRPr="00077ED7">
              <w:t>c2</w:t>
            </w:r>
          </w:p>
        </w:tc>
        <w:tc>
          <w:tcPr>
            <w:tcW w:w="9069" w:type="dxa"/>
            <w:noWrap/>
            <w:hideMark/>
          </w:tcPr>
          <w:p w14:paraId="637A9F83" w14:textId="1B7BF70B" w:rsidR="00471547" w:rsidRPr="00077ED7" w:rsidRDefault="00471547" w:rsidP="00471547">
            <w:r w:rsidRPr="00077ED7">
              <w:t>c2_0062_98=c2_0062_10+c2_0062_24+c2_0062_50+c2_0062_60</w:t>
            </w:r>
            <w:r w:rsidR="00F646B4" w:rsidRPr="00077ED7">
              <w:t>+c2_00</w:t>
            </w:r>
            <w:r w:rsidR="00D2397C">
              <w:t>62</w:t>
            </w:r>
            <w:r w:rsidR="00F646B4" w:rsidRPr="00077ED7">
              <w:t>_</w:t>
            </w:r>
            <w:r w:rsidR="00F646B4">
              <w:t>omf</w:t>
            </w:r>
            <w:r w:rsidR="00F646B4" w:rsidRPr="00077ED7">
              <w:t>+c2_00</w:t>
            </w:r>
            <w:r w:rsidR="00601D46">
              <w:t>62</w:t>
            </w:r>
            <w:r w:rsidR="00F646B4" w:rsidRPr="00077ED7">
              <w:t>_</w:t>
            </w:r>
            <w:r w:rsidR="00F646B4">
              <w:t>onmf</w:t>
            </w:r>
          </w:p>
        </w:tc>
      </w:tr>
      <w:tr w:rsidR="00471547" w:rsidRPr="00077ED7" w14:paraId="44F6D8B3" w14:textId="77777777" w:rsidTr="00E46F9F">
        <w:trPr>
          <w:trHeight w:val="300"/>
        </w:trPr>
        <w:tc>
          <w:tcPr>
            <w:tcW w:w="466" w:type="dxa"/>
            <w:noWrap/>
            <w:hideMark/>
          </w:tcPr>
          <w:p w14:paraId="546CC1EE" w14:textId="77777777" w:rsidR="00471547" w:rsidRPr="00077ED7" w:rsidRDefault="00471547" w:rsidP="00471547">
            <w:r w:rsidRPr="00077ED7">
              <w:t>c2</w:t>
            </w:r>
          </w:p>
        </w:tc>
        <w:tc>
          <w:tcPr>
            <w:tcW w:w="9069" w:type="dxa"/>
            <w:noWrap/>
            <w:hideMark/>
          </w:tcPr>
          <w:p w14:paraId="6B58B3CE" w14:textId="7C568226" w:rsidR="00471547" w:rsidRPr="00077ED7" w:rsidRDefault="00471547" w:rsidP="00471547">
            <w:r w:rsidRPr="00077ED7">
              <w:t>c2_0071_98=c2_0071_10+c2_0071_24+c2_0071_50+c2_0071_60</w:t>
            </w:r>
            <w:r w:rsidR="00F646B4" w:rsidRPr="00077ED7">
              <w:t>+c2_00</w:t>
            </w:r>
            <w:r w:rsidR="00601D46">
              <w:t>71</w:t>
            </w:r>
            <w:r w:rsidR="00F646B4" w:rsidRPr="00077ED7">
              <w:t>_</w:t>
            </w:r>
            <w:r w:rsidR="00F646B4">
              <w:t>omf</w:t>
            </w:r>
            <w:r w:rsidR="00F646B4" w:rsidRPr="00077ED7">
              <w:t>+c2_00</w:t>
            </w:r>
            <w:r w:rsidR="00601D46">
              <w:t>71</w:t>
            </w:r>
            <w:r w:rsidR="00F646B4" w:rsidRPr="00077ED7">
              <w:t>_</w:t>
            </w:r>
            <w:r w:rsidR="00F646B4">
              <w:t>onmf</w:t>
            </w:r>
          </w:p>
        </w:tc>
      </w:tr>
      <w:tr w:rsidR="00471547" w:rsidRPr="00077ED7" w14:paraId="622AB362" w14:textId="77777777" w:rsidTr="00E46F9F">
        <w:trPr>
          <w:trHeight w:val="300"/>
        </w:trPr>
        <w:tc>
          <w:tcPr>
            <w:tcW w:w="466" w:type="dxa"/>
            <w:noWrap/>
            <w:hideMark/>
          </w:tcPr>
          <w:p w14:paraId="6A07CC0E" w14:textId="77777777" w:rsidR="00471547" w:rsidRPr="00077ED7" w:rsidRDefault="00471547" w:rsidP="00471547">
            <w:r w:rsidRPr="00077ED7">
              <w:t>c2</w:t>
            </w:r>
          </w:p>
        </w:tc>
        <w:tc>
          <w:tcPr>
            <w:tcW w:w="9069" w:type="dxa"/>
            <w:noWrap/>
            <w:hideMark/>
          </w:tcPr>
          <w:p w14:paraId="482C2F98" w14:textId="39AD96F3" w:rsidR="00471547" w:rsidRPr="00077ED7" w:rsidRDefault="00471547" w:rsidP="00471547">
            <w:r w:rsidRPr="00077ED7">
              <w:t>c2_0072_98=c2_0072_10+c2_0072_24+c2_0072_50+c2_0072_60</w:t>
            </w:r>
            <w:r w:rsidR="00F646B4" w:rsidRPr="00077ED7">
              <w:t>+c2_00</w:t>
            </w:r>
            <w:r w:rsidR="00601D46">
              <w:t>72</w:t>
            </w:r>
            <w:r w:rsidR="00F646B4" w:rsidRPr="00077ED7">
              <w:t>_</w:t>
            </w:r>
            <w:r w:rsidR="00F646B4">
              <w:t>omf</w:t>
            </w:r>
            <w:r w:rsidR="00F646B4" w:rsidRPr="00077ED7">
              <w:t>+c2_00</w:t>
            </w:r>
            <w:r w:rsidR="00601D46">
              <w:t>72</w:t>
            </w:r>
            <w:r w:rsidR="00F646B4" w:rsidRPr="00077ED7">
              <w:t>_</w:t>
            </w:r>
            <w:r w:rsidR="00F646B4">
              <w:t>onmf</w:t>
            </w:r>
          </w:p>
        </w:tc>
      </w:tr>
      <w:tr w:rsidR="00471547" w:rsidRPr="00077ED7" w14:paraId="295BC5A0" w14:textId="77777777" w:rsidTr="00E46F9F">
        <w:trPr>
          <w:trHeight w:val="300"/>
        </w:trPr>
        <w:tc>
          <w:tcPr>
            <w:tcW w:w="466" w:type="dxa"/>
            <w:noWrap/>
            <w:hideMark/>
          </w:tcPr>
          <w:p w14:paraId="320246A3" w14:textId="77777777" w:rsidR="00471547" w:rsidRPr="00077ED7" w:rsidRDefault="00471547" w:rsidP="00471547">
            <w:r w:rsidRPr="00077ED7">
              <w:t>c2</w:t>
            </w:r>
          </w:p>
        </w:tc>
        <w:tc>
          <w:tcPr>
            <w:tcW w:w="9069" w:type="dxa"/>
            <w:noWrap/>
            <w:hideMark/>
          </w:tcPr>
          <w:p w14:paraId="1C5CA612" w14:textId="2C719517" w:rsidR="00471547" w:rsidRPr="00077ED7" w:rsidRDefault="00471547" w:rsidP="00471547">
            <w:r w:rsidRPr="00077ED7">
              <w:t>c2_0073_98=c2_0073_10+c2_0073_24+c2_0073_50+c2_0073_60</w:t>
            </w:r>
            <w:r w:rsidR="00F646B4" w:rsidRPr="00077ED7">
              <w:t>+c2_00</w:t>
            </w:r>
            <w:r w:rsidR="00601D46">
              <w:t>73</w:t>
            </w:r>
            <w:r w:rsidR="00F646B4" w:rsidRPr="00077ED7">
              <w:t>_</w:t>
            </w:r>
            <w:r w:rsidR="00F646B4">
              <w:t>omf</w:t>
            </w:r>
            <w:r w:rsidR="00F646B4" w:rsidRPr="00077ED7">
              <w:t>+c2_00</w:t>
            </w:r>
            <w:r w:rsidR="00601D46">
              <w:t>73</w:t>
            </w:r>
            <w:r w:rsidR="00F646B4" w:rsidRPr="00077ED7">
              <w:t>_</w:t>
            </w:r>
            <w:r w:rsidR="00F646B4">
              <w:t>onmf</w:t>
            </w:r>
          </w:p>
        </w:tc>
      </w:tr>
      <w:tr w:rsidR="00471547" w:rsidRPr="00077ED7" w14:paraId="41C595AD" w14:textId="77777777" w:rsidTr="00E46F9F">
        <w:trPr>
          <w:trHeight w:val="300"/>
        </w:trPr>
        <w:tc>
          <w:tcPr>
            <w:tcW w:w="466" w:type="dxa"/>
            <w:noWrap/>
            <w:hideMark/>
          </w:tcPr>
          <w:p w14:paraId="205B0C53" w14:textId="77777777" w:rsidR="00471547" w:rsidRPr="00077ED7" w:rsidRDefault="00471547" w:rsidP="00471547">
            <w:r w:rsidRPr="00077ED7">
              <w:t>c2</w:t>
            </w:r>
          </w:p>
        </w:tc>
        <w:tc>
          <w:tcPr>
            <w:tcW w:w="9069" w:type="dxa"/>
            <w:noWrap/>
            <w:hideMark/>
          </w:tcPr>
          <w:p w14:paraId="5FF47F54" w14:textId="3E7C4BEA" w:rsidR="00471547" w:rsidRPr="00077ED7" w:rsidRDefault="00471547" w:rsidP="00471547">
            <w:r w:rsidRPr="00077ED7">
              <w:t>c2_0081_98=c2_0081_10+c2_0081_24+c2_0081_50+c2_0081_60</w:t>
            </w:r>
            <w:r w:rsidR="00F646B4" w:rsidRPr="00077ED7">
              <w:t>+c2_00</w:t>
            </w:r>
            <w:r w:rsidR="00601D46">
              <w:t>81</w:t>
            </w:r>
            <w:r w:rsidR="00F646B4" w:rsidRPr="00077ED7">
              <w:t>_</w:t>
            </w:r>
            <w:r w:rsidR="00F646B4">
              <w:t>omf</w:t>
            </w:r>
            <w:r w:rsidR="00F646B4" w:rsidRPr="00077ED7">
              <w:t>+c2_00</w:t>
            </w:r>
            <w:r w:rsidR="00601D46">
              <w:t>81</w:t>
            </w:r>
            <w:r w:rsidR="00F646B4" w:rsidRPr="00077ED7">
              <w:t>_</w:t>
            </w:r>
            <w:r w:rsidR="00F646B4">
              <w:t>onmf</w:t>
            </w:r>
          </w:p>
        </w:tc>
      </w:tr>
      <w:tr w:rsidR="00471547" w:rsidRPr="00077ED7" w14:paraId="3F454D6E" w14:textId="77777777" w:rsidTr="00E46F9F">
        <w:trPr>
          <w:trHeight w:val="300"/>
        </w:trPr>
        <w:tc>
          <w:tcPr>
            <w:tcW w:w="466" w:type="dxa"/>
            <w:noWrap/>
            <w:hideMark/>
          </w:tcPr>
          <w:p w14:paraId="6A2B40EE" w14:textId="77777777" w:rsidR="00471547" w:rsidRPr="00077ED7" w:rsidRDefault="00471547" w:rsidP="00471547">
            <w:r w:rsidRPr="00077ED7">
              <w:t>c2</w:t>
            </w:r>
          </w:p>
        </w:tc>
        <w:tc>
          <w:tcPr>
            <w:tcW w:w="9069" w:type="dxa"/>
            <w:noWrap/>
            <w:hideMark/>
          </w:tcPr>
          <w:p w14:paraId="1866EAAA" w14:textId="35B866E7" w:rsidR="00471547" w:rsidRPr="00077ED7" w:rsidRDefault="00471547" w:rsidP="00471547">
            <w:r w:rsidRPr="00077ED7">
              <w:t>c2_0091_98=c2_0091_10+c2_0091_24+c2_0091_50+c2_0091_60</w:t>
            </w:r>
            <w:r w:rsidR="00F646B4" w:rsidRPr="00077ED7">
              <w:t>+c2_00</w:t>
            </w:r>
            <w:r w:rsidR="00601D46">
              <w:t>91</w:t>
            </w:r>
            <w:r w:rsidR="00F646B4" w:rsidRPr="00077ED7">
              <w:t>_</w:t>
            </w:r>
            <w:r w:rsidR="00F646B4">
              <w:t>omf</w:t>
            </w:r>
            <w:r w:rsidR="00F646B4" w:rsidRPr="00077ED7">
              <w:t>+c2_00</w:t>
            </w:r>
            <w:r w:rsidR="00601D46">
              <w:t>91</w:t>
            </w:r>
            <w:r w:rsidR="00F646B4" w:rsidRPr="00077ED7">
              <w:t>_</w:t>
            </w:r>
            <w:r w:rsidR="00F646B4">
              <w:t>onmf</w:t>
            </w:r>
          </w:p>
        </w:tc>
      </w:tr>
      <w:tr w:rsidR="00471547" w:rsidRPr="00077ED7" w14:paraId="32840C63" w14:textId="77777777" w:rsidTr="00E46F9F">
        <w:trPr>
          <w:trHeight w:val="300"/>
        </w:trPr>
        <w:tc>
          <w:tcPr>
            <w:tcW w:w="466" w:type="dxa"/>
            <w:noWrap/>
            <w:hideMark/>
          </w:tcPr>
          <w:p w14:paraId="19A2A0EC" w14:textId="77777777" w:rsidR="00471547" w:rsidRPr="00077ED7" w:rsidRDefault="00471547" w:rsidP="00471547">
            <w:r w:rsidRPr="00077ED7">
              <w:t>c2</w:t>
            </w:r>
          </w:p>
        </w:tc>
        <w:tc>
          <w:tcPr>
            <w:tcW w:w="9069" w:type="dxa"/>
            <w:noWrap/>
            <w:hideMark/>
          </w:tcPr>
          <w:p w14:paraId="0F04497D" w14:textId="5325F952" w:rsidR="00471547" w:rsidRPr="00077ED7" w:rsidRDefault="00471547" w:rsidP="00471547">
            <w:r w:rsidRPr="00077ED7">
              <w:t>c2_0092_98=c2_0092_10+c2_0092_24+c2_0092_50+c2_0092_60</w:t>
            </w:r>
            <w:r w:rsidR="00F646B4" w:rsidRPr="00077ED7">
              <w:t>+c2_00</w:t>
            </w:r>
            <w:r w:rsidR="000C0A69">
              <w:t>92</w:t>
            </w:r>
            <w:r w:rsidR="00F646B4" w:rsidRPr="00077ED7">
              <w:t>_</w:t>
            </w:r>
            <w:r w:rsidR="00F646B4">
              <w:t>omf</w:t>
            </w:r>
            <w:r w:rsidR="00F646B4" w:rsidRPr="00077ED7">
              <w:t>+c2_00</w:t>
            </w:r>
            <w:r w:rsidR="000C0A69">
              <w:t>92</w:t>
            </w:r>
            <w:r w:rsidR="00F646B4" w:rsidRPr="00077ED7">
              <w:t>_</w:t>
            </w:r>
            <w:r w:rsidR="00F646B4">
              <w:t>onmf</w:t>
            </w:r>
          </w:p>
        </w:tc>
      </w:tr>
      <w:tr w:rsidR="00471547" w:rsidRPr="00077ED7" w14:paraId="2281D9B0" w14:textId="77777777" w:rsidTr="00E46F9F">
        <w:trPr>
          <w:trHeight w:val="300"/>
        </w:trPr>
        <w:tc>
          <w:tcPr>
            <w:tcW w:w="466" w:type="dxa"/>
            <w:noWrap/>
            <w:hideMark/>
          </w:tcPr>
          <w:p w14:paraId="2BCBE35A" w14:textId="77777777" w:rsidR="00471547" w:rsidRPr="00077ED7" w:rsidRDefault="00471547" w:rsidP="00471547">
            <w:r w:rsidRPr="00077ED7">
              <w:t>c2</w:t>
            </w:r>
          </w:p>
        </w:tc>
        <w:tc>
          <w:tcPr>
            <w:tcW w:w="9069" w:type="dxa"/>
            <w:noWrap/>
            <w:hideMark/>
          </w:tcPr>
          <w:p w14:paraId="47DDC957" w14:textId="5B9F4AF7" w:rsidR="00471547" w:rsidRPr="00077ED7" w:rsidRDefault="00471547" w:rsidP="00471547">
            <w:r w:rsidRPr="00077ED7">
              <w:t>c2_0093_98=c2_0093_10+c2_0093_24+c2_0093_50+c2_0093_60</w:t>
            </w:r>
            <w:r w:rsidR="00F646B4" w:rsidRPr="00077ED7">
              <w:t>+c2_00</w:t>
            </w:r>
            <w:r w:rsidR="000C0A69">
              <w:t>93</w:t>
            </w:r>
            <w:r w:rsidR="00F646B4" w:rsidRPr="00077ED7">
              <w:t>_</w:t>
            </w:r>
            <w:r w:rsidR="00F646B4">
              <w:t>omf</w:t>
            </w:r>
            <w:r w:rsidR="00F646B4" w:rsidRPr="00077ED7">
              <w:t>+c2_00</w:t>
            </w:r>
            <w:r w:rsidR="000C0A69">
              <w:t>93</w:t>
            </w:r>
            <w:r w:rsidR="00F646B4" w:rsidRPr="00077ED7">
              <w:t>_</w:t>
            </w:r>
            <w:r w:rsidR="00F646B4">
              <w:t>onmf</w:t>
            </w:r>
          </w:p>
        </w:tc>
      </w:tr>
      <w:tr w:rsidR="00471547" w:rsidRPr="00077ED7" w14:paraId="6E633613" w14:textId="77777777" w:rsidTr="00E46F9F">
        <w:trPr>
          <w:trHeight w:val="300"/>
        </w:trPr>
        <w:tc>
          <w:tcPr>
            <w:tcW w:w="466" w:type="dxa"/>
            <w:noWrap/>
            <w:hideMark/>
          </w:tcPr>
          <w:p w14:paraId="214EBBEC" w14:textId="77777777" w:rsidR="00471547" w:rsidRPr="00077ED7" w:rsidRDefault="00471547" w:rsidP="00471547">
            <w:r w:rsidRPr="00077ED7">
              <w:t>c2</w:t>
            </w:r>
          </w:p>
        </w:tc>
        <w:tc>
          <w:tcPr>
            <w:tcW w:w="9069" w:type="dxa"/>
            <w:noWrap/>
            <w:hideMark/>
          </w:tcPr>
          <w:p w14:paraId="648C1DE1" w14:textId="79F8582C" w:rsidR="00471547" w:rsidRPr="00077ED7" w:rsidRDefault="00471547" w:rsidP="00471547">
            <w:r w:rsidRPr="00077ED7">
              <w:t>c2_0094_98=c2_0094_10+c2_0094_24+c2_0094_50+c2_0094_60</w:t>
            </w:r>
            <w:r w:rsidR="00F646B4" w:rsidRPr="00077ED7">
              <w:t>+c2_00</w:t>
            </w:r>
            <w:r w:rsidR="00BB27E6">
              <w:t>94</w:t>
            </w:r>
            <w:r w:rsidR="00F646B4" w:rsidRPr="00077ED7">
              <w:t>_</w:t>
            </w:r>
            <w:r w:rsidR="00F646B4">
              <w:t>omf</w:t>
            </w:r>
            <w:r w:rsidR="00F646B4" w:rsidRPr="00077ED7">
              <w:t>+c2_00</w:t>
            </w:r>
            <w:r w:rsidR="00BB27E6">
              <w:t>94</w:t>
            </w:r>
            <w:r w:rsidR="00F646B4" w:rsidRPr="00077ED7">
              <w:t>_</w:t>
            </w:r>
            <w:r w:rsidR="00F646B4">
              <w:t>onmf</w:t>
            </w:r>
          </w:p>
        </w:tc>
      </w:tr>
      <w:tr w:rsidR="00471547" w:rsidRPr="00077ED7" w14:paraId="0A4C97CA" w14:textId="77777777" w:rsidTr="00E46F9F">
        <w:trPr>
          <w:trHeight w:val="300"/>
        </w:trPr>
        <w:tc>
          <w:tcPr>
            <w:tcW w:w="466" w:type="dxa"/>
            <w:noWrap/>
            <w:hideMark/>
          </w:tcPr>
          <w:p w14:paraId="7BA17D06" w14:textId="77777777" w:rsidR="00471547" w:rsidRPr="00077ED7" w:rsidRDefault="00471547" w:rsidP="00471547">
            <w:r w:rsidRPr="00077ED7">
              <w:t>c2</w:t>
            </w:r>
          </w:p>
        </w:tc>
        <w:tc>
          <w:tcPr>
            <w:tcW w:w="9069" w:type="dxa"/>
            <w:noWrap/>
            <w:hideMark/>
          </w:tcPr>
          <w:p w14:paraId="7D463AD9" w14:textId="566762D9" w:rsidR="00471547" w:rsidRPr="00077ED7" w:rsidRDefault="00471547" w:rsidP="00471547">
            <w:r w:rsidRPr="00077ED7">
              <w:t>c2_0095_98=c2_0095_10+c2_0095_24+c2_0095_50+c2_0095_60</w:t>
            </w:r>
            <w:r w:rsidR="00F646B4" w:rsidRPr="00077ED7">
              <w:t>+c2_00</w:t>
            </w:r>
            <w:r w:rsidR="00BB27E6">
              <w:t>95</w:t>
            </w:r>
            <w:r w:rsidR="00F646B4" w:rsidRPr="00077ED7">
              <w:t>_</w:t>
            </w:r>
            <w:r w:rsidR="00F646B4">
              <w:t>omf</w:t>
            </w:r>
            <w:r w:rsidR="00F646B4" w:rsidRPr="00077ED7">
              <w:t>+c2_00</w:t>
            </w:r>
            <w:r w:rsidR="00BB27E6">
              <w:t>95</w:t>
            </w:r>
            <w:r w:rsidR="00F646B4" w:rsidRPr="00077ED7">
              <w:t>_</w:t>
            </w:r>
            <w:r w:rsidR="00F646B4">
              <w:t>onmf</w:t>
            </w:r>
          </w:p>
        </w:tc>
      </w:tr>
      <w:tr w:rsidR="00471547" w:rsidRPr="00077ED7" w14:paraId="5CD4F5F0" w14:textId="77777777" w:rsidTr="00E46F9F">
        <w:trPr>
          <w:trHeight w:val="300"/>
        </w:trPr>
        <w:tc>
          <w:tcPr>
            <w:tcW w:w="466" w:type="dxa"/>
            <w:noWrap/>
            <w:hideMark/>
          </w:tcPr>
          <w:p w14:paraId="22F2CAB8" w14:textId="77777777" w:rsidR="00471547" w:rsidRPr="00077ED7" w:rsidRDefault="00471547" w:rsidP="00471547">
            <w:r w:rsidRPr="00077ED7">
              <w:t>c2</w:t>
            </w:r>
          </w:p>
        </w:tc>
        <w:tc>
          <w:tcPr>
            <w:tcW w:w="9069" w:type="dxa"/>
            <w:noWrap/>
            <w:hideMark/>
          </w:tcPr>
          <w:p w14:paraId="5757C2B1" w14:textId="458929F6" w:rsidR="00471547" w:rsidRPr="00077ED7" w:rsidRDefault="00471547" w:rsidP="00471547">
            <w:r w:rsidRPr="00077ED7">
              <w:t>c2_0096_98=c2_0096_10+c2_0096_24+c2_0096_50+c2_0096_60</w:t>
            </w:r>
            <w:r w:rsidR="00F646B4" w:rsidRPr="00077ED7">
              <w:t>+c2_00</w:t>
            </w:r>
            <w:r w:rsidR="00BB27E6">
              <w:t>96</w:t>
            </w:r>
            <w:r w:rsidR="00F646B4" w:rsidRPr="00077ED7">
              <w:t>_</w:t>
            </w:r>
            <w:r w:rsidR="00F646B4">
              <w:t>omf</w:t>
            </w:r>
            <w:r w:rsidR="00F646B4" w:rsidRPr="00077ED7">
              <w:t>+c2_00</w:t>
            </w:r>
            <w:r w:rsidR="00BB27E6">
              <w:t>96</w:t>
            </w:r>
            <w:r w:rsidR="00F646B4" w:rsidRPr="00077ED7">
              <w:t>_</w:t>
            </w:r>
            <w:r w:rsidR="00F646B4">
              <w:t>onmf</w:t>
            </w:r>
          </w:p>
        </w:tc>
      </w:tr>
      <w:tr w:rsidR="00471547" w:rsidRPr="00077ED7" w14:paraId="5F76FFFC" w14:textId="77777777" w:rsidTr="00E46F9F">
        <w:trPr>
          <w:trHeight w:val="300"/>
        </w:trPr>
        <w:tc>
          <w:tcPr>
            <w:tcW w:w="466" w:type="dxa"/>
            <w:noWrap/>
            <w:hideMark/>
          </w:tcPr>
          <w:p w14:paraId="22E7DC94" w14:textId="77777777" w:rsidR="00471547" w:rsidRPr="00077ED7" w:rsidRDefault="00471547" w:rsidP="00471547">
            <w:r w:rsidRPr="00077ED7">
              <w:t>c2</w:t>
            </w:r>
          </w:p>
        </w:tc>
        <w:tc>
          <w:tcPr>
            <w:tcW w:w="9069" w:type="dxa"/>
            <w:noWrap/>
            <w:hideMark/>
          </w:tcPr>
          <w:p w14:paraId="3405D988" w14:textId="2D660BD6" w:rsidR="00471547" w:rsidRPr="00077ED7" w:rsidRDefault="00471547" w:rsidP="00471547">
            <w:r w:rsidRPr="00077ED7">
              <w:t>c2_0097_98=c2_0097_10+c2_0097_24+c2_0097_50+c2_0097_60</w:t>
            </w:r>
            <w:r w:rsidR="00F646B4" w:rsidRPr="00077ED7">
              <w:t>+c2_00</w:t>
            </w:r>
            <w:r w:rsidR="00BB27E6">
              <w:t>97</w:t>
            </w:r>
            <w:r w:rsidR="00F646B4" w:rsidRPr="00077ED7">
              <w:t>_</w:t>
            </w:r>
            <w:r w:rsidR="00F646B4">
              <w:t>omf</w:t>
            </w:r>
            <w:r w:rsidR="00F646B4" w:rsidRPr="00077ED7">
              <w:t>+c2_00</w:t>
            </w:r>
            <w:r w:rsidR="00BB27E6">
              <w:t>97</w:t>
            </w:r>
            <w:r w:rsidR="00F646B4" w:rsidRPr="00077ED7">
              <w:t>_</w:t>
            </w:r>
            <w:r w:rsidR="00F646B4">
              <w:t>onmf</w:t>
            </w:r>
          </w:p>
        </w:tc>
      </w:tr>
      <w:tr w:rsidR="00471547" w:rsidRPr="00077ED7" w14:paraId="691B5C0F" w14:textId="77777777" w:rsidTr="00E46F9F">
        <w:trPr>
          <w:trHeight w:val="300"/>
        </w:trPr>
        <w:tc>
          <w:tcPr>
            <w:tcW w:w="466" w:type="dxa"/>
            <w:noWrap/>
            <w:hideMark/>
          </w:tcPr>
          <w:p w14:paraId="11A00F11" w14:textId="77777777" w:rsidR="00471547" w:rsidRPr="00077ED7" w:rsidRDefault="00471547" w:rsidP="00471547">
            <w:r w:rsidRPr="00077ED7">
              <w:t>c2</w:t>
            </w:r>
          </w:p>
        </w:tc>
        <w:tc>
          <w:tcPr>
            <w:tcW w:w="9069" w:type="dxa"/>
            <w:noWrap/>
            <w:hideMark/>
          </w:tcPr>
          <w:p w14:paraId="446EC8D5" w14:textId="27B4BC2A" w:rsidR="00471547" w:rsidRPr="00077ED7" w:rsidRDefault="00471547" w:rsidP="00471547">
            <w:r w:rsidRPr="00077ED7">
              <w:t>c2_0099_98=c2_0099_10+c2_0099_24+c2_0099_50+c2_0099_60</w:t>
            </w:r>
            <w:r w:rsidR="00F646B4" w:rsidRPr="00077ED7">
              <w:t>+c2_00</w:t>
            </w:r>
            <w:r w:rsidR="00BB27E6">
              <w:t>99</w:t>
            </w:r>
            <w:r w:rsidR="00F646B4" w:rsidRPr="00077ED7">
              <w:t>_</w:t>
            </w:r>
            <w:r w:rsidR="00F646B4">
              <w:t>omf</w:t>
            </w:r>
            <w:r w:rsidR="00F646B4" w:rsidRPr="00077ED7">
              <w:t>+c2_00</w:t>
            </w:r>
            <w:r w:rsidR="00BB27E6">
              <w:t>99</w:t>
            </w:r>
            <w:r w:rsidR="00F646B4" w:rsidRPr="00077ED7">
              <w:t>_</w:t>
            </w:r>
            <w:r w:rsidR="00F646B4">
              <w:t>onmf</w:t>
            </w:r>
          </w:p>
        </w:tc>
      </w:tr>
      <w:tr w:rsidR="00471547" w:rsidRPr="00077ED7" w14:paraId="0DC959EC" w14:textId="77777777" w:rsidTr="00E46F9F">
        <w:trPr>
          <w:trHeight w:val="300"/>
        </w:trPr>
        <w:tc>
          <w:tcPr>
            <w:tcW w:w="466" w:type="dxa"/>
            <w:noWrap/>
            <w:hideMark/>
          </w:tcPr>
          <w:p w14:paraId="0BCAECE2" w14:textId="77777777" w:rsidR="00471547" w:rsidRPr="00077ED7" w:rsidRDefault="00471547" w:rsidP="00471547">
            <w:r w:rsidRPr="00077ED7">
              <w:t>c2</w:t>
            </w:r>
          </w:p>
        </w:tc>
        <w:tc>
          <w:tcPr>
            <w:tcW w:w="9069" w:type="dxa"/>
            <w:noWrap/>
            <w:hideMark/>
          </w:tcPr>
          <w:p w14:paraId="02EE5F44" w14:textId="18F367AF" w:rsidR="00471547" w:rsidRPr="00077ED7" w:rsidRDefault="00471547" w:rsidP="00471547">
            <w:r w:rsidRPr="00077ED7">
              <w:t>c2_0100_98=c2_0100_10+c2_0100_24+c2_0100_50+c2_0100_60</w:t>
            </w:r>
            <w:r w:rsidR="00F646B4" w:rsidRPr="00077ED7">
              <w:t>+c2_0</w:t>
            </w:r>
            <w:r w:rsidR="00BB27E6">
              <w:t>100</w:t>
            </w:r>
            <w:r w:rsidR="00F646B4" w:rsidRPr="00077ED7">
              <w:t>_</w:t>
            </w:r>
            <w:r w:rsidR="00F646B4">
              <w:t>omf</w:t>
            </w:r>
            <w:r w:rsidR="00F646B4" w:rsidRPr="00077ED7">
              <w:t>+c2_0</w:t>
            </w:r>
            <w:r w:rsidR="00BB27E6">
              <w:t>100</w:t>
            </w:r>
            <w:r w:rsidR="00F646B4" w:rsidRPr="00077ED7">
              <w:t>_</w:t>
            </w:r>
            <w:r w:rsidR="00F646B4">
              <w:t>onmf</w:t>
            </w:r>
          </w:p>
        </w:tc>
      </w:tr>
      <w:tr w:rsidR="00471547" w:rsidRPr="00077ED7" w14:paraId="60412CE9" w14:textId="77777777" w:rsidTr="00E46F9F">
        <w:trPr>
          <w:trHeight w:val="300"/>
        </w:trPr>
        <w:tc>
          <w:tcPr>
            <w:tcW w:w="466" w:type="dxa"/>
            <w:noWrap/>
            <w:hideMark/>
          </w:tcPr>
          <w:p w14:paraId="7CC66658" w14:textId="77777777" w:rsidR="00471547" w:rsidRPr="00077ED7" w:rsidRDefault="00471547" w:rsidP="00471547">
            <w:r w:rsidRPr="00077ED7">
              <w:t>c2</w:t>
            </w:r>
          </w:p>
        </w:tc>
        <w:tc>
          <w:tcPr>
            <w:tcW w:w="9069" w:type="dxa"/>
            <w:noWrap/>
            <w:hideMark/>
          </w:tcPr>
          <w:p w14:paraId="625133E8" w14:textId="2D1289BA" w:rsidR="00471547" w:rsidRPr="00077ED7" w:rsidRDefault="00471547" w:rsidP="00471547">
            <w:r w:rsidRPr="00077ED7">
              <w:t>c2_1300_98=c2_1300_10+c2_1300_24+c2_1300_50+c2_1300_60</w:t>
            </w:r>
            <w:r w:rsidR="00F646B4" w:rsidRPr="00077ED7">
              <w:t>+c2_</w:t>
            </w:r>
            <w:r w:rsidR="00BB27E6">
              <w:t>13</w:t>
            </w:r>
            <w:r w:rsidR="00BC5103">
              <w:t>00</w:t>
            </w:r>
            <w:r w:rsidR="00F646B4" w:rsidRPr="00077ED7">
              <w:t>_</w:t>
            </w:r>
            <w:r w:rsidR="00F646B4">
              <w:t>omf</w:t>
            </w:r>
            <w:r w:rsidR="00F646B4" w:rsidRPr="00077ED7">
              <w:t>+c2_</w:t>
            </w:r>
            <w:r w:rsidR="00BC5103">
              <w:t>1300</w:t>
            </w:r>
            <w:r w:rsidR="00F646B4" w:rsidRPr="00077ED7">
              <w:t>_</w:t>
            </w:r>
            <w:r w:rsidR="00F646B4">
              <w:t>onmf</w:t>
            </w:r>
          </w:p>
        </w:tc>
      </w:tr>
      <w:tr w:rsidR="00471547" w:rsidRPr="00077ED7" w14:paraId="382A9462" w14:textId="77777777" w:rsidTr="00E46F9F">
        <w:trPr>
          <w:trHeight w:val="300"/>
        </w:trPr>
        <w:tc>
          <w:tcPr>
            <w:tcW w:w="466" w:type="dxa"/>
            <w:noWrap/>
            <w:hideMark/>
          </w:tcPr>
          <w:p w14:paraId="1B1E99D8" w14:textId="77777777" w:rsidR="00471547" w:rsidRPr="00077ED7" w:rsidRDefault="00471547" w:rsidP="00471547">
            <w:r w:rsidRPr="00077ED7">
              <w:t>c2</w:t>
            </w:r>
          </w:p>
        </w:tc>
        <w:tc>
          <w:tcPr>
            <w:tcW w:w="9069" w:type="dxa"/>
            <w:noWrap/>
            <w:hideMark/>
          </w:tcPr>
          <w:p w14:paraId="0000C24C" w14:textId="61BBAE31" w:rsidR="00471547" w:rsidRPr="00077ED7" w:rsidRDefault="00471547" w:rsidP="00471547">
            <w:r w:rsidRPr="00077ED7">
              <w:t>c2_3000_98=c2_3000_10+c2_3000_24+c2_3000_50+c2_3000_60</w:t>
            </w:r>
            <w:r w:rsidR="00F646B4" w:rsidRPr="00077ED7">
              <w:t>+c2_</w:t>
            </w:r>
            <w:r w:rsidR="00BC5103">
              <w:t>3000</w:t>
            </w:r>
            <w:r w:rsidR="00F646B4" w:rsidRPr="00077ED7">
              <w:t>_</w:t>
            </w:r>
            <w:r w:rsidR="00F646B4">
              <w:t>omf</w:t>
            </w:r>
            <w:r w:rsidR="00F646B4" w:rsidRPr="00077ED7">
              <w:t>+c2_</w:t>
            </w:r>
            <w:r w:rsidR="00BC5103">
              <w:t>3000</w:t>
            </w:r>
            <w:r w:rsidR="00F646B4" w:rsidRPr="00077ED7">
              <w:t>_</w:t>
            </w:r>
            <w:r w:rsidR="00F646B4">
              <w:t>onmf</w:t>
            </w:r>
          </w:p>
        </w:tc>
      </w:tr>
      <w:tr w:rsidR="00471547" w:rsidRPr="00077ED7" w14:paraId="3F75BBC7" w14:textId="77777777" w:rsidTr="00E46F9F">
        <w:trPr>
          <w:trHeight w:val="300"/>
        </w:trPr>
        <w:tc>
          <w:tcPr>
            <w:tcW w:w="466" w:type="dxa"/>
            <w:noWrap/>
            <w:hideMark/>
          </w:tcPr>
          <w:p w14:paraId="7DE1F61F" w14:textId="77777777" w:rsidR="00471547" w:rsidRPr="00077ED7" w:rsidRDefault="00471547" w:rsidP="00471547">
            <w:r w:rsidRPr="00077ED7">
              <w:t>c2</w:t>
            </w:r>
          </w:p>
        </w:tc>
        <w:tc>
          <w:tcPr>
            <w:tcW w:w="9069" w:type="dxa"/>
            <w:noWrap/>
            <w:hideMark/>
          </w:tcPr>
          <w:p w14:paraId="60ABF227" w14:textId="3BD5FAE7" w:rsidR="00471547" w:rsidRPr="00077ED7" w:rsidRDefault="00471547" w:rsidP="00471547">
            <w:r w:rsidRPr="00077ED7">
              <w:t>c2_5020_98=c2_5020_10+c2_5020_24+c2_5020_50+c2_5020_60</w:t>
            </w:r>
            <w:r w:rsidR="00F646B4" w:rsidRPr="00077ED7">
              <w:t>+c2_</w:t>
            </w:r>
            <w:r w:rsidR="00BC5103">
              <w:t>5020</w:t>
            </w:r>
            <w:r w:rsidR="00F646B4" w:rsidRPr="00077ED7">
              <w:t>_</w:t>
            </w:r>
            <w:r w:rsidR="00F646B4">
              <w:t>omf</w:t>
            </w:r>
            <w:r w:rsidR="00F646B4" w:rsidRPr="00077ED7">
              <w:t>+c2_</w:t>
            </w:r>
            <w:r w:rsidR="00BC5103">
              <w:t>5020</w:t>
            </w:r>
            <w:r w:rsidR="00F646B4" w:rsidRPr="00077ED7">
              <w:t>_</w:t>
            </w:r>
            <w:r w:rsidR="00F646B4">
              <w:t>onmf</w:t>
            </w:r>
          </w:p>
        </w:tc>
      </w:tr>
      <w:tr w:rsidR="00471547" w:rsidRPr="00077ED7" w14:paraId="6CC22EC8" w14:textId="77777777" w:rsidTr="00E46F9F">
        <w:trPr>
          <w:trHeight w:val="300"/>
        </w:trPr>
        <w:tc>
          <w:tcPr>
            <w:tcW w:w="466" w:type="dxa"/>
            <w:noWrap/>
            <w:hideMark/>
          </w:tcPr>
          <w:p w14:paraId="1176E617" w14:textId="77777777" w:rsidR="00471547" w:rsidRPr="00077ED7" w:rsidRDefault="00471547" w:rsidP="00471547">
            <w:r w:rsidRPr="00077ED7">
              <w:t>c2</w:t>
            </w:r>
          </w:p>
        </w:tc>
        <w:tc>
          <w:tcPr>
            <w:tcW w:w="9069" w:type="dxa"/>
            <w:noWrap/>
            <w:hideMark/>
          </w:tcPr>
          <w:p w14:paraId="1965AD9D" w14:textId="53AAA990" w:rsidR="00471547" w:rsidRPr="00077ED7" w:rsidRDefault="00471547" w:rsidP="00471547">
            <w:r w:rsidRPr="00077ED7">
              <w:t>c2_5700_98=c2_5700_10+c2_5700_24+c2_5700_50+c2_5700_60</w:t>
            </w:r>
            <w:r w:rsidR="003C77F4" w:rsidRPr="00077ED7">
              <w:t>+c2_</w:t>
            </w:r>
            <w:r w:rsidR="00BC5103">
              <w:t>5700</w:t>
            </w:r>
            <w:r w:rsidR="003C77F4" w:rsidRPr="00077ED7">
              <w:t>_</w:t>
            </w:r>
            <w:r w:rsidR="003C77F4">
              <w:t>omf</w:t>
            </w:r>
            <w:r w:rsidR="003C77F4" w:rsidRPr="00077ED7">
              <w:t>+c2_</w:t>
            </w:r>
            <w:r w:rsidR="00BC5103">
              <w:t>5700</w:t>
            </w:r>
            <w:r w:rsidR="003C77F4" w:rsidRPr="00077ED7">
              <w:t>_</w:t>
            </w:r>
            <w:r w:rsidR="003C77F4">
              <w:t>onmf</w:t>
            </w:r>
          </w:p>
        </w:tc>
      </w:tr>
      <w:tr w:rsidR="00471547" w:rsidRPr="00077ED7" w14:paraId="43C1DFB0" w14:textId="77777777" w:rsidTr="00E46F9F">
        <w:trPr>
          <w:trHeight w:val="300"/>
        </w:trPr>
        <w:tc>
          <w:tcPr>
            <w:tcW w:w="466" w:type="dxa"/>
            <w:noWrap/>
            <w:hideMark/>
          </w:tcPr>
          <w:p w14:paraId="6C792614" w14:textId="77777777" w:rsidR="00471547" w:rsidRPr="00077ED7" w:rsidRDefault="00471547" w:rsidP="00471547">
            <w:r w:rsidRPr="00077ED7">
              <w:t>c2</w:t>
            </w:r>
          </w:p>
        </w:tc>
        <w:tc>
          <w:tcPr>
            <w:tcW w:w="9069" w:type="dxa"/>
            <w:noWrap/>
            <w:hideMark/>
          </w:tcPr>
          <w:p w14:paraId="7EB6BEC7" w14:textId="34DB3A9F" w:rsidR="00471547" w:rsidRPr="00077ED7" w:rsidRDefault="00471547" w:rsidP="00471547">
            <w:r w:rsidRPr="00077ED7">
              <w:t>c2_5800_98=c2_5800_10+c2_5800_24+c2_5800_50+c2_5800_60</w:t>
            </w:r>
            <w:r w:rsidR="003C77F4" w:rsidRPr="00077ED7">
              <w:t>+c2_</w:t>
            </w:r>
            <w:r w:rsidR="00BC5103">
              <w:t>5800</w:t>
            </w:r>
            <w:r w:rsidR="003C77F4" w:rsidRPr="00077ED7">
              <w:t>_</w:t>
            </w:r>
            <w:r w:rsidR="003C77F4">
              <w:t>omf</w:t>
            </w:r>
            <w:r w:rsidR="003C77F4" w:rsidRPr="00077ED7">
              <w:t>+c2_</w:t>
            </w:r>
            <w:r w:rsidR="00BC5103">
              <w:t>5800</w:t>
            </w:r>
            <w:r w:rsidR="003C77F4" w:rsidRPr="00077ED7">
              <w:t>_</w:t>
            </w:r>
            <w:r w:rsidR="003C77F4">
              <w:t>onmf</w:t>
            </w:r>
          </w:p>
        </w:tc>
      </w:tr>
      <w:tr w:rsidR="00471547" w:rsidRPr="00077ED7" w14:paraId="26B3FAC1" w14:textId="77777777" w:rsidTr="00E46F9F">
        <w:trPr>
          <w:trHeight w:val="300"/>
        </w:trPr>
        <w:tc>
          <w:tcPr>
            <w:tcW w:w="466" w:type="dxa"/>
            <w:noWrap/>
            <w:hideMark/>
          </w:tcPr>
          <w:p w14:paraId="0208E0F8" w14:textId="77777777" w:rsidR="00471547" w:rsidRPr="00077ED7" w:rsidRDefault="00471547" w:rsidP="00471547">
            <w:r w:rsidRPr="00077ED7">
              <w:t>c2</w:t>
            </w:r>
          </w:p>
        </w:tc>
        <w:tc>
          <w:tcPr>
            <w:tcW w:w="9069" w:type="dxa"/>
            <w:noWrap/>
            <w:hideMark/>
          </w:tcPr>
          <w:p w14:paraId="29AB2B97" w14:textId="2A816CD7" w:rsidR="00471547" w:rsidRPr="00077ED7" w:rsidRDefault="00471547" w:rsidP="00471547">
            <w:r w:rsidRPr="00077ED7">
              <w:t>c2_5900_98=c2_5900_10+c2_5900_24+c2_5900_50+c2_5900_60</w:t>
            </w:r>
            <w:r w:rsidR="003C77F4" w:rsidRPr="00077ED7">
              <w:t>+c2_</w:t>
            </w:r>
            <w:r w:rsidR="00BC5103">
              <w:t>5900</w:t>
            </w:r>
            <w:r w:rsidR="003C77F4" w:rsidRPr="00077ED7">
              <w:t>_</w:t>
            </w:r>
            <w:r w:rsidR="003C77F4">
              <w:t>omf</w:t>
            </w:r>
            <w:r w:rsidR="003C77F4" w:rsidRPr="00077ED7">
              <w:t>+c2_</w:t>
            </w:r>
            <w:r w:rsidR="00BC5103">
              <w:t>5900</w:t>
            </w:r>
            <w:r w:rsidR="003C77F4" w:rsidRPr="00077ED7">
              <w:t>_</w:t>
            </w:r>
            <w:r w:rsidR="003C77F4">
              <w:t>onmf</w:t>
            </w:r>
          </w:p>
        </w:tc>
      </w:tr>
      <w:tr w:rsidR="00471547" w:rsidRPr="00077ED7" w14:paraId="31FCA206" w14:textId="77777777" w:rsidTr="00E46F9F">
        <w:trPr>
          <w:trHeight w:val="300"/>
        </w:trPr>
        <w:tc>
          <w:tcPr>
            <w:tcW w:w="466" w:type="dxa"/>
            <w:noWrap/>
            <w:hideMark/>
          </w:tcPr>
          <w:p w14:paraId="71DCC715" w14:textId="77777777" w:rsidR="00471547" w:rsidRPr="00077ED7" w:rsidRDefault="00471547" w:rsidP="00471547">
            <w:r w:rsidRPr="00077ED7">
              <w:t>c2</w:t>
            </w:r>
          </w:p>
        </w:tc>
        <w:tc>
          <w:tcPr>
            <w:tcW w:w="9069" w:type="dxa"/>
            <w:noWrap/>
            <w:hideMark/>
          </w:tcPr>
          <w:p w14:paraId="3DCE64C5" w14:textId="32F142F7" w:rsidR="00471547" w:rsidRPr="00077ED7" w:rsidRDefault="00471547" w:rsidP="00471547">
            <w:r w:rsidRPr="00077ED7">
              <w:t>c2_6030_98=c2_6030_10+c2_6030_24+c2_6030_50+c2_6030_60</w:t>
            </w:r>
            <w:r w:rsidR="003C77F4" w:rsidRPr="00077ED7">
              <w:t>+c2_</w:t>
            </w:r>
            <w:r w:rsidR="00BC5103">
              <w:t>6030</w:t>
            </w:r>
            <w:r w:rsidR="003C77F4" w:rsidRPr="00077ED7">
              <w:t>_</w:t>
            </w:r>
            <w:r w:rsidR="003C77F4">
              <w:t>omf</w:t>
            </w:r>
            <w:r w:rsidR="003C77F4" w:rsidRPr="00077ED7">
              <w:t>+c2_</w:t>
            </w:r>
            <w:r w:rsidR="00BC5103">
              <w:t>6030</w:t>
            </w:r>
            <w:r w:rsidR="003C77F4" w:rsidRPr="00077ED7">
              <w:t>_</w:t>
            </w:r>
            <w:r w:rsidR="003C77F4">
              <w:t>onmf</w:t>
            </w:r>
          </w:p>
        </w:tc>
      </w:tr>
      <w:tr w:rsidR="00471547" w:rsidRPr="00077ED7" w14:paraId="7B0E70FE" w14:textId="77777777" w:rsidTr="00E46F9F">
        <w:trPr>
          <w:trHeight w:val="300"/>
        </w:trPr>
        <w:tc>
          <w:tcPr>
            <w:tcW w:w="466" w:type="dxa"/>
            <w:noWrap/>
            <w:hideMark/>
          </w:tcPr>
          <w:p w14:paraId="18793AE6" w14:textId="77777777" w:rsidR="00471547" w:rsidRPr="00077ED7" w:rsidRDefault="00471547" w:rsidP="00471547">
            <w:r w:rsidRPr="00077ED7">
              <w:t>c2</w:t>
            </w:r>
          </w:p>
        </w:tc>
        <w:tc>
          <w:tcPr>
            <w:tcW w:w="9069" w:type="dxa"/>
            <w:noWrap/>
            <w:hideMark/>
          </w:tcPr>
          <w:p w14:paraId="7DD54D96" w14:textId="77AC29C0" w:rsidR="00471547" w:rsidRPr="00077ED7" w:rsidRDefault="00471547" w:rsidP="00471547">
            <w:r w:rsidRPr="00077ED7">
              <w:t>c2_7901_98=c2_7901_10+c2_7901_24+c2_7901_50+c2_7901_60</w:t>
            </w:r>
            <w:r w:rsidR="003C77F4" w:rsidRPr="00077ED7">
              <w:t>+c2_</w:t>
            </w:r>
            <w:r w:rsidR="00BC5103">
              <w:t>7901</w:t>
            </w:r>
            <w:r w:rsidR="003C77F4" w:rsidRPr="00077ED7">
              <w:t>_</w:t>
            </w:r>
            <w:r w:rsidR="003C77F4">
              <w:t>omf</w:t>
            </w:r>
            <w:r w:rsidR="003C77F4" w:rsidRPr="00077ED7">
              <w:t>+c2_</w:t>
            </w:r>
            <w:r w:rsidR="00BC5103">
              <w:t>7901</w:t>
            </w:r>
            <w:r w:rsidR="003C77F4" w:rsidRPr="00077ED7">
              <w:t>_</w:t>
            </w:r>
            <w:r w:rsidR="003C77F4">
              <w:t>onmf</w:t>
            </w:r>
          </w:p>
        </w:tc>
      </w:tr>
      <w:tr w:rsidR="00471547" w:rsidRPr="00077ED7" w14:paraId="69E4B1B2" w14:textId="77777777" w:rsidTr="00E46F9F">
        <w:trPr>
          <w:trHeight w:val="300"/>
        </w:trPr>
        <w:tc>
          <w:tcPr>
            <w:tcW w:w="466" w:type="dxa"/>
            <w:noWrap/>
            <w:hideMark/>
          </w:tcPr>
          <w:p w14:paraId="6981C983" w14:textId="77777777" w:rsidR="00471547" w:rsidRPr="00077ED7" w:rsidRDefault="00471547" w:rsidP="00471547">
            <w:r w:rsidRPr="00077ED7">
              <w:lastRenderedPageBreak/>
              <w:t>c2</w:t>
            </w:r>
          </w:p>
        </w:tc>
        <w:tc>
          <w:tcPr>
            <w:tcW w:w="9069" w:type="dxa"/>
            <w:noWrap/>
            <w:hideMark/>
          </w:tcPr>
          <w:p w14:paraId="331C909D" w14:textId="7B28E3F0" w:rsidR="00471547" w:rsidRPr="00077ED7" w:rsidRDefault="00471547" w:rsidP="00471547">
            <w:r w:rsidRPr="00077ED7">
              <w:t>c2_7908_98=c2_7908_10+c2_7908_24+c2_7908_50+c2_7908_60</w:t>
            </w:r>
            <w:r w:rsidR="000B7C24" w:rsidRPr="00077ED7">
              <w:t>+c2_</w:t>
            </w:r>
            <w:r w:rsidR="000B7C24">
              <w:t>7908</w:t>
            </w:r>
            <w:r w:rsidR="000B7C24" w:rsidRPr="00077ED7">
              <w:t>_</w:t>
            </w:r>
            <w:r w:rsidR="000B7C24">
              <w:t>omf</w:t>
            </w:r>
            <w:r w:rsidR="000B7C24" w:rsidRPr="00077ED7">
              <w:t>+c2_</w:t>
            </w:r>
            <w:r w:rsidR="000B7C24">
              <w:t>7908</w:t>
            </w:r>
            <w:r w:rsidR="000B7C24" w:rsidRPr="00077ED7">
              <w:t>_</w:t>
            </w:r>
            <w:r w:rsidR="000B7C24">
              <w:t>onmf</w:t>
            </w:r>
          </w:p>
        </w:tc>
      </w:tr>
      <w:tr w:rsidR="00471547" w:rsidRPr="00077ED7" w14:paraId="6C1C16A1" w14:textId="77777777" w:rsidTr="00E46F9F">
        <w:trPr>
          <w:trHeight w:val="300"/>
        </w:trPr>
        <w:tc>
          <w:tcPr>
            <w:tcW w:w="466" w:type="dxa"/>
            <w:noWrap/>
            <w:hideMark/>
          </w:tcPr>
          <w:p w14:paraId="651F598B" w14:textId="77777777" w:rsidR="00471547" w:rsidRPr="00077ED7" w:rsidRDefault="00471547" w:rsidP="00471547">
            <w:r w:rsidRPr="00077ED7">
              <w:t>c2</w:t>
            </w:r>
          </w:p>
        </w:tc>
        <w:tc>
          <w:tcPr>
            <w:tcW w:w="9069" w:type="dxa"/>
            <w:noWrap/>
            <w:hideMark/>
          </w:tcPr>
          <w:p w14:paraId="7EBB2234" w14:textId="7CF372A6" w:rsidR="00471547" w:rsidRPr="00077ED7" w:rsidRDefault="00471547" w:rsidP="00471547">
            <w:r w:rsidRPr="00077ED7">
              <w:t>c2_7911_98=c2_7911_10+c2_7911_24+c2_7911_50+c2_7911_60</w:t>
            </w:r>
            <w:r w:rsidR="000B7C24" w:rsidRPr="00077ED7">
              <w:t>+c2_</w:t>
            </w:r>
            <w:r w:rsidR="000B7C24">
              <w:t>7911</w:t>
            </w:r>
            <w:r w:rsidR="000B7C24" w:rsidRPr="00077ED7">
              <w:t>_</w:t>
            </w:r>
            <w:r w:rsidR="000B7C24">
              <w:t>omf</w:t>
            </w:r>
            <w:r w:rsidR="000B7C24" w:rsidRPr="00077ED7">
              <w:t>+c2_</w:t>
            </w:r>
            <w:r w:rsidR="000B7C24">
              <w:t>7911</w:t>
            </w:r>
            <w:r w:rsidR="000B7C24" w:rsidRPr="00077ED7">
              <w:t>_</w:t>
            </w:r>
            <w:r w:rsidR="000B7C24">
              <w:t>onmf</w:t>
            </w:r>
          </w:p>
        </w:tc>
      </w:tr>
      <w:tr w:rsidR="00471547" w:rsidRPr="00077ED7" w14:paraId="1AD7EB60" w14:textId="77777777" w:rsidTr="00E46F9F">
        <w:trPr>
          <w:trHeight w:val="300"/>
        </w:trPr>
        <w:tc>
          <w:tcPr>
            <w:tcW w:w="466" w:type="dxa"/>
            <w:noWrap/>
            <w:hideMark/>
          </w:tcPr>
          <w:p w14:paraId="01284FA4" w14:textId="77777777" w:rsidR="00471547" w:rsidRPr="00077ED7" w:rsidRDefault="00471547" w:rsidP="00471547">
            <w:r w:rsidRPr="00077ED7">
              <w:t>c2</w:t>
            </w:r>
          </w:p>
        </w:tc>
        <w:tc>
          <w:tcPr>
            <w:tcW w:w="9069" w:type="dxa"/>
            <w:noWrap/>
            <w:hideMark/>
          </w:tcPr>
          <w:p w14:paraId="0283F197" w14:textId="2437BC47" w:rsidR="00471547" w:rsidRPr="00077ED7" w:rsidRDefault="00471547" w:rsidP="00471547">
            <w:r w:rsidRPr="00077ED7">
              <w:t>c2_7912_98=c2_7912_10+c2_7912_24+c2_7912_50+c2_7912_60</w:t>
            </w:r>
            <w:r w:rsidR="000B7C24" w:rsidRPr="00077ED7">
              <w:t>+c2_</w:t>
            </w:r>
            <w:r w:rsidR="000B7C24">
              <w:t>7912</w:t>
            </w:r>
            <w:r w:rsidR="000B7C24" w:rsidRPr="00077ED7">
              <w:t>_</w:t>
            </w:r>
            <w:r w:rsidR="000B7C24">
              <w:t>omf</w:t>
            </w:r>
            <w:r w:rsidR="000B7C24" w:rsidRPr="00077ED7">
              <w:t>+c2_</w:t>
            </w:r>
            <w:r w:rsidR="000B7C24">
              <w:t>7912</w:t>
            </w:r>
            <w:r w:rsidR="000B7C24" w:rsidRPr="00077ED7">
              <w:t>_</w:t>
            </w:r>
            <w:r w:rsidR="000B7C24">
              <w:t>onmf</w:t>
            </w:r>
          </w:p>
        </w:tc>
      </w:tr>
      <w:tr w:rsidR="00471547" w:rsidRPr="00077ED7" w14:paraId="275CDE4C" w14:textId="77777777" w:rsidTr="00E46F9F">
        <w:trPr>
          <w:trHeight w:val="300"/>
        </w:trPr>
        <w:tc>
          <w:tcPr>
            <w:tcW w:w="466" w:type="dxa"/>
            <w:noWrap/>
            <w:hideMark/>
          </w:tcPr>
          <w:p w14:paraId="4CAFCC1B" w14:textId="77777777" w:rsidR="00471547" w:rsidRPr="00077ED7" w:rsidRDefault="00471547" w:rsidP="00471547">
            <w:r w:rsidRPr="00077ED7">
              <w:t>c2</w:t>
            </w:r>
          </w:p>
        </w:tc>
        <w:tc>
          <w:tcPr>
            <w:tcW w:w="9069" w:type="dxa"/>
            <w:noWrap/>
            <w:hideMark/>
          </w:tcPr>
          <w:p w14:paraId="0F360B51" w14:textId="13259476" w:rsidR="00471547" w:rsidRPr="00077ED7" w:rsidRDefault="00471547" w:rsidP="00471547">
            <w:r w:rsidRPr="00077ED7">
              <w:t>c2_7913_98=c2_7913_10+c2_7913_24+c2_7913_50+c2_7913_60</w:t>
            </w:r>
            <w:r w:rsidR="000B7C24" w:rsidRPr="00077ED7">
              <w:t>+c2_</w:t>
            </w:r>
            <w:r w:rsidR="000B7C24">
              <w:t>7913</w:t>
            </w:r>
            <w:r w:rsidR="000B7C24" w:rsidRPr="00077ED7">
              <w:t>_</w:t>
            </w:r>
            <w:r w:rsidR="000B7C24">
              <w:t>omf</w:t>
            </w:r>
            <w:r w:rsidR="000B7C24" w:rsidRPr="00077ED7">
              <w:t>+c2_</w:t>
            </w:r>
            <w:r w:rsidR="000B7C24">
              <w:t>7913</w:t>
            </w:r>
            <w:r w:rsidR="000B7C24" w:rsidRPr="00077ED7">
              <w:t>_</w:t>
            </w:r>
            <w:r w:rsidR="000B7C24">
              <w:t>onmf</w:t>
            </w:r>
          </w:p>
        </w:tc>
      </w:tr>
      <w:tr w:rsidR="00471547" w:rsidRPr="00077ED7" w14:paraId="5BED1A9D" w14:textId="77777777" w:rsidTr="00E46F9F">
        <w:trPr>
          <w:trHeight w:val="300"/>
        </w:trPr>
        <w:tc>
          <w:tcPr>
            <w:tcW w:w="466" w:type="dxa"/>
            <w:noWrap/>
            <w:hideMark/>
          </w:tcPr>
          <w:p w14:paraId="20CB5E00" w14:textId="77777777" w:rsidR="00471547" w:rsidRPr="00077ED7" w:rsidRDefault="00471547" w:rsidP="00471547">
            <w:r w:rsidRPr="00077ED7">
              <w:t>c2</w:t>
            </w:r>
          </w:p>
        </w:tc>
        <w:tc>
          <w:tcPr>
            <w:tcW w:w="9069" w:type="dxa"/>
            <w:noWrap/>
            <w:hideMark/>
          </w:tcPr>
          <w:p w14:paraId="34E1F7D3" w14:textId="36F69967" w:rsidR="00471547" w:rsidRPr="00077ED7" w:rsidRDefault="00471547" w:rsidP="00471547">
            <w:r w:rsidRPr="00077ED7">
              <w:t>c2_7914_98=c2_7914_10+c2_7914_24+c2_7914_50+c2_7914_60</w:t>
            </w:r>
            <w:r w:rsidR="000B7C24" w:rsidRPr="00077ED7">
              <w:t>+c2_</w:t>
            </w:r>
            <w:r w:rsidR="000B7C24">
              <w:t>7914</w:t>
            </w:r>
            <w:r w:rsidR="000B7C24" w:rsidRPr="00077ED7">
              <w:t>_</w:t>
            </w:r>
            <w:r w:rsidR="000B7C24">
              <w:t>omf</w:t>
            </w:r>
            <w:r w:rsidR="000B7C24" w:rsidRPr="00077ED7">
              <w:t>+c2_</w:t>
            </w:r>
            <w:r w:rsidR="000B7C24">
              <w:t>7914</w:t>
            </w:r>
            <w:r w:rsidR="000B7C24" w:rsidRPr="00077ED7">
              <w:t>_</w:t>
            </w:r>
            <w:r w:rsidR="000B7C24">
              <w:t>onmf</w:t>
            </w:r>
          </w:p>
        </w:tc>
      </w:tr>
      <w:tr w:rsidR="00471547" w:rsidRPr="00077ED7" w14:paraId="02DBBC10" w14:textId="77777777" w:rsidTr="00E46F9F">
        <w:trPr>
          <w:trHeight w:val="300"/>
        </w:trPr>
        <w:tc>
          <w:tcPr>
            <w:tcW w:w="466" w:type="dxa"/>
            <w:noWrap/>
            <w:hideMark/>
          </w:tcPr>
          <w:p w14:paraId="7FC6AD1A" w14:textId="77777777" w:rsidR="00471547" w:rsidRPr="00077ED7" w:rsidRDefault="00471547" w:rsidP="00471547">
            <w:r w:rsidRPr="00077ED7">
              <w:t>c2</w:t>
            </w:r>
          </w:p>
        </w:tc>
        <w:tc>
          <w:tcPr>
            <w:tcW w:w="9069" w:type="dxa"/>
            <w:noWrap/>
            <w:hideMark/>
          </w:tcPr>
          <w:p w14:paraId="03EBA9BF" w14:textId="6F220126" w:rsidR="00471547" w:rsidRPr="00077ED7" w:rsidRDefault="00471547" w:rsidP="00471547">
            <w:r w:rsidRPr="00077ED7">
              <w:t>c2_7915_98=c2_7915_10+c2_7915_24+c2_7915_50+c2_7915_60</w:t>
            </w:r>
            <w:r w:rsidR="000B7C24" w:rsidRPr="00077ED7">
              <w:t>+c2_</w:t>
            </w:r>
            <w:r w:rsidR="000B7C24">
              <w:t>7915</w:t>
            </w:r>
            <w:r w:rsidR="000B7C24" w:rsidRPr="00077ED7">
              <w:t>_</w:t>
            </w:r>
            <w:r w:rsidR="000B7C24">
              <w:t>omf</w:t>
            </w:r>
            <w:r w:rsidR="000B7C24" w:rsidRPr="00077ED7">
              <w:t>+c2_</w:t>
            </w:r>
            <w:r w:rsidR="000B7C24">
              <w:t>7915</w:t>
            </w:r>
            <w:r w:rsidR="000B7C24" w:rsidRPr="00077ED7">
              <w:t>_</w:t>
            </w:r>
            <w:r w:rsidR="000B7C24">
              <w:t>onmf</w:t>
            </w:r>
          </w:p>
        </w:tc>
      </w:tr>
      <w:tr w:rsidR="00471547" w:rsidRPr="00077ED7" w14:paraId="7570EA15" w14:textId="77777777" w:rsidTr="00E46F9F">
        <w:trPr>
          <w:trHeight w:val="300"/>
        </w:trPr>
        <w:tc>
          <w:tcPr>
            <w:tcW w:w="466" w:type="dxa"/>
            <w:noWrap/>
            <w:hideMark/>
          </w:tcPr>
          <w:p w14:paraId="69603C45" w14:textId="77777777" w:rsidR="00471547" w:rsidRPr="00077ED7" w:rsidRDefault="00471547" w:rsidP="00471547">
            <w:r w:rsidRPr="00077ED7">
              <w:t>c2</w:t>
            </w:r>
          </w:p>
        </w:tc>
        <w:tc>
          <w:tcPr>
            <w:tcW w:w="9069" w:type="dxa"/>
            <w:noWrap/>
            <w:hideMark/>
          </w:tcPr>
          <w:p w14:paraId="2BF51D47" w14:textId="1E7FD275" w:rsidR="00471547" w:rsidRPr="00077ED7" w:rsidRDefault="00471547" w:rsidP="00471547">
            <w:r w:rsidRPr="00077ED7">
              <w:t>c2_7916_98=c2_7916_10+c2_7916_24+c2_7916_50+c2_7916_60</w:t>
            </w:r>
            <w:r w:rsidR="000B7C24" w:rsidRPr="00077ED7">
              <w:t>+c2_</w:t>
            </w:r>
            <w:r w:rsidR="000B7C24">
              <w:t>7916</w:t>
            </w:r>
            <w:r w:rsidR="000B7C24" w:rsidRPr="00077ED7">
              <w:t>_</w:t>
            </w:r>
            <w:r w:rsidR="000B7C24">
              <w:t>omf</w:t>
            </w:r>
            <w:r w:rsidR="000B7C24" w:rsidRPr="00077ED7">
              <w:t>+c2_</w:t>
            </w:r>
            <w:r w:rsidR="000B7C24">
              <w:t>7916</w:t>
            </w:r>
            <w:r w:rsidR="000B7C24" w:rsidRPr="00077ED7">
              <w:t>_</w:t>
            </w:r>
            <w:r w:rsidR="000B7C24">
              <w:t>onmf</w:t>
            </w:r>
          </w:p>
        </w:tc>
      </w:tr>
      <w:tr w:rsidR="00471547" w:rsidRPr="00077ED7" w14:paraId="616BC942" w14:textId="77777777" w:rsidTr="00E46F9F">
        <w:trPr>
          <w:trHeight w:val="300"/>
        </w:trPr>
        <w:tc>
          <w:tcPr>
            <w:tcW w:w="466" w:type="dxa"/>
            <w:noWrap/>
            <w:hideMark/>
          </w:tcPr>
          <w:p w14:paraId="7B8AC3CC" w14:textId="77777777" w:rsidR="00471547" w:rsidRPr="00077ED7" w:rsidRDefault="00471547" w:rsidP="00471547">
            <w:r w:rsidRPr="00077ED7">
              <w:t>c2</w:t>
            </w:r>
          </w:p>
        </w:tc>
        <w:tc>
          <w:tcPr>
            <w:tcW w:w="9069" w:type="dxa"/>
            <w:noWrap/>
            <w:hideMark/>
          </w:tcPr>
          <w:p w14:paraId="15866F62" w14:textId="5D972012" w:rsidR="00471547" w:rsidRPr="00077ED7" w:rsidRDefault="00471547" w:rsidP="00471547">
            <w:r w:rsidRPr="00077ED7">
              <w:t>c2_7917_98=c2_7917_10+c2_7917_24+c2_7917_50+c2_7917_60</w:t>
            </w:r>
            <w:r w:rsidR="000B7C24" w:rsidRPr="00077ED7">
              <w:t>+c2_</w:t>
            </w:r>
            <w:r w:rsidR="000B7C24">
              <w:t>7917</w:t>
            </w:r>
            <w:r w:rsidR="000B7C24" w:rsidRPr="00077ED7">
              <w:t>_</w:t>
            </w:r>
            <w:r w:rsidR="000B7C24">
              <w:t>omf</w:t>
            </w:r>
            <w:r w:rsidR="000B7C24" w:rsidRPr="00077ED7">
              <w:t>+c2_</w:t>
            </w:r>
            <w:r w:rsidR="000B7C24">
              <w:t>7917</w:t>
            </w:r>
            <w:r w:rsidR="000B7C24" w:rsidRPr="00077ED7">
              <w:t>_</w:t>
            </w:r>
            <w:r w:rsidR="000B7C24">
              <w:t>onmf</w:t>
            </w:r>
          </w:p>
        </w:tc>
      </w:tr>
      <w:tr w:rsidR="00471547" w:rsidRPr="00077ED7" w14:paraId="4CE03F5C" w14:textId="77777777" w:rsidTr="00E46F9F">
        <w:trPr>
          <w:trHeight w:val="300"/>
        </w:trPr>
        <w:tc>
          <w:tcPr>
            <w:tcW w:w="466" w:type="dxa"/>
            <w:noWrap/>
            <w:hideMark/>
          </w:tcPr>
          <w:p w14:paraId="5C292A96" w14:textId="77777777" w:rsidR="00471547" w:rsidRPr="00077ED7" w:rsidRDefault="00471547" w:rsidP="00471547">
            <w:r w:rsidRPr="00077ED7">
              <w:t>c2</w:t>
            </w:r>
          </w:p>
        </w:tc>
        <w:tc>
          <w:tcPr>
            <w:tcW w:w="9069" w:type="dxa"/>
            <w:noWrap/>
            <w:hideMark/>
          </w:tcPr>
          <w:p w14:paraId="32539DFA" w14:textId="3419D4AF" w:rsidR="00471547" w:rsidRPr="00077ED7" w:rsidRDefault="00471547" w:rsidP="00471547">
            <w:r w:rsidRPr="00077ED7">
              <w:t>c2_7918_98=c2_7918_10+c2_7918_24+c2_7918_50+c2_7918_60</w:t>
            </w:r>
            <w:r w:rsidR="000B7C24" w:rsidRPr="00077ED7">
              <w:t>+c2_</w:t>
            </w:r>
            <w:r w:rsidR="000B7C24">
              <w:t>7918</w:t>
            </w:r>
            <w:r w:rsidR="000B7C24" w:rsidRPr="00077ED7">
              <w:t>_</w:t>
            </w:r>
            <w:r w:rsidR="000B7C24">
              <w:t>omf</w:t>
            </w:r>
            <w:r w:rsidR="000B7C24" w:rsidRPr="00077ED7">
              <w:t>+c2_</w:t>
            </w:r>
            <w:r w:rsidR="000B7C24">
              <w:t>7918</w:t>
            </w:r>
            <w:r w:rsidR="000B7C24" w:rsidRPr="00077ED7">
              <w:t>_</w:t>
            </w:r>
            <w:r w:rsidR="000B7C24">
              <w:t>onmf</w:t>
            </w:r>
          </w:p>
        </w:tc>
      </w:tr>
      <w:tr w:rsidR="00471547" w:rsidRPr="00077ED7" w14:paraId="72A93626" w14:textId="77777777" w:rsidTr="00E46F9F">
        <w:trPr>
          <w:trHeight w:val="300"/>
        </w:trPr>
        <w:tc>
          <w:tcPr>
            <w:tcW w:w="466" w:type="dxa"/>
            <w:noWrap/>
            <w:hideMark/>
          </w:tcPr>
          <w:p w14:paraId="53B887F1" w14:textId="77777777" w:rsidR="00471547" w:rsidRPr="00077ED7" w:rsidRDefault="00471547" w:rsidP="00471547">
            <w:r w:rsidRPr="00077ED7">
              <w:t>c2</w:t>
            </w:r>
          </w:p>
        </w:tc>
        <w:tc>
          <w:tcPr>
            <w:tcW w:w="9069" w:type="dxa"/>
            <w:noWrap/>
            <w:hideMark/>
          </w:tcPr>
          <w:p w14:paraId="69440CBA" w14:textId="019E5EA2" w:rsidR="00471547" w:rsidRPr="00077ED7" w:rsidRDefault="00471547" w:rsidP="00471547">
            <w:r w:rsidRPr="00077ED7">
              <w:t>c2_7919_98=c2_7919_10+c2_7919_24+c2_7919_50+c2_7919_60</w:t>
            </w:r>
            <w:r w:rsidR="000B7C24" w:rsidRPr="00077ED7">
              <w:t>+c2_</w:t>
            </w:r>
            <w:r w:rsidR="000B7C24">
              <w:t>7919</w:t>
            </w:r>
            <w:r w:rsidR="000B7C24" w:rsidRPr="00077ED7">
              <w:t>_</w:t>
            </w:r>
            <w:r w:rsidR="000B7C24">
              <w:t>omf</w:t>
            </w:r>
            <w:r w:rsidR="000B7C24" w:rsidRPr="00077ED7">
              <w:t>+c2_</w:t>
            </w:r>
            <w:r w:rsidR="000B7C24">
              <w:t>7919</w:t>
            </w:r>
            <w:r w:rsidR="000B7C24" w:rsidRPr="00077ED7">
              <w:t>_</w:t>
            </w:r>
            <w:r w:rsidR="000B7C24">
              <w:t>onmf</w:t>
            </w:r>
          </w:p>
        </w:tc>
      </w:tr>
      <w:tr w:rsidR="00471547" w:rsidRPr="00077ED7" w14:paraId="3C7216B6" w14:textId="77777777" w:rsidTr="00E46F9F">
        <w:trPr>
          <w:trHeight w:val="300"/>
        </w:trPr>
        <w:tc>
          <w:tcPr>
            <w:tcW w:w="466" w:type="dxa"/>
            <w:noWrap/>
            <w:hideMark/>
          </w:tcPr>
          <w:p w14:paraId="75EEA39B" w14:textId="77777777" w:rsidR="00471547" w:rsidRPr="00077ED7" w:rsidRDefault="00471547" w:rsidP="00471547">
            <w:r w:rsidRPr="00077ED7">
              <w:t>c2</w:t>
            </w:r>
          </w:p>
        </w:tc>
        <w:tc>
          <w:tcPr>
            <w:tcW w:w="9069" w:type="dxa"/>
            <w:noWrap/>
            <w:hideMark/>
          </w:tcPr>
          <w:p w14:paraId="5F077721" w14:textId="0738D42A" w:rsidR="00471547" w:rsidRPr="00077ED7" w:rsidRDefault="00471547" w:rsidP="00471547">
            <w:r w:rsidRPr="00077ED7">
              <w:t>c2_7949_98=c2_7949_10+c2_7949_24+c2_7949_50+c2_7949_60</w:t>
            </w:r>
            <w:r w:rsidR="000B7C24" w:rsidRPr="00077ED7">
              <w:t>+c2_</w:t>
            </w:r>
            <w:r w:rsidR="000B7C24">
              <w:t>7949</w:t>
            </w:r>
            <w:r w:rsidR="000B7C24" w:rsidRPr="00077ED7">
              <w:t>_</w:t>
            </w:r>
            <w:r w:rsidR="000B7C24">
              <w:t>omf</w:t>
            </w:r>
            <w:r w:rsidR="000B7C24" w:rsidRPr="00077ED7">
              <w:t>+c2_</w:t>
            </w:r>
            <w:r w:rsidR="000B7C24">
              <w:t>7949</w:t>
            </w:r>
            <w:r w:rsidR="000B7C24" w:rsidRPr="00077ED7">
              <w:t>_</w:t>
            </w:r>
            <w:r w:rsidR="000B7C24">
              <w:t>onmf</w:t>
            </w:r>
          </w:p>
        </w:tc>
      </w:tr>
      <w:tr w:rsidR="00471547" w:rsidRPr="00077ED7" w14:paraId="7BE067DF" w14:textId="77777777" w:rsidTr="00E46F9F">
        <w:trPr>
          <w:trHeight w:val="300"/>
        </w:trPr>
        <w:tc>
          <w:tcPr>
            <w:tcW w:w="466" w:type="dxa"/>
            <w:noWrap/>
            <w:hideMark/>
          </w:tcPr>
          <w:p w14:paraId="08E21E27" w14:textId="77777777" w:rsidR="00471547" w:rsidRPr="00077ED7" w:rsidRDefault="00471547" w:rsidP="00471547">
            <w:r w:rsidRPr="00077ED7">
              <w:t>c2</w:t>
            </w:r>
          </w:p>
        </w:tc>
        <w:tc>
          <w:tcPr>
            <w:tcW w:w="9069" w:type="dxa"/>
            <w:noWrap/>
            <w:hideMark/>
          </w:tcPr>
          <w:p w14:paraId="65AB68CD" w14:textId="2630F8C5" w:rsidR="00471547" w:rsidRPr="00077ED7" w:rsidRDefault="00471547" w:rsidP="00471547">
            <w:r w:rsidRPr="00077ED7">
              <w:t>c2_8911_98=c2_8911_10+c2_8911_24+c2_8911_50+c2_8911_60</w:t>
            </w:r>
            <w:r w:rsidR="000B7C24" w:rsidRPr="00077ED7">
              <w:t>+c2_</w:t>
            </w:r>
            <w:r w:rsidR="000B7C24">
              <w:t>8911</w:t>
            </w:r>
            <w:r w:rsidR="000B7C24" w:rsidRPr="00077ED7">
              <w:t>_</w:t>
            </w:r>
            <w:r w:rsidR="000B7C24">
              <w:t>omf</w:t>
            </w:r>
            <w:r w:rsidR="000B7C24" w:rsidRPr="00077ED7">
              <w:t>+c2_</w:t>
            </w:r>
            <w:r w:rsidR="000B7C24">
              <w:t>8911</w:t>
            </w:r>
            <w:r w:rsidR="000B7C24" w:rsidRPr="00077ED7">
              <w:t>_</w:t>
            </w:r>
            <w:r w:rsidR="000B7C24">
              <w:t>onmf</w:t>
            </w:r>
          </w:p>
        </w:tc>
      </w:tr>
      <w:tr w:rsidR="00471547" w:rsidRPr="00077ED7" w14:paraId="16D5C990" w14:textId="77777777" w:rsidTr="00E46F9F">
        <w:trPr>
          <w:trHeight w:val="300"/>
        </w:trPr>
        <w:tc>
          <w:tcPr>
            <w:tcW w:w="466" w:type="dxa"/>
            <w:noWrap/>
            <w:hideMark/>
          </w:tcPr>
          <w:p w14:paraId="252163F9" w14:textId="77777777" w:rsidR="00471547" w:rsidRPr="00077ED7" w:rsidRDefault="00471547" w:rsidP="00471547">
            <w:r w:rsidRPr="00077ED7">
              <w:t>c2</w:t>
            </w:r>
          </w:p>
        </w:tc>
        <w:tc>
          <w:tcPr>
            <w:tcW w:w="9069" w:type="dxa"/>
            <w:noWrap/>
            <w:hideMark/>
          </w:tcPr>
          <w:p w14:paraId="0D0513D0" w14:textId="47FAE44B" w:rsidR="00471547" w:rsidRPr="00077ED7" w:rsidRDefault="00471547" w:rsidP="00471547">
            <w:r w:rsidRPr="00077ED7">
              <w:t>c2_8912_98=c2_8912_10+c2_8912_24+c2_8912_50+c2_8912_60</w:t>
            </w:r>
            <w:r w:rsidR="000B7C24" w:rsidRPr="00077ED7">
              <w:t>+c2_</w:t>
            </w:r>
            <w:r w:rsidR="000B7C24">
              <w:t>8912</w:t>
            </w:r>
            <w:r w:rsidR="000B7C24" w:rsidRPr="00077ED7">
              <w:t>_</w:t>
            </w:r>
            <w:r w:rsidR="000B7C24">
              <w:t>omf</w:t>
            </w:r>
            <w:r w:rsidR="000B7C24" w:rsidRPr="00077ED7">
              <w:t>+c2_</w:t>
            </w:r>
            <w:r w:rsidR="000B7C24">
              <w:t>8912</w:t>
            </w:r>
            <w:r w:rsidR="000B7C24" w:rsidRPr="00077ED7">
              <w:t>_</w:t>
            </w:r>
            <w:r w:rsidR="000B7C24">
              <w:t>onmf</w:t>
            </w:r>
          </w:p>
        </w:tc>
      </w:tr>
      <w:tr w:rsidR="00471547" w:rsidRPr="00077ED7" w14:paraId="35508D35" w14:textId="77777777" w:rsidTr="00E46F9F">
        <w:trPr>
          <w:trHeight w:val="300"/>
        </w:trPr>
        <w:tc>
          <w:tcPr>
            <w:tcW w:w="466" w:type="dxa"/>
            <w:noWrap/>
            <w:hideMark/>
          </w:tcPr>
          <w:p w14:paraId="4945DD96" w14:textId="77777777" w:rsidR="00471547" w:rsidRPr="00077ED7" w:rsidRDefault="00471547" w:rsidP="00471547">
            <w:r w:rsidRPr="00077ED7">
              <w:t>c2</w:t>
            </w:r>
          </w:p>
        </w:tc>
        <w:tc>
          <w:tcPr>
            <w:tcW w:w="9069" w:type="dxa"/>
            <w:noWrap/>
            <w:hideMark/>
          </w:tcPr>
          <w:p w14:paraId="1852A354" w14:textId="015716C5" w:rsidR="00471547" w:rsidRPr="00077ED7" w:rsidRDefault="00471547" w:rsidP="00471547">
            <w:r w:rsidRPr="00077ED7">
              <w:t>c2_8913_98=c2_8913_10+c2_8913_24+c2_8913_50+c2_8913_60</w:t>
            </w:r>
            <w:r w:rsidR="000B7C24" w:rsidRPr="00077ED7">
              <w:t>+c2_</w:t>
            </w:r>
            <w:r w:rsidR="000B7C24">
              <w:t>8913</w:t>
            </w:r>
            <w:r w:rsidR="000B7C24" w:rsidRPr="00077ED7">
              <w:t>_</w:t>
            </w:r>
            <w:r w:rsidR="000B7C24">
              <w:t>omf</w:t>
            </w:r>
            <w:r w:rsidR="000B7C24" w:rsidRPr="00077ED7">
              <w:t>+c2_</w:t>
            </w:r>
            <w:r w:rsidR="000B7C24">
              <w:t>8913</w:t>
            </w:r>
            <w:r w:rsidR="000B7C24" w:rsidRPr="00077ED7">
              <w:t>_</w:t>
            </w:r>
            <w:r w:rsidR="000B7C24">
              <w:t>onmf</w:t>
            </w:r>
          </w:p>
        </w:tc>
      </w:tr>
      <w:tr w:rsidR="00471547" w:rsidRPr="00077ED7" w14:paraId="321CF136" w14:textId="77777777" w:rsidTr="00E46F9F">
        <w:trPr>
          <w:trHeight w:val="300"/>
        </w:trPr>
        <w:tc>
          <w:tcPr>
            <w:tcW w:w="466" w:type="dxa"/>
            <w:noWrap/>
            <w:hideMark/>
          </w:tcPr>
          <w:p w14:paraId="0B9CC67C" w14:textId="77777777" w:rsidR="00471547" w:rsidRPr="00077ED7" w:rsidRDefault="00471547" w:rsidP="00471547">
            <w:r w:rsidRPr="00077ED7">
              <w:t>c2</w:t>
            </w:r>
          </w:p>
        </w:tc>
        <w:tc>
          <w:tcPr>
            <w:tcW w:w="9069" w:type="dxa"/>
            <w:noWrap/>
            <w:hideMark/>
          </w:tcPr>
          <w:p w14:paraId="1877419D" w14:textId="051DE60F" w:rsidR="00471547" w:rsidRPr="00077ED7" w:rsidRDefault="00471547" w:rsidP="00471547">
            <w:r w:rsidRPr="00077ED7">
              <w:t>c2_8940_98=c2_8940_10+c2_8940_24+c2_8940_50+c2_8940_60</w:t>
            </w:r>
            <w:r w:rsidR="000B7C24" w:rsidRPr="00077ED7">
              <w:t>+c2_</w:t>
            </w:r>
            <w:r w:rsidR="000B7C24">
              <w:t>8940</w:t>
            </w:r>
            <w:r w:rsidR="000B7C24" w:rsidRPr="00077ED7">
              <w:t>_</w:t>
            </w:r>
            <w:r w:rsidR="000B7C24">
              <w:t>omf</w:t>
            </w:r>
            <w:r w:rsidR="000B7C24" w:rsidRPr="00077ED7">
              <w:t>+c2_</w:t>
            </w:r>
            <w:r w:rsidR="000B7C24">
              <w:t>8940</w:t>
            </w:r>
            <w:r w:rsidR="000B7C24" w:rsidRPr="00077ED7">
              <w:t>_</w:t>
            </w:r>
            <w:r w:rsidR="000B7C24">
              <w:t>onmf</w:t>
            </w:r>
          </w:p>
        </w:tc>
      </w:tr>
      <w:tr w:rsidR="00471547" w:rsidRPr="00077ED7" w14:paraId="7FF68535" w14:textId="77777777" w:rsidTr="00E46F9F">
        <w:trPr>
          <w:trHeight w:val="300"/>
        </w:trPr>
        <w:tc>
          <w:tcPr>
            <w:tcW w:w="466" w:type="dxa"/>
            <w:noWrap/>
            <w:hideMark/>
          </w:tcPr>
          <w:p w14:paraId="13AA5A3B" w14:textId="77777777" w:rsidR="00471547" w:rsidRPr="00077ED7" w:rsidRDefault="00471547" w:rsidP="00471547">
            <w:r w:rsidRPr="00077ED7">
              <w:t>c2</w:t>
            </w:r>
          </w:p>
        </w:tc>
        <w:tc>
          <w:tcPr>
            <w:tcW w:w="9069" w:type="dxa"/>
            <w:noWrap/>
            <w:hideMark/>
          </w:tcPr>
          <w:p w14:paraId="09543EB6" w14:textId="265D80EF" w:rsidR="00471547" w:rsidRPr="00077ED7" w:rsidRDefault="00471547" w:rsidP="00471547">
            <w:r w:rsidRPr="00077ED7">
              <w:t>c2_8949_98=c2_8949_10+c2_8949_24+c2_8949_50+c2_8949_60</w:t>
            </w:r>
            <w:r w:rsidR="000B7C24" w:rsidRPr="00077ED7">
              <w:t>+c2_</w:t>
            </w:r>
            <w:r w:rsidR="000B7C24">
              <w:t>8949</w:t>
            </w:r>
            <w:r w:rsidR="000B7C24" w:rsidRPr="00077ED7">
              <w:t>_</w:t>
            </w:r>
            <w:r w:rsidR="000B7C24">
              <w:t>omf</w:t>
            </w:r>
            <w:r w:rsidR="000B7C24" w:rsidRPr="00077ED7">
              <w:t>+c2_</w:t>
            </w:r>
            <w:r w:rsidR="000B7C24">
              <w:t>8949</w:t>
            </w:r>
            <w:r w:rsidR="000B7C24" w:rsidRPr="00077ED7">
              <w:t>_</w:t>
            </w:r>
            <w:r w:rsidR="000B7C24">
              <w:t>onmf</w:t>
            </w:r>
          </w:p>
        </w:tc>
      </w:tr>
      <w:tr w:rsidR="003A366E" w:rsidRPr="00077ED7" w14:paraId="5A84B62B" w14:textId="77777777" w:rsidTr="00E46F9F">
        <w:trPr>
          <w:trHeight w:val="300"/>
        </w:trPr>
        <w:tc>
          <w:tcPr>
            <w:tcW w:w="466" w:type="dxa"/>
            <w:noWrap/>
          </w:tcPr>
          <w:p w14:paraId="078D9BC5" w14:textId="315AA672" w:rsidR="003A366E" w:rsidRPr="00077ED7" w:rsidRDefault="003A366E" w:rsidP="003A366E">
            <w:r w:rsidRPr="00077ED7">
              <w:t>j1</w:t>
            </w:r>
          </w:p>
        </w:tc>
        <w:tc>
          <w:tcPr>
            <w:tcW w:w="9069" w:type="dxa"/>
            <w:noWrap/>
          </w:tcPr>
          <w:p w14:paraId="5E9D7B01" w14:textId="7DB032AF" w:rsidR="003A366E" w:rsidRPr="00077ED7" w:rsidRDefault="003A366E" w:rsidP="003A366E">
            <w:r w:rsidRPr="00077ED7">
              <w:t>10+20-31-32+40=50; all rows</w:t>
            </w:r>
          </w:p>
        </w:tc>
      </w:tr>
      <w:tr w:rsidR="003A366E" w:rsidRPr="00077ED7" w14:paraId="244E245C" w14:textId="77777777" w:rsidTr="00E46F9F">
        <w:trPr>
          <w:trHeight w:val="300"/>
        </w:trPr>
        <w:tc>
          <w:tcPr>
            <w:tcW w:w="466" w:type="dxa"/>
            <w:noWrap/>
            <w:hideMark/>
          </w:tcPr>
          <w:p w14:paraId="439AF918" w14:textId="77777777" w:rsidR="003A366E" w:rsidRPr="00077ED7" w:rsidRDefault="003A366E" w:rsidP="003A366E">
            <w:r w:rsidRPr="00077ED7">
              <w:t>j1</w:t>
            </w:r>
          </w:p>
        </w:tc>
        <w:tc>
          <w:tcPr>
            <w:tcW w:w="9069" w:type="dxa"/>
            <w:noWrap/>
            <w:hideMark/>
          </w:tcPr>
          <w:p w14:paraId="2B52D8A6" w14:textId="77777777" w:rsidR="003A366E" w:rsidRPr="00077ED7" w:rsidRDefault="003A366E" w:rsidP="003A366E">
            <w:r w:rsidRPr="00077ED7">
              <w:t>(1000_2=#0&amp;&amp;1000_32=#0)||(1000_2&gt;#0&amp;&amp;1000_32&gt;#0)</w:t>
            </w:r>
          </w:p>
        </w:tc>
      </w:tr>
      <w:tr w:rsidR="003A366E" w:rsidRPr="00077ED7" w14:paraId="45DD5602" w14:textId="77777777" w:rsidTr="00E46F9F">
        <w:trPr>
          <w:trHeight w:val="300"/>
        </w:trPr>
        <w:tc>
          <w:tcPr>
            <w:tcW w:w="466" w:type="dxa"/>
            <w:noWrap/>
            <w:hideMark/>
          </w:tcPr>
          <w:p w14:paraId="723E210A" w14:textId="77777777" w:rsidR="003A366E" w:rsidRPr="00077ED7" w:rsidRDefault="003A366E" w:rsidP="003A366E">
            <w:r w:rsidRPr="00077ED7">
              <w:t>j1</w:t>
            </w:r>
          </w:p>
        </w:tc>
        <w:tc>
          <w:tcPr>
            <w:tcW w:w="9069" w:type="dxa"/>
            <w:noWrap/>
            <w:hideMark/>
          </w:tcPr>
          <w:p w14:paraId="54867903" w14:textId="77777777" w:rsidR="003A366E" w:rsidRPr="00077ED7" w:rsidRDefault="003A366E" w:rsidP="003A366E">
            <w:r w:rsidRPr="00077ED7">
              <w:t>1000_1*1000_3/#100+1000_2*1000_3/#100=1000_20; +-6%</w:t>
            </w:r>
          </w:p>
        </w:tc>
      </w:tr>
      <w:tr w:rsidR="003A366E" w:rsidRPr="00077ED7" w14:paraId="249F5AE5" w14:textId="77777777" w:rsidTr="00E46F9F">
        <w:trPr>
          <w:trHeight w:val="300"/>
        </w:trPr>
        <w:tc>
          <w:tcPr>
            <w:tcW w:w="466" w:type="dxa"/>
            <w:noWrap/>
            <w:hideMark/>
          </w:tcPr>
          <w:p w14:paraId="5282E170" w14:textId="77777777" w:rsidR="003A366E" w:rsidRPr="00077ED7" w:rsidRDefault="003A366E" w:rsidP="003A366E">
            <w:r w:rsidRPr="00077ED7">
              <w:t>j1</w:t>
            </w:r>
          </w:p>
        </w:tc>
        <w:tc>
          <w:tcPr>
            <w:tcW w:w="9069" w:type="dxa"/>
            <w:noWrap/>
            <w:hideMark/>
          </w:tcPr>
          <w:p w14:paraId="020F6B98" w14:textId="77777777" w:rsidR="003A366E" w:rsidRPr="00077ED7" w:rsidRDefault="003A366E" w:rsidP="003A366E">
            <w:r w:rsidRPr="00077ED7">
              <w:t>1000_1&lt;=#1.5</w:t>
            </w:r>
          </w:p>
        </w:tc>
      </w:tr>
      <w:tr w:rsidR="003A366E" w:rsidRPr="00077ED7" w14:paraId="0B41995C" w14:textId="77777777" w:rsidTr="00E46F9F">
        <w:trPr>
          <w:trHeight w:val="300"/>
        </w:trPr>
        <w:tc>
          <w:tcPr>
            <w:tcW w:w="466" w:type="dxa"/>
            <w:noWrap/>
            <w:hideMark/>
          </w:tcPr>
          <w:p w14:paraId="065F18E4" w14:textId="77777777" w:rsidR="003A366E" w:rsidRPr="00077ED7" w:rsidRDefault="003A366E" w:rsidP="003A366E">
            <w:r w:rsidRPr="00077ED7">
              <w:t>j1</w:t>
            </w:r>
          </w:p>
        </w:tc>
        <w:tc>
          <w:tcPr>
            <w:tcW w:w="9069" w:type="dxa"/>
            <w:noWrap/>
            <w:hideMark/>
          </w:tcPr>
          <w:p w14:paraId="094A879F" w14:textId="77777777" w:rsidR="003A366E" w:rsidRPr="00077ED7" w:rsidRDefault="003A366E" w:rsidP="003A366E">
            <w:r w:rsidRPr="00077ED7">
              <w:t>1000_1&gt;#0</w:t>
            </w:r>
          </w:p>
        </w:tc>
      </w:tr>
      <w:tr w:rsidR="003A366E" w:rsidRPr="00077ED7" w14:paraId="4683298E" w14:textId="77777777" w:rsidTr="00E46F9F">
        <w:trPr>
          <w:trHeight w:val="300"/>
        </w:trPr>
        <w:tc>
          <w:tcPr>
            <w:tcW w:w="466" w:type="dxa"/>
            <w:noWrap/>
            <w:hideMark/>
          </w:tcPr>
          <w:p w14:paraId="4DEBB361" w14:textId="77777777" w:rsidR="003A366E" w:rsidRPr="00077ED7" w:rsidRDefault="003A366E" w:rsidP="003A366E">
            <w:r w:rsidRPr="00077ED7">
              <w:t>j1</w:t>
            </w:r>
          </w:p>
        </w:tc>
        <w:tc>
          <w:tcPr>
            <w:tcW w:w="9069" w:type="dxa"/>
            <w:noWrap/>
            <w:hideMark/>
          </w:tcPr>
          <w:p w14:paraId="664D820D" w14:textId="77777777" w:rsidR="003A366E" w:rsidRPr="00077ED7" w:rsidRDefault="003A366E" w:rsidP="003A366E">
            <w:r w:rsidRPr="00077ED7">
              <w:t>1000_31&gt;#0</w:t>
            </w:r>
          </w:p>
        </w:tc>
      </w:tr>
      <w:tr w:rsidR="003A366E" w:rsidRPr="00077ED7" w14:paraId="1A597B95" w14:textId="77777777" w:rsidTr="00E46F9F">
        <w:trPr>
          <w:trHeight w:val="300"/>
        </w:trPr>
        <w:tc>
          <w:tcPr>
            <w:tcW w:w="466" w:type="dxa"/>
            <w:noWrap/>
            <w:hideMark/>
          </w:tcPr>
          <w:p w14:paraId="4E702EE0" w14:textId="77777777" w:rsidR="003A366E" w:rsidRPr="00077ED7" w:rsidRDefault="003A366E" w:rsidP="003A366E">
            <w:r w:rsidRPr="00077ED7">
              <w:t>j1</w:t>
            </w:r>
          </w:p>
        </w:tc>
        <w:tc>
          <w:tcPr>
            <w:tcW w:w="9069" w:type="dxa"/>
            <w:noWrap/>
            <w:hideMark/>
          </w:tcPr>
          <w:p w14:paraId="40C32B1B" w14:textId="77777777" w:rsidR="003A366E" w:rsidRPr="00077ED7" w:rsidRDefault="003A366E" w:rsidP="003A366E">
            <w:r w:rsidRPr="00077ED7">
              <w:t>9000_31=#0||9000_31&lt;&gt;1000_31</w:t>
            </w:r>
          </w:p>
        </w:tc>
      </w:tr>
      <w:tr w:rsidR="003A366E" w:rsidRPr="00077ED7" w14:paraId="7D829892" w14:textId="77777777" w:rsidTr="00E46F9F">
        <w:trPr>
          <w:trHeight w:val="300"/>
        </w:trPr>
        <w:tc>
          <w:tcPr>
            <w:tcW w:w="466" w:type="dxa"/>
            <w:noWrap/>
            <w:hideMark/>
          </w:tcPr>
          <w:p w14:paraId="339E3471" w14:textId="77777777" w:rsidR="003A366E" w:rsidRPr="00077ED7" w:rsidRDefault="003A366E" w:rsidP="003A366E">
            <w:r w:rsidRPr="00077ED7">
              <w:t>j1</w:t>
            </w:r>
          </w:p>
        </w:tc>
        <w:tc>
          <w:tcPr>
            <w:tcW w:w="9069" w:type="dxa"/>
            <w:noWrap/>
            <w:hideMark/>
          </w:tcPr>
          <w:p w14:paraId="574E9A4E" w14:textId="77777777" w:rsidR="003A366E" w:rsidRPr="00077ED7" w:rsidRDefault="003A366E" w:rsidP="003A366E">
            <w:r w:rsidRPr="00077ED7">
              <w:t>9000_31=#0||9000_31&lt;&gt;1000_32</w:t>
            </w:r>
          </w:p>
        </w:tc>
      </w:tr>
      <w:tr w:rsidR="003A366E" w:rsidRPr="00077ED7" w14:paraId="2A570D2E" w14:textId="77777777" w:rsidTr="00E46F9F">
        <w:trPr>
          <w:trHeight w:val="300"/>
        </w:trPr>
        <w:tc>
          <w:tcPr>
            <w:tcW w:w="466" w:type="dxa"/>
            <w:noWrap/>
            <w:hideMark/>
          </w:tcPr>
          <w:p w14:paraId="7FC709D7" w14:textId="77777777" w:rsidR="003A366E" w:rsidRPr="00077ED7" w:rsidRDefault="003A366E" w:rsidP="003A366E">
            <w:r w:rsidRPr="00077ED7">
              <w:t>j1</w:t>
            </w:r>
          </w:p>
        </w:tc>
        <w:tc>
          <w:tcPr>
            <w:tcW w:w="9069" w:type="dxa"/>
            <w:noWrap/>
            <w:hideMark/>
          </w:tcPr>
          <w:p w14:paraId="11D16D34" w14:textId="77777777" w:rsidR="003A366E" w:rsidRPr="00077ED7" w:rsidRDefault="003A366E" w:rsidP="003A366E">
            <w:r w:rsidRPr="00077ED7">
              <w:t>j1_1000_50_year2020=1000_10; +-10</w:t>
            </w:r>
          </w:p>
        </w:tc>
      </w:tr>
    </w:tbl>
    <w:p w14:paraId="37362B6E" w14:textId="77777777" w:rsidR="00077ED7" w:rsidRPr="00077ED7" w:rsidRDefault="00077ED7" w:rsidP="00077ED7"/>
    <w:sectPr w:rsidR="00077ED7" w:rsidRPr="00077ED7" w:rsidSect="00E46F9F">
      <w:pgSz w:w="12240" w:h="15840"/>
      <w:pgMar w:top="1440" w:right="1296"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CECD5" w14:textId="77777777" w:rsidR="0067705E" w:rsidRDefault="0067705E" w:rsidP="00025055">
      <w:r>
        <w:separator/>
      </w:r>
    </w:p>
  </w:endnote>
  <w:endnote w:type="continuationSeparator" w:id="0">
    <w:p w14:paraId="5BF6D3CA" w14:textId="77777777" w:rsidR="0067705E" w:rsidRDefault="0067705E" w:rsidP="0002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2C18" w14:textId="77777777" w:rsidR="00BE6C38" w:rsidRDefault="00BE6C38" w:rsidP="002D0745">
    <w:pPr>
      <w:pStyle w:val="Footer"/>
      <w:framePr w:wrap="around" w:vAnchor="text" w:hAnchor="margin" w:xAlign="right" w:y="1"/>
      <w:rP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10949F" w14:textId="77777777" w:rsidR="00BE6C38" w:rsidRDefault="00BE6C38">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AD71" w14:textId="17F651B3" w:rsidR="00BE6C38" w:rsidRPr="00246073" w:rsidRDefault="008F6542" w:rsidP="00253DF0">
    <w:pPr>
      <w:tabs>
        <w:tab w:val="left" w:pos="7920"/>
      </w:tabs>
      <w:spacing w:line="240" w:lineRule="atLeast"/>
      <w:rPr>
        <w:rFonts w:cstheme="minorHAnsi"/>
        <w:sz w:val="20"/>
        <w:szCs w:val="20"/>
      </w:rPr>
    </w:pPr>
    <w:r>
      <w:rPr>
        <w:rFonts w:cstheme="minorHAnsi"/>
        <w:sz w:val="20"/>
        <w:szCs w:val="20"/>
      </w:rPr>
      <w:t>September</w:t>
    </w:r>
    <w:r w:rsidR="0055190E">
      <w:rPr>
        <w:rFonts w:cstheme="minorHAnsi"/>
        <w:sz w:val="20"/>
        <w:szCs w:val="20"/>
      </w:rPr>
      <w:t xml:space="preserve"> 2024</w:t>
    </w:r>
    <w:r w:rsidR="00DD66BD">
      <w:rPr>
        <w:rFonts w:cstheme="minorHAnsi"/>
        <w:sz w:val="20"/>
        <w:szCs w:val="20"/>
      </w:rPr>
      <w:t xml:space="preserve">  </w:t>
    </w:r>
    <w:r w:rsidR="00BE6C38" w:rsidRPr="00246073">
      <w:rPr>
        <w:rFonts w:cstheme="minorHAnsi"/>
        <w:sz w:val="20"/>
        <w:szCs w:val="20"/>
      </w:rPr>
      <w:tab/>
      <w:t xml:space="preserve">Page </w:t>
    </w:r>
    <w:r w:rsidR="00BE6C38" w:rsidRPr="00246073">
      <w:rPr>
        <w:rFonts w:cstheme="minorHAnsi"/>
        <w:b/>
        <w:sz w:val="20"/>
        <w:szCs w:val="20"/>
      </w:rPr>
      <w:fldChar w:fldCharType="begin"/>
    </w:r>
    <w:r w:rsidR="00BE6C38" w:rsidRPr="00246073">
      <w:rPr>
        <w:rFonts w:cstheme="minorHAnsi"/>
        <w:sz w:val="20"/>
        <w:szCs w:val="20"/>
      </w:rPr>
      <w:instrText xml:space="preserve"> PAGE </w:instrText>
    </w:r>
    <w:r w:rsidR="00BE6C38" w:rsidRPr="00246073">
      <w:rPr>
        <w:rFonts w:cstheme="minorHAnsi"/>
        <w:b/>
        <w:sz w:val="20"/>
        <w:szCs w:val="20"/>
      </w:rPr>
      <w:fldChar w:fldCharType="separate"/>
    </w:r>
    <w:r w:rsidR="00BE6C38" w:rsidRPr="00246073">
      <w:rPr>
        <w:rFonts w:cstheme="minorHAnsi"/>
        <w:noProof/>
        <w:sz w:val="20"/>
        <w:szCs w:val="20"/>
      </w:rPr>
      <w:t>20</w:t>
    </w:r>
    <w:r w:rsidR="00BE6C38" w:rsidRPr="00246073">
      <w:rPr>
        <w:rFonts w:cstheme="minorHAnsi"/>
        <w:b/>
        <w:sz w:val="20"/>
        <w:szCs w:val="20"/>
      </w:rPr>
      <w:fldChar w:fldCharType="end"/>
    </w:r>
    <w:r w:rsidR="00BE6C38" w:rsidRPr="00246073">
      <w:rPr>
        <w:rFonts w:cstheme="minorHAnsi"/>
        <w:sz w:val="20"/>
        <w:szCs w:val="20"/>
      </w:rPr>
      <w:t xml:space="preserve"> of </w:t>
    </w:r>
    <w:r w:rsidR="00BE6C38" w:rsidRPr="00246073">
      <w:rPr>
        <w:rFonts w:cstheme="minorHAnsi"/>
        <w:b/>
        <w:sz w:val="20"/>
        <w:szCs w:val="20"/>
      </w:rPr>
      <w:fldChar w:fldCharType="begin"/>
    </w:r>
    <w:r w:rsidR="00BE6C38" w:rsidRPr="00246073">
      <w:rPr>
        <w:rFonts w:cstheme="minorHAnsi"/>
        <w:sz w:val="20"/>
        <w:szCs w:val="20"/>
      </w:rPr>
      <w:instrText xml:space="preserve"> NUMPAGES  </w:instrText>
    </w:r>
    <w:r w:rsidR="00BE6C38" w:rsidRPr="00246073">
      <w:rPr>
        <w:rFonts w:cstheme="minorHAnsi"/>
        <w:b/>
        <w:sz w:val="20"/>
        <w:szCs w:val="20"/>
      </w:rPr>
      <w:fldChar w:fldCharType="separate"/>
    </w:r>
    <w:r w:rsidR="00BE6C38" w:rsidRPr="00246073">
      <w:rPr>
        <w:rFonts w:cstheme="minorHAnsi"/>
        <w:noProof/>
        <w:sz w:val="20"/>
        <w:szCs w:val="20"/>
      </w:rPr>
      <w:t>27</w:t>
    </w:r>
    <w:r w:rsidR="00BE6C38" w:rsidRPr="00246073">
      <w:rPr>
        <w:rFonts w:cstheme="minorHAnsi"/>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2863" w14:textId="6FBBD6B6" w:rsidR="00BE6C38" w:rsidRPr="00246073" w:rsidRDefault="008F6542" w:rsidP="00D36F1F">
    <w:pPr>
      <w:tabs>
        <w:tab w:val="left" w:pos="7920"/>
      </w:tabs>
      <w:spacing w:line="240" w:lineRule="atLeast"/>
      <w:rPr>
        <w:rFonts w:cstheme="minorHAnsi"/>
        <w:sz w:val="20"/>
        <w:szCs w:val="20"/>
      </w:rPr>
    </w:pPr>
    <w:r>
      <w:rPr>
        <w:rFonts w:cstheme="minorHAnsi"/>
        <w:sz w:val="20"/>
        <w:szCs w:val="20"/>
      </w:rPr>
      <w:t>September</w:t>
    </w:r>
    <w:r w:rsidR="00291298">
      <w:rPr>
        <w:rFonts w:cstheme="minorHAnsi"/>
        <w:sz w:val="20"/>
        <w:szCs w:val="20"/>
      </w:rPr>
      <w:t xml:space="preserve"> 2024</w:t>
    </w:r>
    <w:r w:rsidR="00DD66BD">
      <w:rPr>
        <w:rFonts w:cstheme="minorHAnsi"/>
        <w:sz w:val="20"/>
        <w:szCs w:val="20"/>
      </w:rPr>
      <w:t xml:space="preserve"> </w:t>
    </w:r>
    <w:r w:rsidR="00BE6C38" w:rsidRPr="00246073">
      <w:rPr>
        <w:rFonts w:cstheme="minorHAnsi"/>
        <w:sz w:val="20"/>
        <w:szCs w:val="20"/>
      </w:rPr>
      <w:tab/>
      <w:t xml:space="preserve">Page </w:t>
    </w:r>
    <w:r w:rsidR="00BE6C38" w:rsidRPr="00246073">
      <w:rPr>
        <w:rFonts w:cstheme="minorHAnsi"/>
        <w:b/>
        <w:sz w:val="20"/>
        <w:szCs w:val="20"/>
      </w:rPr>
      <w:fldChar w:fldCharType="begin"/>
    </w:r>
    <w:r w:rsidR="00BE6C38" w:rsidRPr="00246073">
      <w:rPr>
        <w:rFonts w:cstheme="minorHAnsi"/>
        <w:sz w:val="20"/>
        <w:szCs w:val="20"/>
      </w:rPr>
      <w:instrText xml:space="preserve"> PAGE </w:instrText>
    </w:r>
    <w:r w:rsidR="00BE6C38" w:rsidRPr="00246073">
      <w:rPr>
        <w:rFonts w:cstheme="minorHAnsi"/>
        <w:b/>
        <w:sz w:val="20"/>
        <w:szCs w:val="20"/>
      </w:rPr>
      <w:fldChar w:fldCharType="separate"/>
    </w:r>
    <w:r w:rsidR="00BE6C38" w:rsidRPr="00246073">
      <w:rPr>
        <w:rFonts w:cstheme="minorHAnsi"/>
        <w:noProof/>
        <w:sz w:val="20"/>
        <w:szCs w:val="20"/>
      </w:rPr>
      <w:t>19</w:t>
    </w:r>
    <w:r w:rsidR="00BE6C38" w:rsidRPr="00246073">
      <w:rPr>
        <w:rFonts w:cstheme="minorHAnsi"/>
        <w:b/>
        <w:sz w:val="20"/>
        <w:szCs w:val="20"/>
      </w:rPr>
      <w:fldChar w:fldCharType="end"/>
    </w:r>
    <w:r w:rsidR="00BE6C38" w:rsidRPr="00246073">
      <w:rPr>
        <w:rFonts w:cstheme="minorHAnsi"/>
        <w:sz w:val="20"/>
        <w:szCs w:val="20"/>
      </w:rPr>
      <w:t xml:space="preserve"> of </w:t>
    </w:r>
    <w:r w:rsidR="00BE6C38" w:rsidRPr="00246073">
      <w:rPr>
        <w:rFonts w:cstheme="minorHAnsi"/>
        <w:b/>
        <w:sz w:val="20"/>
        <w:szCs w:val="20"/>
      </w:rPr>
      <w:fldChar w:fldCharType="begin"/>
    </w:r>
    <w:r w:rsidR="00BE6C38" w:rsidRPr="00246073">
      <w:rPr>
        <w:rFonts w:cstheme="minorHAnsi"/>
        <w:sz w:val="20"/>
        <w:szCs w:val="20"/>
      </w:rPr>
      <w:instrText xml:space="preserve"> NUMPAGES  </w:instrText>
    </w:r>
    <w:r w:rsidR="00BE6C38" w:rsidRPr="00246073">
      <w:rPr>
        <w:rFonts w:cstheme="minorHAnsi"/>
        <w:b/>
        <w:sz w:val="20"/>
        <w:szCs w:val="20"/>
      </w:rPr>
      <w:fldChar w:fldCharType="separate"/>
    </w:r>
    <w:r w:rsidR="00BE6C38" w:rsidRPr="00246073">
      <w:rPr>
        <w:rFonts w:cstheme="minorHAnsi"/>
        <w:noProof/>
        <w:sz w:val="20"/>
        <w:szCs w:val="20"/>
      </w:rPr>
      <w:t>27</w:t>
    </w:r>
    <w:r w:rsidR="00BE6C38" w:rsidRPr="00246073">
      <w:rPr>
        <w:rFonts w:cstheme="minorHAnsi"/>
        <w:b/>
        <w:sz w:val="20"/>
        <w:szCs w:val="20"/>
      </w:rPr>
      <w:fldChar w:fldCharType="end"/>
    </w:r>
  </w:p>
  <w:p w14:paraId="73DE601D" w14:textId="77777777" w:rsidR="00BE6C38" w:rsidRPr="00246073" w:rsidRDefault="00BE6C38">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AF65" w14:textId="77777777" w:rsidR="0067705E" w:rsidRDefault="0067705E" w:rsidP="00025055">
      <w:r>
        <w:separator/>
      </w:r>
    </w:p>
  </w:footnote>
  <w:footnote w:type="continuationSeparator" w:id="0">
    <w:p w14:paraId="37FE8C9E" w14:textId="77777777" w:rsidR="0067705E" w:rsidRDefault="0067705E" w:rsidP="0002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DB32" w14:textId="77777777" w:rsidR="00BE6C38" w:rsidRDefault="00BE6C38" w:rsidP="00795755">
    <w:pPr>
      <w:pStyle w:val="Header"/>
      <w:jc w:val="right"/>
    </w:pPr>
    <w:r>
      <w:t>Texas Education Agency</w:t>
    </w:r>
  </w:p>
  <w:p w14:paraId="6F6CFF81" w14:textId="77777777" w:rsidR="00BE6C38" w:rsidRDefault="00BE6C38" w:rsidP="00795755">
    <w:pPr>
      <w:pStyle w:val="Header"/>
      <w:jc w:val="right"/>
    </w:pPr>
  </w:p>
  <w:p w14:paraId="4392D8BF" w14:textId="77777777" w:rsidR="00BE6C38" w:rsidRDefault="00BE6C38" w:rsidP="00795755">
    <w:pPr>
      <w:pStyle w:val="Title"/>
      <w:spacing w:before="360" w:after="200" w:line="540" w:lineRule="exact"/>
      <w:ind w:firstLine="360"/>
    </w:pPr>
    <w:r>
      <w:t>GA</w:t>
    </w:r>
    <w:r w:rsidRPr="00CE6770">
      <w:rPr>
        <w:color w:val="FFFFFF"/>
        <w:shd w:val="clear" w:color="auto" w:fill="800000"/>
      </w:rPr>
      <w:t>S</w:t>
    </w:r>
    <w:r w:rsidRPr="00CE6770">
      <w:rPr>
        <w:color w:val="000000"/>
        <w:shd w:val="clear" w:color="auto" w:fill="FFFFFF"/>
      </w:rPr>
      <w:t>B</w:t>
    </w:r>
    <w:r>
      <w:t xml:space="preserve"> </w:t>
    </w:r>
    <w:r>
      <w:rPr>
        <w:noProof/>
      </w:rPr>
      <mc:AlternateContent>
        <mc:Choice Requires="wps">
          <w:drawing>
            <wp:inline distT="0" distB="0" distL="0" distR="0" wp14:anchorId="4A47CFB6" wp14:editId="3FF85C66">
              <wp:extent cx="1371600" cy="76200"/>
              <wp:effectExtent l="19050" t="19050" r="19050" b="1905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
                      </a:xfrm>
                      <a:prstGeom prst="rect">
                        <a:avLst/>
                      </a:prstGeom>
                      <a:solidFill>
                        <a:srgbClr val="C8C8C8"/>
                      </a:solidFill>
                      <a:ln w="31750">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rect w14:anchorId="08D5DBD7" id="Rectangle 2" o:spid="_x0000_s1026" style="width:10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" fillcolor="#c8c8c8" strokecolor="white" strokeweight="2.5pt">
              <w10:anchorlock/>
            </v:rect>
          </w:pict>
        </mc:Fallback>
      </mc:AlternateContent>
    </w:r>
    <w:r>
      <w:rPr>
        <w:noProof/>
      </w:rPr>
      <mc:AlternateContent>
        <mc:Choice Requires="wps">
          <w:drawing>
            <wp:inline distT="0" distB="0" distL="0" distR="0" wp14:anchorId="35FD8262" wp14:editId="597FAE76">
              <wp:extent cx="106680" cy="800100"/>
              <wp:effectExtent l="0" t="0" r="7620" b="0"/>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1254BBF0" w14:textId="77777777" w:rsidR="00BE6C38" w:rsidRDefault="00BE6C38">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p>
                        <w:p w14:paraId="57BA9C36" w14:textId="77777777" w:rsidR="00BE6C38" w:rsidRDefault="00BE6C38"/>
                      </w:txbxContent>
                    </wps:txbx>
                    <wps:bodyPr rot="0" vert="horz" wrap="square" lIns="0" tIns="0" rIns="0" bIns="0" anchor="t" anchorCtr="0" upright="1">
                      <a:noAutofit/>
                    </wps:bodyPr>
                  </wps:wsp>
                </a:graphicData>
              </a:graphic>
            </wp:inline>
          </w:drawing>
        </mc:Choice>
        <mc:Fallback>
          <w:pict>
            <v:rect w14:anchorId="35FD8262" id="Rectangle 1" o:spid="_x0000_s1026" alt="&quot;&quot;" style="width:8.4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" filled="f" stroked="f" strokecolor="white" strokeweight="6pt">
              <v:textbox inset="0,0,0,0">
                <w:txbxContent>
                  <w:p w14:paraId="1254BBF0" w14:textId="77777777" w:rsidR="00BE6C38" w:rsidRDefault="00BE6C38">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p>
                  <w:p w14:paraId="57BA9C36" w14:textId="77777777" w:rsidR="00BE6C38" w:rsidRDefault="00BE6C38"/>
                </w:txbxContent>
              </v:textbox>
              <w10:anchorlock/>
            </v:rect>
          </w:pict>
        </mc:Fallback>
      </mc:AlternateContent>
    </w:r>
    <w:r>
      <w:t>Audit Data Feed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530" w:type="pct"/>
      <w:tblInd w:w="-252" w:type="dxa"/>
      <w:tblBorders>
        <w:insideV w:val="single" w:sz="4" w:space="0" w:color="auto"/>
      </w:tblBorders>
      <w:tblLook w:val="04A0" w:firstRow="1" w:lastRow="0" w:firstColumn="1" w:lastColumn="0" w:noHBand="0" w:noVBand="1"/>
    </w:tblPr>
    <w:tblGrid>
      <w:gridCol w:w="252"/>
      <w:gridCol w:w="8359"/>
    </w:tblGrid>
    <w:tr w:rsidR="00BE6C38" w14:paraId="406C538A" w14:textId="77777777" w:rsidTr="00DC2128">
      <w:tc>
        <w:tcPr>
          <w:tcW w:w="252" w:type="dxa"/>
        </w:tcPr>
        <w:p w14:paraId="4016D8CC" w14:textId="77777777" w:rsidR="00BE6C38" w:rsidRDefault="00BE6C38" w:rsidP="00DC2128"/>
      </w:tc>
      <w:tc>
        <w:tcPr>
          <w:tcW w:w="0" w:type="auto"/>
          <w:noWrap/>
        </w:tcPr>
        <w:p w14:paraId="4787D111" w14:textId="3ECFEADB" w:rsidR="00BE6C38" w:rsidRPr="00246073" w:rsidRDefault="0042669A" w:rsidP="0006255E">
          <w:pPr>
            <w:pStyle w:val="Header"/>
            <w:rPr>
              <w:rFonts w:cstheme="minorHAnsi"/>
              <w:b/>
            </w:rPr>
          </w:pPr>
          <w:r w:rsidRPr="00246073">
            <w:rPr>
              <w:rFonts w:cstheme="minorHAnsi"/>
            </w:rPr>
            <w:t xml:space="preserve">Texas Education Agency </w:t>
          </w:r>
          <w:r w:rsidR="00BE6C38" w:rsidRPr="00246073">
            <w:rPr>
              <w:rFonts w:cstheme="minorHAnsi"/>
            </w:rPr>
            <w:t>Data Feed Standards</w:t>
          </w:r>
          <w:r w:rsidRPr="00246073">
            <w:rPr>
              <w:rFonts w:cstheme="minorHAnsi"/>
            </w:rPr>
            <w:t xml:space="preserve"> for ISDs and ESCs</w:t>
          </w:r>
        </w:p>
      </w:tc>
    </w:tr>
  </w:tbl>
  <w:p w14:paraId="16CDB139" w14:textId="77777777" w:rsidR="00BE6C38" w:rsidRPr="00091C07" w:rsidRDefault="00BE6C38" w:rsidP="00795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C303" w14:textId="742DBD9D" w:rsidR="00BE6C38" w:rsidRPr="00246073" w:rsidRDefault="0042669A">
    <w:pPr>
      <w:pStyle w:val="Header"/>
      <w:rPr>
        <w:rFonts w:cstheme="minorHAnsi"/>
      </w:rPr>
    </w:pPr>
    <w:r w:rsidRPr="00246073">
      <w:rPr>
        <w:rFonts w:cstheme="minorHAnsi"/>
      </w:rPr>
      <w:t xml:space="preserve">Texas Education Agency </w:t>
    </w:r>
    <w:r w:rsidR="00BE6C38" w:rsidRPr="00246073">
      <w:rPr>
        <w:rFonts w:cstheme="minorHAnsi"/>
      </w:rPr>
      <w:t>Data Feed Standards</w:t>
    </w:r>
    <w:r w:rsidRPr="00246073">
      <w:rPr>
        <w:rFonts w:cstheme="minorHAnsi"/>
      </w:rPr>
      <w:t xml:space="preserve"> for ISDs and ESCs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0CBDD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8866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CD6021"/>
    <w:multiLevelType w:val="hybridMultilevel"/>
    <w:tmpl w:val="398ACCB2"/>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74641CE"/>
    <w:multiLevelType w:val="hybridMultilevel"/>
    <w:tmpl w:val="8194936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07E16064"/>
    <w:multiLevelType w:val="hybridMultilevel"/>
    <w:tmpl w:val="4A9E14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9443353"/>
    <w:multiLevelType w:val="hybridMultilevel"/>
    <w:tmpl w:val="B486E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1C2882"/>
    <w:multiLevelType w:val="hybridMultilevel"/>
    <w:tmpl w:val="27123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3208D5"/>
    <w:multiLevelType w:val="hybridMultilevel"/>
    <w:tmpl w:val="6264E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B52B2"/>
    <w:multiLevelType w:val="hybridMultilevel"/>
    <w:tmpl w:val="E04C6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70670"/>
    <w:multiLevelType w:val="hybridMultilevel"/>
    <w:tmpl w:val="A8123BA8"/>
    <w:lvl w:ilvl="0" w:tplc="0D3282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B204D"/>
    <w:multiLevelType w:val="hybridMultilevel"/>
    <w:tmpl w:val="B6209640"/>
    <w:lvl w:ilvl="0" w:tplc="8130B3E8">
      <w:start w:val="1"/>
      <w:numFmt w:val="decimal"/>
      <w:lvlText w:val="%1."/>
      <w:lvlJc w:val="left"/>
      <w:pPr>
        <w:ind w:left="1320" w:hanging="360"/>
      </w:pPr>
      <w:rPr>
        <w:b w:val="0"/>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43A00E1D"/>
    <w:multiLevelType w:val="hybridMultilevel"/>
    <w:tmpl w:val="4FC0D29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A02149"/>
    <w:multiLevelType w:val="hybridMultilevel"/>
    <w:tmpl w:val="697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60E76"/>
    <w:multiLevelType w:val="hybridMultilevel"/>
    <w:tmpl w:val="7F2AE708"/>
    <w:lvl w:ilvl="0" w:tplc="BFC0DEF6">
      <w:start w:val="1"/>
      <w:numFmt w:val="decimal"/>
      <w:lvlText w:val="%1."/>
      <w:lvlJc w:val="left"/>
      <w:pPr>
        <w:ind w:left="72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52DC7D61"/>
    <w:multiLevelType w:val="hybridMultilevel"/>
    <w:tmpl w:val="688C32A2"/>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31B"/>
    <w:multiLevelType w:val="hybridMultilevel"/>
    <w:tmpl w:val="3F1CA50C"/>
    <w:lvl w:ilvl="0" w:tplc="6CB4996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6F0491"/>
    <w:multiLevelType w:val="hybridMultilevel"/>
    <w:tmpl w:val="B79EA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362CD"/>
    <w:multiLevelType w:val="hybridMultilevel"/>
    <w:tmpl w:val="591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B0B4A"/>
    <w:multiLevelType w:val="hybridMultilevel"/>
    <w:tmpl w:val="1708F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6E394D"/>
    <w:multiLevelType w:val="hybridMultilevel"/>
    <w:tmpl w:val="6D5853FC"/>
    <w:lvl w:ilvl="0" w:tplc="0409000F">
      <w:start w:val="1"/>
      <w:numFmt w:val="decimal"/>
      <w:lvlText w:val="%1."/>
      <w:lvlJc w:val="left"/>
      <w:pPr>
        <w:ind w:left="1320" w:hanging="360"/>
      </w:pPr>
    </w:lvl>
    <w:lvl w:ilvl="1" w:tplc="3DB6F13C">
      <w:start w:val="1"/>
      <w:numFmt w:val="lowerLetter"/>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6A311736"/>
    <w:multiLevelType w:val="hybridMultilevel"/>
    <w:tmpl w:val="583C5C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C5F52BE"/>
    <w:multiLevelType w:val="hybridMultilevel"/>
    <w:tmpl w:val="303249FA"/>
    <w:lvl w:ilvl="0" w:tplc="54A01A16">
      <w:start w:val="4"/>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E976D51"/>
    <w:multiLevelType w:val="hybridMultilevel"/>
    <w:tmpl w:val="2C8E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60B65"/>
    <w:multiLevelType w:val="hybridMultilevel"/>
    <w:tmpl w:val="95E6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53E41"/>
    <w:multiLevelType w:val="hybridMultilevel"/>
    <w:tmpl w:val="29341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3C6343F"/>
    <w:multiLevelType w:val="hybridMultilevel"/>
    <w:tmpl w:val="D0EC9976"/>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79B72D72"/>
    <w:multiLevelType w:val="hybridMultilevel"/>
    <w:tmpl w:val="6082EEEA"/>
    <w:lvl w:ilvl="0" w:tplc="04090017">
      <w:start w:val="1"/>
      <w:numFmt w:val="lowerLetter"/>
      <w:lvlText w:val="%1)"/>
      <w:lvlJc w:val="left"/>
      <w:pPr>
        <w:ind w:left="970" w:hanging="360"/>
      </w:pPr>
    </w:lvl>
    <w:lvl w:ilvl="1" w:tplc="04090017">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8" w15:restartNumberingAfterBreak="0">
    <w:nsid w:val="7F147D0D"/>
    <w:multiLevelType w:val="hybridMultilevel"/>
    <w:tmpl w:val="CDFE48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24526663">
    <w:abstractNumId w:val="2"/>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2" w16cid:durableId="886374562">
    <w:abstractNumId w:val="5"/>
  </w:num>
  <w:num w:numId="3" w16cid:durableId="1906646386">
    <w:abstractNumId w:val="18"/>
  </w:num>
  <w:num w:numId="4" w16cid:durableId="1794593024">
    <w:abstractNumId w:val="20"/>
  </w:num>
  <w:num w:numId="5" w16cid:durableId="259802514">
    <w:abstractNumId w:val="14"/>
  </w:num>
  <w:num w:numId="6" w16cid:durableId="1478299781">
    <w:abstractNumId w:val="26"/>
  </w:num>
  <w:num w:numId="7" w16cid:durableId="966935899">
    <w:abstractNumId w:val="4"/>
  </w:num>
  <w:num w:numId="8" w16cid:durableId="1171918592">
    <w:abstractNumId w:val="11"/>
  </w:num>
  <w:num w:numId="9" w16cid:durableId="584264458">
    <w:abstractNumId w:val="21"/>
  </w:num>
  <w:num w:numId="10" w16cid:durableId="1229653993">
    <w:abstractNumId w:val="8"/>
  </w:num>
  <w:num w:numId="11" w16cid:durableId="1131170486">
    <w:abstractNumId w:val="6"/>
  </w:num>
  <w:num w:numId="12" w16cid:durableId="20883051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5309521">
    <w:abstractNumId w:val="27"/>
  </w:num>
  <w:num w:numId="14" w16cid:durableId="2038583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9833192">
    <w:abstractNumId w:val="16"/>
  </w:num>
  <w:num w:numId="16" w16cid:durableId="142284832">
    <w:abstractNumId w:val="19"/>
  </w:num>
  <w:num w:numId="17" w16cid:durableId="333412505">
    <w:abstractNumId w:val="3"/>
  </w:num>
  <w:num w:numId="18" w16cid:durableId="894394732">
    <w:abstractNumId w:val="10"/>
  </w:num>
  <w:num w:numId="19" w16cid:durableId="873999446">
    <w:abstractNumId w:val="25"/>
  </w:num>
  <w:num w:numId="20" w16cid:durableId="1700934165">
    <w:abstractNumId w:val="15"/>
  </w:num>
  <w:num w:numId="21" w16cid:durableId="82529323">
    <w:abstractNumId w:val="13"/>
  </w:num>
  <w:num w:numId="22" w16cid:durableId="442774792">
    <w:abstractNumId w:val="23"/>
  </w:num>
  <w:num w:numId="23" w16cid:durableId="54790288">
    <w:abstractNumId w:val="9"/>
  </w:num>
  <w:num w:numId="24" w16cid:durableId="1124226183">
    <w:abstractNumId w:val="7"/>
  </w:num>
  <w:num w:numId="25" w16cid:durableId="933172186">
    <w:abstractNumId w:val="17"/>
  </w:num>
  <w:num w:numId="26" w16cid:durableId="1386296891">
    <w:abstractNumId w:val="24"/>
  </w:num>
  <w:num w:numId="27" w16cid:durableId="1081638483">
    <w:abstractNumId w:val="1"/>
  </w:num>
  <w:num w:numId="28" w16cid:durableId="1054700743">
    <w:abstractNumId w:val="0"/>
  </w:num>
  <w:num w:numId="29" w16cid:durableId="778522536">
    <w:abstractNumId w:val="28"/>
  </w:num>
  <w:num w:numId="30" w16cid:durableId="211697199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82"/>
    <w:rsid w:val="00005975"/>
    <w:rsid w:val="00007D9B"/>
    <w:rsid w:val="00010CEE"/>
    <w:rsid w:val="00010FB7"/>
    <w:rsid w:val="00011979"/>
    <w:rsid w:val="00012919"/>
    <w:rsid w:val="000141F4"/>
    <w:rsid w:val="000145DE"/>
    <w:rsid w:val="00015670"/>
    <w:rsid w:val="0002094A"/>
    <w:rsid w:val="00021A45"/>
    <w:rsid w:val="00024AC3"/>
    <w:rsid w:val="00024BAE"/>
    <w:rsid w:val="00025055"/>
    <w:rsid w:val="00025998"/>
    <w:rsid w:val="0002724B"/>
    <w:rsid w:val="0002732C"/>
    <w:rsid w:val="000305C7"/>
    <w:rsid w:val="00033C5D"/>
    <w:rsid w:val="00034AB0"/>
    <w:rsid w:val="00034B4F"/>
    <w:rsid w:val="000408EC"/>
    <w:rsid w:val="00042582"/>
    <w:rsid w:val="0005222E"/>
    <w:rsid w:val="00052EEA"/>
    <w:rsid w:val="00052F05"/>
    <w:rsid w:val="0005360C"/>
    <w:rsid w:val="00056367"/>
    <w:rsid w:val="00060220"/>
    <w:rsid w:val="00061C74"/>
    <w:rsid w:val="0006255E"/>
    <w:rsid w:val="000639F6"/>
    <w:rsid w:val="00063F9E"/>
    <w:rsid w:val="00067F93"/>
    <w:rsid w:val="00070A36"/>
    <w:rsid w:val="00075F26"/>
    <w:rsid w:val="000770CF"/>
    <w:rsid w:val="00077ED7"/>
    <w:rsid w:val="0008256D"/>
    <w:rsid w:val="00084297"/>
    <w:rsid w:val="000850FE"/>
    <w:rsid w:val="00085321"/>
    <w:rsid w:val="000855D1"/>
    <w:rsid w:val="00086C09"/>
    <w:rsid w:val="00087F15"/>
    <w:rsid w:val="00090F6E"/>
    <w:rsid w:val="0009346F"/>
    <w:rsid w:val="000A111E"/>
    <w:rsid w:val="000A28D0"/>
    <w:rsid w:val="000A2EDC"/>
    <w:rsid w:val="000A41A1"/>
    <w:rsid w:val="000A5433"/>
    <w:rsid w:val="000A756E"/>
    <w:rsid w:val="000B01E0"/>
    <w:rsid w:val="000B1CCC"/>
    <w:rsid w:val="000B24EB"/>
    <w:rsid w:val="000B4180"/>
    <w:rsid w:val="000B4FA0"/>
    <w:rsid w:val="000B6294"/>
    <w:rsid w:val="000B70A6"/>
    <w:rsid w:val="000B7C24"/>
    <w:rsid w:val="000C0A69"/>
    <w:rsid w:val="000C0D2A"/>
    <w:rsid w:val="000C0F05"/>
    <w:rsid w:val="000C1031"/>
    <w:rsid w:val="000C2F94"/>
    <w:rsid w:val="000C3967"/>
    <w:rsid w:val="000C6CDD"/>
    <w:rsid w:val="000C78F0"/>
    <w:rsid w:val="000D03B1"/>
    <w:rsid w:val="000D2BD4"/>
    <w:rsid w:val="000D77EB"/>
    <w:rsid w:val="000E0120"/>
    <w:rsid w:val="000E3979"/>
    <w:rsid w:val="000E61E1"/>
    <w:rsid w:val="000E6BC3"/>
    <w:rsid w:val="000F01CD"/>
    <w:rsid w:val="000F0E28"/>
    <w:rsid w:val="000F11BB"/>
    <w:rsid w:val="000F313E"/>
    <w:rsid w:val="000F3770"/>
    <w:rsid w:val="000F660B"/>
    <w:rsid w:val="000F68D9"/>
    <w:rsid w:val="000F6F14"/>
    <w:rsid w:val="000F71DB"/>
    <w:rsid w:val="00100AEE"/>
    <w:rsid w:val="00100B04"/>
    <w:rsid w:val="001010B5"/>
    <w:rsid w:val="0010126E"/>
    <w:rsid w:val="00103292"/>
    <w:rsid w:val="0010457D"/>
    <w:rsid w:val="001065DE"/>
    <w:rsid w:val="00107128"/>
    <w:rsid w:val="00111494"/>
    <w:rsid w:val="00111E93"/>
    <w:rsid w:val="00111FC8"/>
    <w:rsid w:val="00112E5D"/>
    <w:rsid w:val="00112F5B"/>
    <w:rsid w:val="00114FD9"/>
    <w:rsid w:val="00116D87"/>
    <w:rsid w:val="00116EDA"/>
    <w:rsid w:val="00117DB6"/>
    <w:rsid w:val="001242CA"/>
    <w:rsid w:val="0012473F"/>
    <w:rsid w:val="00126307"/>
    <w:rsid w:val="0012726F"/>
    <w:rsid w:val="001301B1"/>
    <w:rsid w:val="001310CF"/>
    <w:rsid w:val="001333C9"/>
    <w:rsid w:val="0013347D"/>
    <w:rsid w:val="001337F1"/>
    <w:rsid w:val="00133C27"/>
    <w:rsid w:val="00134AB7"/>
    <w:rsid w:val="00134E09"/>
    <w:rsid w:val="00136372"/>
    <w:rsid w:val="00136624"/>
    <w:rsid w:val="00136EC8"/>
    <w:rsid w:val="00140BCB"/>
    <w:rsid w:val="001416CB"/>
    <w:rsid w:val="00141C71"/>
    <w:rsid w:val="00142089"/>
    <w:rsid w:val="001424E1"/>
    <w:rsid w:val="0014370C"/>
    <w:rsid w:val="0014515E"/>
    <w:rsid w:val="00145936"/>
    <w:rsid w:val="00150087"/>
    <w:rsid w:val="00150CE6"/>
    <w:rsid w:val="00151B97"/>
    <w:rsid w:val="00152090"/>
    <w:rsid w:val="0015312D"/>
    <w:rsid w:val="00156902"/>
    <w:rsid w:val="00156D6A"/>
    <w:rsid w:val="00162092"/>
    <w:rsid w:val="0016385D"/>
    <w:rsid w:val="00166241"/>
    <w:rsid w:val="00166E11"/>
    <w:rsid w:val="00176EA8"/>
    <w:rsid w:val="00177BDE"/>
    <w:rsid w:val="001855F3"/>
    <w:rsid w:val="001857F9"/>
    <w:rsid w:val="00187288"/>
    <w:rsid w:val="00191518"/>
    <w:rsid w:val="00192A13"/>
    <w:rsid w:val="00194086"/>
    <w:rsid w:val="0019516C"/>
    <w:rsid w:val="00195BE5"/>
    <w:rsid w:val="001963A3"/>
    <w:rsid w:val="00196C57"/>
    <w:rsid w:val="001A04FD"/>
    <w:rsid w:val="001A0736"/>
    <w:rsid w:val="001A4FF9"/>
    <w:rsid w:val="001A6703"/>
    <w:rsid w:val="001B10DE"/>
    <w:rsid w:val="001B2FC8"/>
    <w:rsid w:val="001B5CF7"/>
    <w:rsid w:val="001C04C8"/>
    <w:rsid w:val="001C0B00"/>
    <w:rsid w:val="001C0C6A"/>
    <w:rsid w:val="001C2963"/>
    <w:rsid w:val="001C2ADF"/>
    <w:rsid w:val="001C5EB2"/>
    <w:rsid w:val="001C5FEE"/>
    <w:rsid w:val="001C651A"/>
    <w:rsid w:val="001C6EB2"/>
    <w:rsid w:val="001D0BE1"/>
    <w:rsid w:val="001D42E5"/>
    <w:rsid w:val="001D49A9"/>
    <w:rsid w:val="001D5701"/>
    <w:rsid w:val="001D59C1"/>
    <w:rsid w:val="001D717E"/>
    <w:rsid w:val="001D7C74"/>
    <w:rsid w:val="001E05D7"/>
    <w:rsid w:val="001E17D9"/>
    <w:rsid w:val="001E3665"/>
    <w:rsid w:val="001E36F2"/>
    <w:rsid w:val="001E600C"/>
    <w:rsid w:val="001E7496"/>
    <w:rsid w:val="001F056E"/>
    <w:rsid w:val="001F0FA9"/>
    <w:rsid w:val="001F4144"/>
    <w:rsid w:val="001F5344"/>
    <w:rsid w:val="001F6880"/>
    <w:rsid w:val="002017B0"/>
    <w:rsid w:val="00201CEC"/>
    <w:rsid w:val="002047A1"/>
    <w:rsid w:val="0020600D"/>
    <w:rsid w:val="00206899"/>
    <w:rsid w:val="00207B95"/>
    <w:rsid w:val="00212573"/>
    <w:rsid w:val="00212EB4"/>
    <w:rsid w:val="0021440C"/>
    <w:rsid w:val="00214BB3"/>
    <w:rsid w:val="00215955"/>
    <w:rsid w:val="00215F1A"/>
    <w:rsid w:val="00222978"/>
    <w:rsid w:val="0022299D"/>
    <w:rsid w:val="002233D4"/>
    <w:rsid w:val="002250B9"/>
    <w:rsid w:val="00227A86"/>
    <w:rsid w:val="00233D48"/>
    <w:rsid w:val="002355E3"/>
    <w:rsid w:val="00240C22"/>
    <w:rsid w:val="00242296"/>
    <w:rsid w:val="002435B6"/>
    <w:rsid w:val="00244482"/>
    <w:rsid w:val="0024580E"/>
    <w:rsid w:val="00245CF5"/>
    <w:rsid w:val="00245EB3"/>
    <w:rsid w:val="00246073"/>
    <w:rsid w:val="002479FC"/>
    <w:rsid w:val="00250E24"/>
    <w:rsid w:val="00250ECE"/>
    <w:rsid w:val="002517AE"/>
    <w:rsid w:val="002525FF"/>
    <w:rsid w:val="00253DF0"/>
    <w:rsid w:val="00253EC9"/>
    <w:rsid w:val="0025518E"/>
    <w:rsid w:val="00256BC4"/>
    <w:rsid w:val="00260249"/>
    <w:rsid w:val="00261496"/>
    <w:rsid w:val="0026415D"/>
    <w:rsid w:val="00264E33"/>
    <w:rsid w:val="002730A2"/>
    <w:rsid w:val="00274FD7"/>
    <w:rsid w:val="00280124"/>
    <w:rsid w:val="0028027B"/>
    <w:rsid w:val="002806C2"/>
    <w:rsid w:val="00284325"/>
    <w:rsid w:val="0028467C"/>
    <w:rsid w:val="00287AD6"/>
    <w:rsid w:val="002909FF"/>
    <w:rsid w:val="00291298"/>
    <w:rsid w:val="00292E4A"/>
    <w:rsid w:val="00295768"/>
    <w:rsid w:val="002965AE"/>
    <w:rsid w:val="002A1994"/>
    <w:rsid w:val="002A208B"/>
    <w:rsid w:val="002A2DBB"/>
    <w:rsid w:val="002A5BB8"/>
    <w:rsid w:val="002B0077"/>
    <w:rsid w:val="002B0178"/>
    <w:rsid w:val="002B2A0B"/>
    <w:rsid w:val="002B2C3D"/>
    <w:rsid w:val="002B472C"/>
    <w:rsid w:val="002B4A4C"/>
    <w:rsid w:val="002B5EC8"/>
    <w:rsid w:val="002B7A80"/>
    <w:rsid w:val="002C15B3"/>
    <w:rsid w:val="002C32CC"/>
    <w:rsid w:val="002C3FA2"/>
    <w:rsid w:val="002C551A"/>
    <w:rsid w:val="002C59C6"/>
    <w:rsid w:val="002C5E30"/>
    <w:rsid w:val="002C7FFD"/>
    <w:rsid w:val="002D0745"/>
    <w:rsid w:val="002D1A45"/>
    <w:rsid w:val="002D2D8B"/>
    <w:rsid w:val="002D614E"/>
    <w:rsid w:val="002D6669"/>
    <w:rsid w:val="002E19EE"/>
    <w:rsid w:val="002E215A"/>
    <w:rsid w:val="002E26CB"/>
    <w:rsid w:val="002E313A"/>
    <w:rsid w:val="002E52EB"/>
    <w:rsid w:val="002F1EB7"/>
    <w:rsid w:val="002F44CC"/>
    <w:rsid w:val="002F73B2"/>
    <w:rsid w:val="003007ED"/>
    <w:rsid w:val="003062AA"/>
    <w:rsid w:val="003067A4"/>
    <w:rsid w:val="00312E5B"/>
    <w:rsid w:val="00316C8C"/>
    <w:rsid w:val="00317117"/>
    <w:rsid w:val="00322365"/>
    <w:rsid w:val="0032450D"/>
    <w:rsid w:val="00327F9B"/>
    <w:rsid w:val="0033161F"/>
    <w:rsid w:val="00332396"/>
    <w:rsid w:val="003330EA"/>
    <w:rsid w:val="00334BED"/>
    <w:rsid w:val="00335EFE"/>
    <w:rsid w:val="003361B1"/>
    <w:rsid w:val="00337F4A"/>
    <w:rsid w:val="0034063D"/>
    <w:rsid w:val="00343042"/>
    <w:rsid w:val="00343A95"/>
    <w:rsid w:val="00344A9F"/>
    <w:rsid w:val="00346947"/>
    <w:rsid w:val="00347207"/>
    <w:rsid w:val="003551C6"/>
    <w:rsid w:val="00357466"/>
    <w:rsid w:val="00361796"/>
    <w:rsid w:val="00361BC5"/>
    <w:rsid w:val="00362B43"/>
    <w:rsid w:val="00362DE0"/>
    <w:rsid w:val="00363467"/>
    <w:rsid w:val="00363961"/>
    <w:rsid w:val="00363FE4"/>
    <w:rsid w:val="00364A7C"/>
    <w:rsid w:val="003718A0"/>
    <w:rsid w:val="00371EC9"/>
    <w:rsid w:val="0037538E"/>
    <w:rsid w:val="00375533"/>
    <w:rsid w:val="003755CD"/>
    <w:rsid w:val="003771C9"/>
    <w:rsid w:val="0037763A"/>
    <w:rsid w:val="0038044F"/>
    <w:rsid w:val="00381A57"/>
    <w:rsid w:val="00383399"/>
    <w:rsid w:val="00383C1F"/>
    <w:rsid w:val="003849F7"/>
    <w:rsid w:val="00386484"/>
    <w:rsid w:val="00390275"/>
    <w:rsid w:val="0039041F"/>
    <w:rsid w:val="0039599D"/>
    <w:rsid w:val="00395DD2"/>
    <w:rsid w:val="003973A0"/>
    <w:rsid w:val="003A229F"/>
    <w:rsid w:val="003A2515"/>
    <w:rsid w:val="003A29FB"/>
    <w:rsid w:val="003A366E"/>
    <w:rsid w:val="003A5F9F"/>
    <w:rsid w:val="003A70D8"/>
    <w:rsid w:val="003A742E"/>
    <w:rsid w:val="003B1BD0"/>
    <w:rsid w:val="003B2C63"/>
    <w:rsid w:val="003B4293"/>
    <w:rsid w:val="003B46BD"/>
    <w:rsid w:val="003B7A5C"/>
    <w:rsid w:val="003C1B93"/>
    <w:rsid w:val="003C1E97"/>
    <w:rsid w:val="003C27B4"/>
    <w:rsid w:val="003C29C1"/>
    <w:rsid w:val="003C2A3F"/>
    <w:rsid w:val="003C41FC"/>
    <w:rsid w:val="003C49FE"/>
    <w:rsid w:val="003C508B"/>
    <w:rsid w:val="003C62E5"/>
    <w:rsid w:val="003C77F4"/>
    <w:rsid w:val="003D2E45"/>
    <w:rsid w:val="003D3315"/>
    <w:rsid w:val="003D4E74"/>
    <w:rsid w:val="003D6E9A"/>
    <w:rsid w:val="003E01CC"/>
    <w:rsid w:val="003E5DC8"/>
    <w:rsid w:val="003F1AC7"/>
    <w:rsid w:val="003F1EFF"/>
    <w:rsid w:val="003F2605"/>
    <w:rsid w:val="003F30E7"/>
    <w:rsid w:val="003F3780"/>
    <w:rsid w:val="003F59B2"/>
    <w:rsid w:val="00404BAB"/>
    <w:rsid w:val="00404CBF"/>
    <w:rsid w:val="00404EB8"/>
    <w:rsid w:val="00412265"/>
    <w:rsid w:val="00412A1D"/>
    <w:rsid w:val="00421A86"/>
    <w:rsid w:val="004222C6"/>
    <w:rsid w:val="00424380"/>
    <w:rsid w:val="004249FF"/>
    <w:rsid w:val="004262BB"/>
    <w:rsid w:val="00426647"/>
    <w:rsid w:val="0042669A"/>
    <w:rsid w:val="00430D4D"/>
    <w:rsid w:val="00431A1F"/>
    <w:rsid w:val="004350D8"/>
    <w:rsid w:val="00435181"/>
    <w:rsid w:val="00435BEF"/>
    <w:rsid w:val="004422DD"/>
    <w:rsid w:val="00443D00"/>
    <w:rsid w:val="004476D5"/>
    <w:rsid w:val="00451EAE"/>
    <w:rsid w:val="00455F18"/>
    <w:rsid w:val="00463078"/>
    <w:rsid w:val="00463146"/>
    <w:rsid w:val="00466BFC"/>
    <w:rsid w:val="0047031B"/>
    <w:rsid w:val="00471547"/>
    <w:rsid w:val="00475826"/>
    <w:rsid w:val="00475E36"/>
    <w:rsid w:val="00483F10"/>
    <w:rsid w:val="004845C5"/>
    <w:rsid w:val="00487277"/>
    <w:rsid w:val="00487FAC"/>
    <w:rsid w:val="00490B63"/>
    <w:rsid w:val="00493652"/>
    <w:rsid w:val="00493753"/>
    <w:rsid w:val="00493764"/>
    <w:rsid w:val="00493784"/>
    <w:rsid w:val="00496B24"/>
    <w:rsid w:val="004A0B09"/>
    <w:rsid w:val="004A23FA"/>
    <w:rsid w:val="004A301B"/>
    <w:rsid w:val="004A3C65"/>
    <w:rsid w:val="004A661F"/>
    <w:rsid w:val="004B4466"/>
    <w:rsid w:val="004B4A29"/>
    <w:rsid w:val="004B5623"/>
    <w:rsid w:val="004B7024"/>
    <w:rsid w:val="004C0107"/>
    <w:rsid w:val="004C044E"/>
    <w:rsid w:val="004C14A9"/>
    <w:rsid w:val="004C1C4A"/>
    <w:rsid w:val="004C2942"/>
    <w:rsid w:val="004C4DE6"/>
    <w:rsid w:val="004C61EB"/>
    <w:rsid w:val="004C7FDE"/>
    <w:rsid w:val="004D0A42"/>
    <w:rsid w:val="004D0E5E"/>
    <w:rsid w:val="004D41BB"/>
    <w:rsid w:val="004D68B0"/>
    <w:rsid w:val="004D77F5"/>
    <w:rsid w:val="004E1278"/>
    <w:rsid w:val="004E13D4"/>
    <w:rsid w:val="004E5221"/>
    <w:rsid w:val="004E75F1"/>
    <w:rsid w:val="004F78B7"/>
    <w:rsid w:val="0050053F"/>
    <w:rsid w:val="00501B42"/>
    <w:rsid w:val="00502AAB"/>
    <w:rsid w:val="00503956"/>
    <w:rsid w:val="00504528"/>
    <w:rsid w:val="0050528E"/>
    <w:rsid w:val="00505D24"/>
    <w:rsid w:val="00512305"/>
    <w:rsid w:val="0051279F"/>
    <w:rsid w:val="005156AF"/>
    <w:rsid w:val="00515FFC"/>
    <w:rsid w:val="005168E4"/>
    <w:rsid w:val="00522159"/>
    <w:rsid w:val="005231A6"/>
    <w:rsid w:val="00523F45"/>
    <w:rsid w:val="00524260"/>
    <w:rsid w:val="00525CB3"/>
    <w:rsid w:val="00525F74"/>
    <w:rsid w:val="005268AC"/>
    <w:rsid w:val="005276CE"/>
    <w:rsid w:val="00530498"/>
    <w:rsid w:val="005329D2"/>
    <w:rsid w:val="00535610"/>
    <w:rsid w:val="00537510"/>
    <w:rsid w:val="0053768B"/>
    <w:rsid w:val="0054552E"/>
    <w:rsid w:val="005469A1"/>
    <w:rsid w:val="0055190E"/>
    <w:rsid w:val="005532D9"/>
    <w:rsid w:val="0056110C"/>
    <w:rsid w:val="005611E2"/>
    <w:rsid w:val="005616F6"/>
    <w:rsid w:val="00562E14"/>
    <w:rsid w:val="00563E74"/>
    <w:rsid w:val="00564E36"/>
    <w:rsid w:val="005651DF"/>
    <w:rsid w:val="00567A2C"/>
    <w:rsid w:val="00571A4F"/>
    <w:rsid w:val="005726AE"/>
    <w:rsid w:val="005726D5"/>
    <w:rsid w:val="00572DE1"/>
    <w:rsid w:val="00572F44"/>
    <w:rsid w:val="00573AB9"/>
    <w:rsid w:val="0057472A"/>
    <w:rsid w:val="00574DC4"/>
    <w:rsid w:val="00576232"/>
    <w:rsid w:val="005769E0"/>
    <w:rsid w:val="00577F62"/>
    <w:rsid w:val="005838C1"/>
    <w:rsid w:val="005851C3"/>
    <w:rsid w:val="005854EA"/>
    <w:rsid w:val="0059163B"/>
    <w:rsid w:val="00591E61"/>
    <w:rsid w:val="00595307"/>
    <w:rsid w:val="005A0316"/>
    <w:rsid w:val="005A6DE4"/>
    <w:rsid w:val="005B01BC"/>
    <w:rsid w:val="005B18E6"/>
    <w:rsid w:val="005B2B78"/>
    <w:rsid w:val="005B424C"/>
    <w:rsid w:val="005B42B0"/>
    <w:rsid w:val="005B57E5"/>
    <w:rsid w:val="005B7244"/>
    <w:rsid w:val="005B7AE0"/>
    <w:rsid w:val="005C10AD"/>
    <w:rsid w:val="005C1E0A"/>
    <w:rsid w:val="005C2259"/>
    <w:rsid w:val="005C3188"/>
    <w:rsid w:val="005C3DED"/>
    <w:rsid w:val="005C4805"/>
    <w:rsid w:val="005C50ED"/>
    <w:rsid w:val="005C55D1"/>
    <w:rsid w:val="005C72DE"/>
    <w:rsid w:val="005C7F26"/>
    <w:rsid w:val="005D2699"/>
    <w:rsid w:val="005D3A0E"/>
    <w:rsid w:val="005D4A2D"/>
    <w:rsid w:val="005E07C3"/>
    <w:rsid w:val="005E0A20"/>
    <w:rsid w:val="005E3AFB"/>
    <w:rsid w:val="005E698C"/>
    <w:rsid w:val="005E7A1D"/>
    <w:rsid w:val="005F2D60"/>
    <w:rsid w:val="005F33B8"/>
    <w:rsid w:val="005F377A"/>
    <w:rsid w:val="005F3CE9"/>
    <w:rsid w:val="005F4A06"/>
    <w:rsid w:val="005F5A39"/>
    <w:rsid w:val="005F5CC7"/>
    <w:rsid w:val="00601C6E"/>
    <w:rsid w:val="00601D46"/>
    <w:rsid w:val="00601E9C"/>
    <w:rsid w:val="00603417"/>
    <w:rsid w:val="00603832"/>
    <w:rsid w:val="00603CD1"/>
    <w:rsid w:val="0060457E"/>
    <w:rsid w:val="00604947"/>
    <w:rsid w:val="00606F2B"/>
    <w:rsid w:val="006149F4"/>
    <w:rsid w:val="00616073"/>
    <w:rsid w:val="006174C2"/>
    <w:rsid w:val="006228BD"/>
    <w:rsid w:val="00622BE8"/>
    <w:rsid w:val="00623224"/>
    <w:rsid w:val="00623256"/>
    <w:rsid w:val="006275B6"/>
    <w:rsid w:val="00631AAB"/>
    <w:rsid w:val="00632394"/>
    <w:rsid w:val="00632E69"/>
    <w:rsid w:val="00636CAD"/>
    <w:rsid w:val="00637427"/>
    <w:rsid w:val="00637520"/>
    <w:rsid w:val="00642227"/>
    <w:rsid w:val="00645ECC"/>
    <w:rsid w:val="00645F2E"/>
    <w:rsid w:val="00646ED7"/>
    <w:rsid w:val="0065013C"/>
    <w:rsid w:val="006503C5"/>
    <w:rsid w:val="00650D3D"/>
    <w:rsid w:val="00651752"/>
    <w:rsid w:val="00651907"/>
    <w:rsid w:val="006533B1"/>
    <w:rsid w:val="006535DF"/>
    <w:rsid w:val="00655EF1"/>
    <w:rsid w:val="006566D6"/>
    <w:rsid w:val="006568E3"/>
    <w:rsid w:val="00656C3D"/>
    <w:rsid w:val="006607BE"/>
    <w:rsid w:val="00664733"/>
    <w:rsid w:val="006665AE"/>
    <w:rsid w:val="00671366"/>
    <w:rsid w:val="006724A8"/>
    <w:rsid w:val="0067325E"/>
    <w:rsid w:val="00674018"/>
    <w:rsid w:val="00674659"/>
    <w:rsid w:val="0067705E"/>
    <w:rsid w:val="00680DA9"/>
    <w:rsid w:val="006824CE"/>
    <w:rsid w:val="00686427"/>
    <w:rsid w:val="00690467"/>
    <w:rsid w:val="00690B70"/>
    <w:rsid w:val="00690DCC"/>
    <w:rsid w:val="00695309"/>
    <w:rsid w:val="006956AB"/>
    <w:rsid w:val="006A0B34"/>
    <w:rsid w:val="006A2A82"/>
    <w:rsid w:val="006B049B"/>
    <w:rsid w:val="006B39F8"/>
    <w:rsid w:val="006B4080"/>
    <w:rsid w:val="006B453B"/>
    <w:rsid w:val="006B5587"/>
    <w:rsid w:val="006B57F8"/>
    <w:rsid w:val="006B7C3A"/>
    <w:rsid w:val="006C044D"/>
    <w:rsid w:val="006C2366"/>
    <w:rsid w:val="006C4161"/>
    <w:rsid w:val="006C7126"/>
    <w:rsid w:val="006D0CB8"/>
    <w:rsid w:val="006D16D1"/>
    <w:rsid w:val="006D2F58"/>
    <w:rsid w:val="006D2FE1"/>
    <w:rsid w:val="006D3708"/>
    <w:rsid w:val="006D3C95"/>
    <w:rsid w:val="006D3DA0"/>
    <w:rsid w:val="006D4CD4"/>
    <w:rsid w:val="006D5E13"/>
    <w:rsid w:val="006D722D"/>
    <w:rsid w:val="006E032E"/>
    <w:rsid w:val="006E4F57"/>
    <w:rsid w:val="006E7731"/>
    <w:rsid w:val="006F2284"/>
    <w:rsid w:val="006F2292"/>
    <w:rsid w:val="006F2850"/>
    <w:rsid w:val="006F3C0C"/>
    <w:rsid w:val="006F4099"/>
    <w:rsid w:val="006F4D93"/>
    <w:rsid w:val="00701C6E"/>
    <w:rsid w:val="007036CA"/>
    <w:rsid w:val="00705203"/>
    <w:rsid w:val="007053E4"/>
    <w:rsid w:val="00712403"/>
    <w:rsid w:val="00715178"/>
    <w:rsid w:val="007163F4"/>
    <w:rsid w:val="00717AD1"/>
    <w:rsid w:val="00721D4B"/>
    <w:rsid w:val="00722CBC"/>
    <w:rsid w:val="00723EFA"/>
    <w:rsid w:val="007245F9"/>
    <w:rsid w:val="007249CE"/>
    <w:rsid w:val="0072500D"/>
    <w:rsid w:val="007333D5"/>
    <w:rsid w:val="00733F5D"/>
    <w:rsid w:val="0073480D"/>
    <w:rsid w:val="00736561"/>
    <w:rsid w:val="00736F98"/>
    <w:rsid w:val="00743EE6"/>
    <w:rsid w:val="007521FE"/>
    <w:rsid w:val="007528FC"/>
    <w:rsid w:val="0075335B"/>
    <w:rsid w:val="00753480"/>
    <w:rsid w:val="00754A8E"/>
    <w:rsid w:val="00756322"/>
    <w:rsid w:val="0075760B"/>
    <w:rsid w:val="00757C13"/>
    <w:rsid w:val="007614BE"/>
    <w:rsid w:val="00763F53"/>
    <w:rsid w:val="00765798"/>
    <w:rsid w:val="00766037"/>
    <w:rsid w:val="0076696E"/>
    <w:rsid w:val="00766C8E"/>
    <w:rsid w:val="00767370"/>
    <w:rsid w:val="007679FF"/>
    <w:rsid w:val="00772960"/>
    <w:rsid w:val="0077379D"/>
    <w:rsid w:val="00773C96"/>
    <w:rsid w:val="007747B1"/>
    <w:rsid w:val="00774A75"/>
    <w:rsid w:val="00774BA0"/>
    <w:rsid w:val="00780323"/>
    <w:rsid w:val="007817BF"/>
    <w:rsid w:val="00781DCB"/>
    <w:rsid w:val="00784768"/>
    <w:rsid w:val="0078586A"/>
    <w:rsid w:val="007932F9"/>
    <w:rsid w:val="00794144"/>
    <w:rsid w:val="00795755"/>
    <w:rsid w:val="00796598"/>
    <w:rsid w:val="00796945"/>
    <w:rsid w:val="00796E89"/>
    <w:rsid w:val="00797B7F"/>
    <w:rsid w:val="007A0C6E"/>
    <w:rsid w:val="007A27F4"/>
    <w:rsid w:val="007A5DFE"/>
    <w:rsid w:val="007A79EB"/>
    <w:rsid w:val="007B0361"/>
    <w:rsid w:val="007B0A6E"/>
    <w:rsid w:val="007B0EA7"/>
    <w:rsid w:val="007B1B66"/>
    <w:rsid w:val="007B49DF"/>
    <w:rsid w:val="007B5D70"/>
    <w:rsid w:val="007B7723"/>
    <w:rsid w:val="007B79E5"/>
    <w:rsid w:val="007B7CE7"/>
    <w:rsid w:val="007C0BEF"/>
    <w:rsid w:val="007C1E71"/>
    <w:rsid w:val="007C26DA"/>
    <w:rsid w:val="007C4FAA"/>
    <w:rsid w:val="007C558E"/>
    <w:rsid w:val="007C6305"/>
    <w:rsid w:val="007C7993"/>
    <w:rsid w:val="007D0649"/>
    <w:rsid w:val="007D09ED"/>
    <w:rsid w:val="007D21E8"/>
    <w:rsid w:val="007D2E1A"/>
    <w:rsid w:val="007D7341"/>
    <w:rsid w:val="007E5E56"/>
    <w:rsid w:val="007E7767"/>
    <w:rsid w:val="007F06C6"/>
    <w:rsid w:val="007F0BC0"/>
    <w:rsid w:val="007F17A0"/>
    <w:rsid w:val="007F186D"/>
    <w:rsid w:val="007F1FC1"/>
    <w:rsid w:val="007F2611"/>
    <w:rsid w:val="007F2E76"/>
    <w:rsid w:val="0080007B"/>
    <w:rsid w:val="00801C48"/>
    <w:rsid w:val="00802071"/>
    <w:rsid w:val="00802072"/>
    <w:rsid w:val="00803124"/>
    <w:rsid w:val="00810E53"/>
    <w:rsid w:val="00813964"/>
    <w:rsid w:val="00817F04"/>
    <w:rsid w:val="00822EF6"/>
    <w:rsid w:val="00822F9D"/>
    <w:rsid w:val="00824134"/>
    <w:rsid w:val="00824F27"/>
    <w:rsid w:val="00830BBB"/>
    <w:rsid w:val="00830C21"/>
    <w:rsid w:val="00830D10"/>
    <w:rsid w:val="008338B8"/>
    <w:rsid w:val="008372D4"/>
    <w:rsid w:val="00837E10"/>
    <w:rsid w:val="00843B2C"/>
    <w:rsid w:val="008441CF"/>
    <w:rsid w:val="0084465E"/>
    <w:rsid w:val="00845429"/>
    <w:rsid w:val="0084589B"/>
    <w:rsid w:val="0085317F"/>
    <w:rsid w:val="00854BFF"/>
    <w:rsid w:val="00856BB9"/>
    <w:rsid w:val="00860C62"/>
    <w:rsid w:val="00861688"/>
    <w:rsid w:val="008619EB"/>
    <w:rsid w:val="00861E91"/>
    <w:rsid w:val="00862F19"/>
    <w:rsid w:val="0086385E"/>
    <w:rsid w:val="0086496A"/>
    <w:rsid w:val="008663A6"/>
    <w:rsid w:val="00867A76"/>
    <w:rsid w:val="0087057B"/>
    <w:rsid w:val="0088138E"/>
    <w:rsid w:val="00885E36"/>
    <w:rsid w:val="00885F23"/>
    <w:rsid w:val="00890CC0"/>
    <w:rsid w:val="00892760"/>
    <w:rsid w:val="00892B88"/>
    <w:rsid w:val="00895563"/>
    <w:rsid w:val="00896004"/>
    <w:rsid w:val="00896739"/>
    <w:rsid w:val="0089676A"/>
    <w:rsid w:val="008A08DE"/>
    <w:rsid w:val="008A1BBD"/>
    <w:rsid w:val="008A1E62"/>
    <w:rsid w:val="008A3115"/>
    <w:rsid w:val="008A33C3"/>
    <w:rsid w:val="008A479A"/>
    <w:rsid w:val="008A4CD0"/>
    <w:rsid w:val="008A5D93"/>
    <w:rsid w:val="008A647D"/>
    <w:rsid w:val="008A7387"/>
    <w:rsid w:val="008A7711"/>
    <w:rsid w:val="008B021D"/>
    <w:rsid w:val="008B4503"/>
    <w:rsid w:val="008C1EAF"/>
    <w:rsid w:val="008C2E3A"/>
    <w:rsid w:val="008C4464"/>
    <w:rsid w:val="008C472C"/>
    <w:rsid w:val="008C74E1"/>
    <w:rsid w:val="008D1CDD"/>
    <w:rsid w:val="008D44F1"/>
    <w:rsid w:val="008D6653"/>
    <w:rsid w:val="008E56CC"/>
    <w:rsid w:val="008E6610"/>
    <w:rsid w:val="008F11F2"/>
    <w:rsid w:val="008F2915"/>
    <w:rsid w:val="008F335F"/>
    <w:rsid w:val="008F36E3"/>
    <w:rsid w:val="008F3A1D"/>
    <w:rsid w:val="008F54D9"/>
    <w:rsid w:val="008F6542"/>
    <w:rsid w:val="008F7D75"/>
    <w:rsid w:val="008F7FD7"/>
    <w:rsid w:val="00903622"/>
    <w:rsid w:val="00904387"/>
    <w:rsid w:val="00904B38"/>
    <w:rsid w:val="00905D7F"/>
    <w:rsid w:val="00913400"/>
    <w:rsid w:val="009141BF"/>
    <w:rsid w:val="00914411"/>
    <w:rsid w:val="009149A2"/>
    <w:rsid w:val="00915509"/>
    <w:rsid w:val="0091724A"/>
    <w:rsid w:val="00917EDA"/>
    <w:rsid w:val="00922118"/>
    <w:rsid w:val="009231C1"/>
    <w:rsid w:val="00923860"/>
    <w:rsid w:val="009238D4"/>
    <w:rsid w:val="00923A59"/>
    <w:rsid w:val="00925442"/>
    <w:rsid w:val="00933240"/>
    <w:rsid w:val="0094003C"/>
    <w:rsid w:val="00942FAD"/>
    <w:rsid w:val="00945359"/>
    <w:rsid w:val="00945478"/>
    <w:rsid w:val="00946E63"/>
    <w:rsid w:val="00950903"/>
    <w:rsid w:val="00950C27"/>
    <w:rsid w:val="00952081"/>
    <w:rsid w:val="00965616"/>
    <w:rsid w:val="00966CCD"/>
    <w:rsid w:val="00967F1F"/>
    <w:rsid w:val="0097143B"/>
    <w:rsid w:val="00972FE9"/>
    <w:rsid w:val="00973419"/>
    <w:rsid w:val="00974F63"/>
    <w:rsid w:val="00982D70"/>
    <w:rsid w:val="009830C5"/>
    <w:rsid w:val="009840A9"/>
    <w:rsid w:val="00986394"/>
    <w:rsid w:val="00986EBC"/>
    <w:rsid w:val="0099131B"/>
    <w:rsid w:val="009931F4"/>
    <w:rsid w:val="00993470"/>
    <w:rsid w:val="009962AC"/>
    <w:rsid w:val="00996802"/>
    <w:rsid w:val="009A11F6"/>
    <w:rsid w:val="009A1A03"/>
    <w:rsid w:val="009A2476"/>
    <w:rsid w:val="009A50BD"/>
    <w:rsid w:val="009A605E"/>
    <w:rsid w:val="009A6FBB"/>
    <w:rsid w:val="009A76B4"/>
    <w:rsid w:val="009A79DF"/>
    <w:rsid w:val="009B0B07"/>
    <w:rsid w:val="009B102B"/>
    <w:rsid w:val="009B1576"/>
    <w:rsid w:val="009C167F"/>
    <w:rsid w:val="009C2239"/>
    <w:rsid w:val="009C31A3"/>
    <w:rsid w:val="009C4674"/>
    <w:rsid w:val="009C69D0"/>
    <w:rsid w:val="009D0CFF"/>
    <w:rsid w:val="009D106A"/>
    <w:rsid w:val="009D1C3E"/>
    <w:rsid w:val="009D25A7"/>
    <w:rsid w:val="009D2788"/>
    <w:rsid w:val="009D53C2"/>
    <w:rsid w:val="009E2237"/>
    <w:rsid w:val="009E39B0"/>
    <w:rsid w:val="009E4342"/>
    <w:rsid w:val="009F5BD0"/>
    <w:rsid w:val="00A007BD"/>
    <w:rsid w:val="00A0271E"/>
    <w:rsid w:val="00A05CFB"/>
    <w:rsid w:val="00A102CD"/>
    <w:rsid w:val="00A1239C"/>
    <w:rsid w:val="00A13798"/>
    <w:rsid w:val="00A2090D"/>
    <w:rsid w:val="00A25041"/>
    <w:rsid w:val="00A25455"/>
    <w:rsid w:val="00A256BD"/>
    <w:rsid w:val="00A25DEA"/>
    <w:rsid w:val="00A31E57"/>
    <w:rsid w:val="00A32DF9"/>
    <w:rsid w:val="00A32FF4"/>
    <w:rsid w:val="00A34455"/>
    <w:rsid w:val="00A4006B"/>
    <w:rsid w:val="00A438CE"/>
    <w:rsid w:val="00A43951"/>
    <w:rsid w:val="00A45383"/>
    <w:rsid w:val="00A4580B"/>
    <w:rsid w:val="00A45C98"/>
    <w:rsid w:val="00A50C9E"/>
    <w:rsid w:val="00A50E98"/>
    <w:rsid w:val="00A512D5"/>
    <w:rsid w:val="00A52FB5"/>
    <w:rsid w:val="00A54554"/>
    <w:rsid w:val="00A55700"/>
    <w:rsid w:val="00A573BB"/>
    <w:rsid w:val="00A60753"/>
    <w:rsid w:val="00A60C40"/>
    <w:rsid w:val="00A610A7"/>
    <w:rsid w:val="00A61433"/>
    <w:rsid w:val="00A64651"/>
    <w:rsid w:val="00A66808"/>
    <w:rsid w:val="00A7055A"/>
    <w:rsid w:val="00A74168"/>
    <w:rsid w:val="00A749D3"/>
    <w:rsid w:val="00A76619"/>
    <w:rsid w:val="00A82626"/>
    <w:rsid w:val="00A837BD"/>
    <w:rsid w:val="00A843DE"/>
    <w:rsid w:val="00A85007"/>
    <w:rsid w:val="00A855CF"/>
    <w:rsid w:val="00A8672E"/>
    <w:rsid w:val="00A87A94"/>
    <w:rsid w:val="00A945EE"/>
    <w:rsid w:val="00AA065F"/>
    <w:rsid w:val="00AA3255"/>
    <w:rsid w:val="00AA49D2"/>
    <w:rsid w:val="00AB45AF"/>
    <w:rsid w:val="00AB4EB1"/>
    <w:rsid w:val="00AB60A4"/>
    <w:rsid w:val="00AB6F20"/>
    <w:rsid w:val="00AB6FD3"/>
    <w:rsid w:val="00AB7E21"/>
    <w:rsid w:val="00AC1C7F"/>
    <w:rsid w:val="00AC1EA6"/>
    <w:rsid w:val="00AC2AA1"/>
    <w:rsid w:val="00AD2057"/>
    <w:rsid w:val="00AD425A"/>
    <w:rsid w:val="00AE1785"/>
    <w:rsid w:val="00AE197F"/>
    <w:rsid w:val="00AE1A91"/>
    <w:rsid w:val="00AE25F0"/>
    <w:rsid w:val="00AE2CD2"/>
    <w:rsid w:val="00AE4170"/>
    <w:rsid w:val="00AE52B0"/>
    <w:rsid w:val="00AF235F"/>
    <w:rsid w:val="00AF4C5E"/>
    <w:rsid w:val="00AF57AF"/>
    <w:rsid w:val="00AF5ACB"/>
    <w:rsid w:val="00AF73A4"/>
    <w:rsid w:val="00B01647"/>
    <w:rsid w:val="00B01F9F"/>
    <w:rsid w:val="00B0607B"/>
    <w:rsid w:val="00B0692E"/>
    <w:rsid w:val="00B13FE4"/>
    <w:rsid w:val="00B15BD5"/>
    <w:rsid w:val="00B16A58"/>
    <w:rsid w:val="00B17F9B"/>
    <w:rsid w:val="00B22274"/>
    <w:rsid w:val="00B23ECD"/>
    <w:rsid w:val="00B2776F"/>
    <w:rsid w:val="00B30DB4"/>
    <w:rsid w:val="00B32774"/>
    <w:rsid w:val="00B3356E"/>
    <w:rsid w:val="00B350F4"/>
    <w:rsid w:val="00B364CF"/>
    <w:rsid w:val="00B3691D"/>
    <w:rsid w:val="00B36F58"/>
    <w:rsid w:val="00B40784"/>
    <w:rsid w:val="00B42E09"/>
    <w:rsid w:val="00B443F9"/>
    <w:rsid w:val="00B454E3"/>
    <w:rsid w:val="00B50452"/>
    <w:rsid w:val="00B525BD"/>
    <w:rsid w:val="00B53842"/>
    <w:rsid w:val="00B540E5"/>
    <w:rsid w:val="00B57262"/>
    <w:rsid w:val="00B61033"/>
    <w:rsid w:val="00B613F0"/>
    <w:rsid w:val="00B626B2"/>
    <w:rsid w:val="00B62C05"/>
    <w:rsid w:val="00B651E1"/>
    <w:rsid w:val="00B6720D"/>
    <w:rsid w:val="00B67501"/>
    <w:rsid w:val="00B67517"/>
    <w:rsid w:val="00B7055C"/>
    <w:rsid w:val="00B71DF6"/>
    <w:rsid w:val="00B72425"/>
    <w:rsid w:val="00B73970"/>
    <w:rsid w:val="00B755FD"/>
    <w:rsid w:val="00B815BE"/>
    <w:rsid w:val="00B85CC3"/>
    <w:rsid w:val="00B86C46"/>
    <w:rsid w:val="00B86FB9"/>
    <w:rsid w:val="00B87D79"/>
    <w:rsid w:val="00B926D7"/>
    <w:rsid w:val="00B96FEB"/>
    <w:rsid w:val="00BA0860"/>
    <w:rsid w:val="00BA3512"/>
    <w:rsid w:val="00BA486B"/>
    <w:rsid w:val="00BA4F3B"/>
    <w:rsid w:val="00BA5C6A"/>
    <w:rsid w:val="00BA5F2B"/>
    <w:rsid w:val="00BA6A7C"/>
    <w:rsid w:val="00BB192B"/>
    <w:rsid w:val="00BB27E6"/>
    <w:rsid w:val="00BB54D8"/>
    <w:rsid w:val="00BB637E"/>
    <w:rsid w:val="00BC119E"/>
    <w:rsid w:val="00BC30BB"/>
    <w:rsid w:val="00BC38E0"/>
    <w:rsid w:val="00BC5103"/>
    <w:rsid w:val="00BC578A"/>
    <w:rsid w:val="00BC5BFF"/>
    <w:rsid w:val="00BD0D04"/>
    <w:rsid w:val="00BD1C84"/>
    <w:rsid w:val="00BD5916"/>
    <w:rsid w:val="00BD7834"/>
    <w:rsid w:val="00BE3030"/>
    <w:rsid w:val="00BE363A"/>
    <w:rsid w:val="00BE59BF"/>
    <w:rsid w:val="00BE6C38"/>
    <w:rsid w:val="00BE7A9F"/>
    <w:rsid w:val="00BF11B7"/>
    <w:rsid w:val="00BF1817"/>
    <w:rsid w:val="00BF48EB"/>
    <w:rsid w:val="00BF5B0B"/>
    <w:rsid w:val="00BF7492"/>
    <w:rsid w:val="00C00F1B"/>
    <w:rsid w:val="00C0395F"/>
    <w:rsid w:val="00C041D9"/>
    <w:rsid w:val="00C100EC"/>
    <w:rsid w:val="00C10975"/>
    <w:rsid w:val="00C11F1A"/>
    <w:rsid w:val="00C128F6"/>
    <w:rsid w:val="00C12B99"/>
    <w:rsid w:val="00C14638"/>
    <w:rsid w:val="00C15295"/>
    <w:rsid w:val="00C1566D"/>
    <w:rsid w:val="00C206A5"/>
    <w:rsid w:val="00C23748"/>
    <w:rsid w:val="00C237DB"/>
    <w:rsid w:val="00C24EC1"/>
    <w:rsid w:val="00C26615"/>
    <w:rsid w:val="00C269E4"/>
    <w:rsid w:val="00C27F82"/>
    <w:rsid w:val="00C32146"/>
    <w:rsid w:val="00C3291F"/>
    <w:rsid w:val="00C33272"/>
    <w:rsid w:val="00C34179"/>
    <w:rsid w:val="00C34868"/>
    <w:rsid w:val="00C367CA"/>
    <w:rsid w:val="00C3723F"/>
    <w:rsid w:val="00C37489"/>
    <w:rsid w:val="00C3769B"/>
    <w:rsid w:val="00C37738"/>
    <w:rsid w:val="00C42E09"/>
    <w:rsid w:val="00C43066"/>
    <w:rsid w:val="00C43E96"/>
    <w:rsid w:val="00C4738E"/>
    <w:rsid w:val="00C53966"/>
    <w:rsid w:val="00C56A97"/>
    <w:rsid w:val="00C611F5"/>
    <w:rsid w:val="00C618CE"/>
    <w:rsid w:val="00C62ABD"/>
    <w:rsid w:val="00C64C44"/>
    <w:rsid w:val="00C64DE6"/>
    <w:rsid w:val="00C67C98"/>
    <w:rsid w:val="00C70B4C"/>
    <w:rsid w:val="00C7429A"/>
    <w:rsid w:val="00C742F7"/>
    <w:rsid w:val="00C816E3"/>
    <w:rsid w:val="00C81B14"/>
    <w:rsid w:val="00C82524"/>
    <w:rsid w:val="00C82D5D"/>
    <w:rsid w:val="00C845A4"/>
    <w:rsid w:val="00C85F9B"/>
    <w:rsid w:val="00C87DA3"/>
    <w:rsid w:val="00C91478"/>
    <w:rsid w:val="00C92B55"/>
    <w:rsid w:val="00C95105"/>
    <w:rsid w:val="00C95842"/>
    <w:rsid w:val="00C966CA"/>
    <w:rsid w:val="00CA1046"/>
    <w:rsid w:val="00CA65F1"/>
    <w:rsid w:val="00CA6DA0"/>
    <w:rsid w:val="00CB15F9"/>
    <w:rsid w:val="00CB194B"/>
    <w:rsid w:val="00CB44BD"/>
    <w:rsid w:val="00CB4D67"/>
    <w:rsid w:val="00CB5474"/>
    <w:rsid w:val="00CB6137"/>
    <w:rsid w:val="00CC0C31"/>
    <w:rsid w:val="00CC484B"/>
    <w:rsid w:val="00CC4B8E"/>
    <w:rsid w:val="00CC4FF1"/>
    <w:rsid w:val="00CC5D57"/>
    <w:rsid w:val="00CD305D"/>
    <w:rsid w:val="00CD42B7"/>
    <w:rsid w:val="00CD4ED9"/>
    <w:rsid w:val="00CD5680"/>
    <w:rsid w:val="00CD6C1D"/>
    <w:rsid w:val="00CD747A"/>
    <w:rsid w:val="00CE09E8"/>
    <w:rsid w:val="00CE11AF"/>
    <w:rsid w:val="00CE158F"/>
    <w:rsid w:val="00CE1992"/>
    <w:rsid w:val="00CE5966"/>
    <w:rsid w:val="00CF2296"/>
    <w:rsid w:val="00CF4E4E"/>
    <w:rsid w:val="00CF54D3"/>
    <w:rsid w:val="00CF5799"/>
    <w:rsid w:val="00CF5E39"/>
    <w:rsid w:val="00CF5FCB"/>
    <w:rsid w:val="00CF6A4E"/>
    <w:rsid w:val="00CF7C5E"/>
    <w:rsid w:val="00D00159"/>
    <w:rsid w:val="00D04884"/>
    <w:rsid w:val="00D057B3"/>
    <w:rsid w:val="00D059D7"/>
    <w:rsid w:val="00D1160C"/>
    <w:rsid w:val="00D1530D"/>
    <w:rsid w:val="00D16A19"/>
    <w:rsid w:val="00D202C3"/>
    <w:rsid w:val="00D20C31"/>
    <w:rsid w:val="00D20C51"/>
    <w:rsid w:val="00D22351"/>
    <w:rsid w:val="00D22D4D"/>
    <w:rsid w:val="00D2397C"/>
    <w:rsid w:val="00D23FB8"/>
    <w:rsid w:val="00D321C3"/>
    <w:rsid w:val="00D33FEF"/>
    <w:rsid w:val="00D35AA0"/>
    <w:rsid w:val="00D35EE8"/>
    <w:rsid w:val="00D369BB"/>
    <w:rsid w:val="00D36E7B"/>
    <w:rsid w:val="00D36EAD"/>
    <w:rsid w:val="00D36F1F"/>
    <w:rsid w:val="00D37A5B"/>
    <w:rsid w:val="00D40654"/>
    <w:rsid w:val="00D46A52"/>
    <w:rsid w:val="00D47483"/>
    <w:rsid w:val="00D50A33"/>
    <w:rsid w:val="00D53801"/>
    <w:rsid w:val="00D546EE"/>
    <w:rsid w:val="00D57ABA"/>
    <w:rsid w:val="00D57AF2"/>
    <w:rsid w:val="00D6203E"/>
    <w:rsid w:val="00D6438B"/>
    <w:rsid w:val="00D64CB5"/>
    <w:rsid w:val="00D64F20"/>
    <w:rsid w:val="00D651D3"/>
    <w:rsid w:val="00D66B3A"/>
    <w:rsid w:val="00D67CB3"/>
    <w:rsid w:val="00D73736"/>
    <w:rsid w:val="00D73BE6"/>
    <w:rsid w:val="00D746DF"/>
    <w:rsid w:val="00D74F28"/>
    <w:rsid w:val="00D75511"/>
    <w:rsid w:val="00D772C9"/>
    <w:rsid w:val="00D80745"/>
    <w:rsid w:val="00D80775"/>
    <w:rsid w:val="00D815A4"/>
    <w:rsid w:val="00D81A44"/>
    <w:rsid w:val="00D8475C"/>
    <w:rsid w:val="00D84789"/>
    <w:rsid w:val="00D90606"/>
    <w:rsid w:val="00D913F6"/>
    <w:rsid w:val="00D92313"/>
    <w:rsid w:val="00D936B3"/>
    <w:rsid w:val="00D93EDC"/>
    <w:rsid w:val="00D944D2"/>
    <w:rsid w:val="00D9479C"/>
    <w:rsid w:val="00D969C0"/>
    <w:rsid w:val="00D96B6B"/>
    <w:rsid w:val="00D96F0A"/>
    <w:rsid w:val="00D970DA"/>
    <w:rsid w:val="00DA1342"/>
    <w:rsid w:val="00DA216A"/>
    <w:rsid w:val="00DA3B5A"/>
    <w:rsid w:val="00DA473F"/>
    <w:rsid w:val="00DB005C"/>
    <w:rsid w:val="00DB204D"/>
    <w:rsid w:val="00DB40C9"/>
    <w:rsid w:val="00DB7253"/>
    <w:rsid w:val="00DC0B94"/>
    <w:rsid w:val="00DC20DC"/>
    <w:rsid w:val="00DC2128"/>
    <w:rsid w:val="00DC370A"/>
    <w:rsid w:val="00DC4C3B"/>
    <w:rsid w:val="00DC5DED"/>
    <w:rsid w:val="00DC6E4F"/>
    <w:rsid w:val="00DC714E"/>
    <w:rsid w:val="00DC7FC9"/>
    <w:rsid w:val="00DD39EA"/>
    <w:rsid w:val="00DD60E0"/>
    <w:rsid w:val="00DD66BD"/>
    <w:rsid w:val="00DD6B02"/>
    <w:rsid w:val="00DE2144"/>
    <w:rsid w:val="00DE248C"/>
    <w:rsid w:val="00DE482A"/>
    <w:rsid w:val="00DF02CA"/>
    <w:rsid w:val="00DF039B"/>
    <w:rsid w:val="00DF0E44"/>
    <w:rsid w:val="00DF192C"/>
    <w:rsid w:val="00DF23AC"/>
    <w:rsid w:val="00DF3C07"/>
    <w:rsid w:val="00DF42CB"/>
    <w:rsid w:val="00DF43E0"/>
    <w:rsid w:val="00DF56C1"/>
    <w:rsid w:val="00DF5715"/>
    <w:rsid w:val="00E00AD8"/>
    <w:rsid w:val="00E033DB"/>
    <w:rsid w:val="00E03F24"/>
    <w:rsid w:val="00E052C8"/>
    <w:rsid w:val="00E154AE"/>
    <w:rsid w:val="00E16E7D"/>
    <w:rsid w:val="00E20184"/>
    <w:rsid w:val="00E21E3A"/>
    <w:rsid w:val="00E24268"/>
    <w:rsid w:val="00E243DC"/>
    <w:rsid w:val="00E25EE3"/>
    <w:rsid w:val="00E270C7"/>
    <w:rsid w:val="00E2722A"/>
    <w:rsid w:val="00E30E84"/>
    <w:rsid w:val="00E321CC"/>
    <w:rsid w:val="00E33D47"/>
    <w:rsid w:val="00E33E9A"/>
    <w:rsid w:val="00E35337"/>
    <w:rsid w:val="00E37131"/>
    <w:rsid w:val="00E451A7"/>
    <w:rsid w:val="00E45890"/>
    <w:rsid w:val="00E45A49"/>
    <w:rsid w:val="00E460ED"/>
    <w:rsid w:val="00E46F68"/>
    <w:rsid w:val="00E46F9F"/>
    <w:rsid w:val="00E518DE"/>
    <w:rsid w:val="00E52949"/>
    <w:rsid w:val="00E545F7"/>
    <w:rsid w:val="00E57F06"/>
    <w:rsid w:val="00E604A8"/>
    <w:rsid w:val="00E60882"/>
    <w:rsid w:val="00E62239"/>
    <w:rsid w:val="00E62C94"/>
    <w:rsid w:val="00E62CEF"/>
    <w:rsid w:val="00E6393D"/>
    <w:rsid w:val="00E66A36"/>
    <w:rsid w:val="00E70109"/>
    <w:rsid w:val="00E726C6"/>
    <w:rsid w:val="00E74461"/>
    <w:rsid w:val="00E74FDA"/>
    <w:rsid w:val="00E761E8"/>
    <w:rsid w:val="00E7713F"/>
    <w:rsid w:val="00E814AC"/>
    <w:rsid w:val="00E84F62"/>
    <w:rsid w:val="00E85370"/>
    <w:rsid w:val="00E8571C"/>
    <w:rsid w:val="00E94D40"/>
    <w:rsid w:val="00E952C8"/>
    <w:rsid w:val="00E9588A"/>
    <w:rsid w:val="00E96953"/>
    <w:rsid w:val="00E9703F"/>
    <w:rsid w:val="00EA2DF2"/>
    <w:rsid w:val="00EA4450"/>
    <w:rsid w:val="00EA7BF5"/>
    <w:rsid w:val="00EB0905"/>
    <w:rsid w:val="00EB3BAA"/>
    <w:rsid w:val="00EB5FC4"/>
    <w:rsid w:val="00EB60E2"/>
    <w:rsid w:val="00EB7D18"/>
    <w:rsid w:val="00EC13C3"/>
    <w:rsid w:val="00EC2564"/>
    <w:rsid w:val="00EC63F7"/>
    <w:rsid w:val="00EC71C4"/>
    <w:rsid w:val="00EC7236"/>
    <w:rsid w:val="00EC7B76"/>
    <w:rsid w:val="00EC7C05"/>
    <w:rsid w:val="00ED2FD7"/>
    <w:rsid w:val="00ED300C"/>
    <w:rsid w:val="00ED38E8"/>
    <w:rsid w:val="00ED3CA3"/>
    <w:rsid w:val="00ED5FF4"/>
    <w:rsid w:val="00ED7B5C"/>
    <w:rsid w:val="00EE0114"/>
    <w:rsid w:val="00EE06AE"/>
    <w:rsid w:val="00EE5AF9"/>
    <w:rsid w:val="00EE5C41"/>
    <w:rsid w:val="00EF2637"/>
    <w:rsid w:val="00EF3667"/>
    <w:rsid w:val="00EF3A5D"/>
    <w:rsid w:val="00EF4377"/>
    <w:rsid w:val="00EF4D66"/>
    <w:rsid w:val="00EF54BE"/>
    <w:rsid w:val="00F01202"/>
    <w:rsid w:val="00F01499"/>
    <w:rsid w:val="00F01697"/>
    <w:rsid w:val="00F044ED"/>
    <w:rsid w:val="00F071CD"/>
    <w:rsid w:val="00F12523"/>
    <w:rsid w:val="00F126D7"/>
    <w:rsid w:val="00F13D13"/>
    <w:rsid w:val="00F152C5"/>
    <w:rsid w:val="00F20460"/>
    <w:rsid w:val="00F27040"/>
    <w:rsid w:val="00F324A6"/>
    <w:rsid w:val="00F3414A"/>
    <w:rsid w:val="00F34A7B"/>
    <w:rsid w:val="00F37177"/>
    <w:rsid w:val="00F40EDC"/>
    <w:rsid w:val="00F41546"/>
    <w:rsid w:val="00F442E3"/>
    <w:rsid w:val="00F4517D"/>
    <w:rsid w:val="00F466A1"/>
    <w:rsid w:val="00F5108E"/>
    <w:rsid w:val="00F531A1"/>
    <w:rsid w:val="00F5440C"/>
    <w:rsid w:val="00F5443E"/>
    <w:rsid w:val="00F545D7"/>
    <w:rsid w:val="00F562A6"/>
    <w:rsid w:val="00F56367"/>
    <w:rsid w:val="00F57972"/>
    <w:rsid w:val="00F6213C"/>
    <w:rsid w:val="00F63057"/>
    <w:rsid w:val="00F646B4"/>
    <w:rsid w:val="00F655E8"/>
    <w:rsid w:val="00F67809"/>
    <w:rsid w:val="00F70D0D"/>
    <w:rsid w:val="00F732DC"/>
    <w:rsid w:val="00F733D4"/>
    <w:rsid w:val="00F73703"/>
    <w:rsid w:val="00F87344"/>
    <w:rsid w:val="00F90F77"/>
    <w:rsid w:val="00F9261C"/>
    <w:rsid w:val="00F9351F"/>
    <w:rsid w:val="00F95DA0"/>
    <w:rsid w:val="00FA0A67"/>
    <w:rsid w:val="00FA0E84"/>
    <w:rsid w:val="00FA153B"/>
    <w:rsid w:val="00FA1A3B"/>
    <w:rsid w:val="00FA2ED8"/>
    <w:rsid w:val="00FA3313"/>
    <w:rsid w:val="00FA5CFE"/>
    <w:rsid w:val="00FA7398"/>
    <w:rsid w:val="00FB0453"/>
    <w:rsid w:val="00FB1662"/>
    <w:rsid w:val="00FB37C0"/>
    <w:rsid w:val="00FB47E6"/>
    <w:rsid w:val="00FC3BD6"/>
    <w:rsid w:val="00FC45A0"/>
    <w:rsid w:val="00FC4F0A"/>
    <w:rsid w:val="00FC6BA6"/>
    <w:rsid w:val="00FD19FC"/>
    <w:rsid w:val="00FD2852"/>
    <w:rsid w:val="00FD44EE"/>
    <w:rsid w:val="00FE0A1D"/>
    <w:rsid w:val="00FE0C06"/>
    <w:rsid w:val="00FE1117"/>
    <w:rsid w:val="00FE1C9D"/>
    <w:rsid w:val="00FE4778"/>
    <w:rsid w:val="00FE6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BC309"/>
  <w15:chartTrackingRefBased/>
  <w15:docId w15:val="{F8FDD3EA-B26F-4F5C-9FA6-485DFEF0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42"/>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28027B"/>
    <w:pPr>
      <w:pBdr>
        <w:bottom w:val="single" w:sz="6" w:space="0" w:color="auto"/>
      </w:pBdr>
      <w:spacing w:before="240" w:after="120"/>
      <w:outlineLvl w:val="0"/>
    </w:pPr>
    <w:rPr>
      <w:b/>
      <w:bCs/>
      <w:color w:val="032668"/>
      <w:kern w:val="36"/>
      <w:sz w:val="40"/>
      <w:szCs w:val="40"/>
    </w:rPr>
  </w:style>
  <w:style w:type="paragraph" w:styleId="Heading2">
    <w:name w:val="heading 2"/>
    <w:basedOn w:val="Normal"/>
    <w:next w:val="Normal"/>
    <w:link w:val="Heading2Char"/>
    <w:qFormat/>
    <w:rsid w:val="0028027B"/>
    <w:pPr>
      <w:spacing w:before="240" w:after="60"/>
      <w:outlineLvl w:val="1"/>
    </w:pPr>
    <w:rPr>
      <w:b/>
      <w:bCs/>
      <w:color w:val="405C8C"/>
      <w:sz w:val="36"/>
      <w:szCs w:val="36"/>
    </w:rPr>
  </w:style>
  <w:style w:type="paragraph" w:styleId="Heading3">
    <w:name w:val="heading 3"/>
    <w:basedOn w:val="Normal"/>
    <w:next w:val="Normal"/>
    <w:link w:val="Heading3Char"/>
    <w:qFormat/>
    <w:rsid w:val="0028027B"/>
    <w:pPr>
      <w:spacing w:before="240" w:after="60"/>
      <w:outlineLvl w:val="2"/>
    </w:pPr>
    <w:rPr>
      <w:b/>
      <w:bCs/>
      <w:i/>
      <w:iCs/>
      <w:color w:val="7587AD"/>
      <w:sz w:val="28"/>
    </w:rPr>
  </w:style>
  <w:style w:type="paragraph" w:styleId="Heading4">
    <w:name w:val="heading 4"/>
    <w:basedOn w:val="Normal"/>
    <w:next w:val="Normal"/>
    <w:link w:val="Heading4Char"/>
    <w:qFormat/>
    <w:rsid w:val="0028027B"/>
    <w:pPr>
      <w:spacing w:before="240" w:after="60"/>
      <w:outlineLvl w:val="3"/>
    </w:pPr>
    <w:rPr>
      <w:b/>
      <w:sz w:val="24"/>
      <w:szCs w:val="26"/>
    </w:rPr>
  </w:style>
  <w:style w:type="paragraph" w:styleId="Heading5">
    <w:name w:val="heading 5"/>
    <w:basedOn w:val="Normal"/>
    <w:next w:val="Normal"/>
    <w:link w:val="Heading5Char"/>
    <w:unhideWhenUsed/>
    <w:qFormat/>
    <w:rsid w:val="0028027B"/>
    <w:pPr>
      <w:spacing w:before="240" w:after="60"/>
      <w:outlineLvl w:val="4"/>
    </w:pPr>
    <w:rPr>
      <w:b/>
      <w:i/>
      <w:szCs w:val="24"/>
    </w:rPr>
  </w:style>
  <w:style w:type="paragraph" w:styleId="Heading6">
    <w:name w:val="heading 6"/>
    <w:basedOn w:val="HeadingBase"/>
    <w:next w:val="BodyText"/>
    <w:link w:val="Heading6Char"/>
    <w:qFormat/>
    <w:rsid w:val="00244482"/>
    <w:pPr>
      <w:outlineLvl w:val="5"/>
    </w:pPr>
    <w:rPr>
      <w:rFonts w:ascii="Times New Roman" w:hAnsi="Times New Roman"/>
      <w:i/>
      <w:sz w:val="20"/>
      <w:lang w:val="x-none" w:eastAsia="x-none"/>
    </w:rPr>
  </w:style>
  <w:style w:type="paragraph" w:styleId="Heading7">
    <w:name w:val="heading 7"/>
    <w:basedOn w:val="HeadingBase"/>
    <w:next w:val="BodyText"/>
    <w:link w:val="Heading7Char"/>
    <w:qFormat/>
    <w:rsid w:val="00244482"/>
    <w:pPr>
      <w:outlineLvl w:val="6"/>
    </w:pPr>
    <w:rPr>
      <w:rFonts w:ascii="Times New Roman" w:hAnsi="Times New Roman"/>
      <w:sz w:val="20"/>
      <w:lang w:val="x-none" w:eastAsia="x-none"/>
    </w:rPr>
  </w:style>
  <w:style w:type="paragraph" w:styleId="Heading8">
    <w:name w:val="heading 8"/>
    <w:basedOn w:val="Normal"/>
    <w:next w:val="Normal"/>
    <w:link w:val="Heading8Char"/>
    <w:qFormat/>
    <w:rsid w:val="0028027B"/>
    <w:pPr>
      <w:spacing w:before="240" w:after="60"/>
      <w:outlineLvl w:val="7"/>
    </w:pPr>
    <w:rPr>
      <w:i/>
      <w:iCs/>
    </w:rPr>
  </w:style>
  <w:style w:type="paragraph" w:styleId="Heading9">
    <w:name w:val="heading 9"/>
    <w:basedOn w:val="HeadingBase"/>
    <w:next w:val="BodyText"/>
    <w:link w:val="Heading9Char"/>
    <w:qFormat/>
    <w:rsid w:val="00244482"/>
    <w:pPr>
      <w:outlineLvl w:val="8"/>
    </w:pPr>
    <w:rPr>
      <w:sz w:val="18"/>
      <w:lang w:val="x-none" w:eastAsia="x-none"/>
    </w:rPr>
  </w:style>
  <w:style w:type="character" w:default="1" w:styleId="DefaultParagraphFont">
    <w:name w:val="Default Paragraph Font"/>
    <w:uiPriority w:val="1"/>
    <w:semiHidden/>
    <w:unhideWhenUsed/>
    <w:rsid w:val="008F65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6542"/>
  </w:style>
  <w:style w:type="paragraph" w:customStyle="1" w:styleId="HeadingBase">
    <w:name w:val="Heading Base"/>
    <w:basedOn w:val="Normal"/>
    <w:next w:val="BodyText"/>
    <w:rsid w:val="00244482"/>
    <w:pPr>
      <w:keepNext/>
      <w:keepLines/>
      <w:spacing w:before="140" w:line="220" w:lineRule="atLeast"/>
      <w:ind w:left="1080"/>
    </w:pPr>
    <w:rPr>
      <w:rFonts w:ascii="Arial" w:hAnsi="Arial"/>
      <w:spacing w:val="-4"/>
      <w:kern w:val="28"/>
      <w:szCs w:val="20"/>
    </w:rPr>
  </w:style>
  <w:style w:type="paragraph" w:styleId="BodyText">
    <w:name w:val="Body Text"/>
    <w:basedOn w:val="Normal"/>
    <w:link w:val="BodyTextChar"/>
    <w:rsid w:val="0028027B"/>
  </w:style>
  <w:style w:type="character" w:customStyle="1" w:styleId="BodyTextChar">
    <w:name w:val="Body Text Char"/>
    <w:link w:val="BodyText"/>
    <w:rsid w:val="0028027B"/>
    <w:rPr>
      <w:rFonts w:eastAsia="Times New Roman"/>
      <w:sz w:val="22"/>
      <w:szCs w:val="28"/>
    </w:rPr>
  </w:style>
  <w:style w:type="character" w:customStyle="1" w:styleId="Heading1Char">
    <w:name w:val="Heading 1 Char"/>
    <w:link w:val="Heading1"/>
    <w:rsid w:val="0028027B"/>
    <w:rPr>
      <w:rFonts w:eastAsia="Times New Roman"/>
      <w:b/>
      <w:bCs/>
      <w:color w:val="032668"/>
      <w:kern w:val="36"/>
      <w:sz w:val="40"/>
      <w:szCs w:val="40"/>
    </w:rPr>
  </w:style>
  <w:style w:type="character" w:customStyle="1" w:styleId="Heading2Char">
    <w:name w:val="Heading 2 Char"/>
    <w:link w:val="Heading2"/>
    <w:rsid w:val="000C3967"/>
    <w:rPr>
      <w:rFonts w:eastAsia="Times New Roman"/>
      <w:b/>
      <w:bCs/>
      <w:color w:val="405C8C"/>
      <w:sz w:val="36"/>
      <w:szCs w:val="36"/>
    </w:rPr>
  </w:style>
  <w:style w:type="character" w:customStyle="1" w:styleId="Heading3Char">
    <w:name w:val="Heading 3 Char"/>
    <w:link w:val="Heading3"/>
    <w:rsid w:val="0028027B"/>
    <w:rPr>
      <w:rFonts w:eastAsia="Times New Roman"/>
      <w:b/>
      <w:bCs/>
      <w:i/>
      <w:iCs/>
      <w:color w:val="7587AD"/>
      <w:sz w:val="28"/>
      <w:szCs w:val="28"/>
    </w:rPr>
  </w:style>
  <w:style w:type="character" w:customStyle="1" w:styleId="Heading4Char">
    <w:name w:val="Heading 4 Char"/>
    <w:link w:val="Heading4"/>
    <w:rsid w:val="0028027B"/>
    <w:rPr>
      <w:rFonts w:eastAsia="Times New Roman"/>
      <w:b/>
      <w:sz w:val="24"/>
      <w:szCs w:val="26"/>
    </w:rPr>
  </w:style>
  <w:style w:type="character" w:customStyle="1" w:styleId="Heading5Char">
    <w:name w:val="Heading 5 Char"/>
    <w:link w:val="Heading5"/>
    <w:rsid w:val="0028027B"/>
    <w:rPr>
      <w:rFonts w:eastAsia="Times New Roman"/>
      <w:b/>
      <w:i/>
      <w:sz w:val="22"/>
      <w:szCs w:val="24"/>
    </w:rPr>
  </w:style>
  <w:style w:type="character" w:customStyle="1" w:styleId="Heading6Char">
    <w:name w:val="Heading 6 Char"/>
    <w:link w:val="Heading6"/>
    <w:rsid w:val="00244482"/>
    <w:rPr>
      <w:rFonts w:ascii="Times New Roman" w:eastAsia="Times New Roman" w:hAnsi="Times New Roman" w:cs="Times New Roman"/>
      <w:i/>
      <w:spacing w:val="-4"/>
      <w:kern w:val="28"/>
      <w:sz w:val="20"/>
      <w:szCs w:val="20"/>
    </w:rPr>
  </w:style>
  <w:style w:type="character" w:customStyle="1" w:styleId="Heading7Char">
    <w:name w:val="Heading 7 Char"/>
    <w:link w:val="Heading7"/>
    <w:rsid w:val="00244482"/>
    <w:rPr>
      <w:rFonts w:ascii="Times New Roman" w:eastAsia="Times New Roman" w:hAnsi="Times New Roman" w:cs="Times New Roman"/>
      <w:spacing w:val="-4"/>
      <w:kern w:val="28"/>
      <w:sz w:val="20"/>
      <w:szCs w:val="20"/>
    </w:rPr>
  </w:style>
  <w:style w:type="character" w:customStyle="1" w:styleId="Heading8Char">
    <w:name w:val="Heading 8 Char"/>
    <w:link w:val="Heading8"/>
    <w:rsid w:val="00244482"/>
    <w:rPr>
      <w:rFonts w:eastAsia="Times New Roman"/>
      <w:i/>
      <w:iCs/>
      <w:sz w:val="22"/>
      <w:szCs w:val="28"/>
    </w:rPr>
  </w:style>
  <w:style w:type="character" w:customStyle="1" w:styleId="Heading9Char">
    <w:name w:val="Heading 9 Char"/>
    <w:link w:val="Heading9"/>
    <w:rsid w:val="00244482"/>
    <w:rPr>
      <w:rFonts w:ascii="Arial" w:eastAsia="Times New Roman" w:hAnsi="Arial" w:cs="Times New Roman"/>
      <w:spacing w:val="-4"/>
      <w:kern w:val="28"/>
      <w:sz w:val="18"/>
      <w:szCs w:val="20"/>
    </w:rPr>
  </w:style>
  <w:style w:type="paragraph" w:customStyle="1" w:styleId="Default">
    <w:name w:val="Default"/>
    <w:rsid w:val="00244482"/>
    <w:pPr>
      <w:widowControl w:val="0"/>
      <w:autoSpaceDE w:val="0"/>
      <w:autoSpaceDN w:val="0"/>
      <w:adjustRightInd w:val="0"/>
    </w:pPr>
    <w:rPr>
      <w:rFonts w:ascii="Times New Roman" w:eastAsia="Times New Roman" w:hAnsi="Times New Roman"/>
      <w:color w:val="000000"/>
      <w:sz w:val="24"/>
      <w:szCs w:val="24"/>
    </w:rPr>
  </w:style>
  <w:style w:type="paragraph" w:customStyle="1" w:styleId="FootnoteBase">
    <w:name w:val="Footnote Base"/>
    <w:basedOn w:val="Normal"/>
    <w:rsid w:val="00244482"/>
    <w:pPr>
      <w:keepLines/>
      <w:spacing w:line="220" w:lineRule="atLeast"/>
      <w:ind w:left="1080"/>
    </w:pPr>
    <w:rPr>
      <w:rFonts w:ascii="Times New Roman" w:hAnsi="Times New Roman"/>
      <w:sz w:val="18"/>
      <w:szCs w:val="20"/>
    </w:rPr>
  </w:style>
  <w:style w:type="paragraph" w:customStyle="1" w:styleId="BlockQuotation">
    <w:name w:val="Block Quotation"/>
    <w:basedOn w:val="BodyText"/>
    <w:rsid w:val="00244482"/>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244482"/>
    <w:pPr>
      <w:keepNext/>
    </w:pPr>
  </w:style>
  <w:style w:type="paragraph" w:styleId="Caption">
    <w:name w:val="caption"/>
    <w:basedOn w:val="Picture"/>
    <w:next w:val="BodyText"/>
    <w:qFormat/>
    <w:rsid w:val="00244482"/>
    <w:pPr>
      <w:spacing w:before="60" w:after="220" w:line="220" w:lineRule="atLeast"/>
      <w:ind w:left="1800"/>
    </w:pPr>
    <w:rPr>
      <w:i/>
      <w:sz w:val="18"/>
    </w:rPr>
  </w:style>
  <w:style w:type="paragraph" w:customStyle="1" w:styleId="Picture">
    <w:name w:val="Picture"/>
    <w:basedOn w:val="Normal"/>
    <w:next w:val="Caption"/>
    <w:rsid w:val="00244482"/>
    <w:pPr>
      <w:keepNext/>
      <w:ind w:left="1080"/>
    </w:pPr>
    <w:rPr>
      <w:rFonts w:ascii="Times New Roman" w:hAnsi="Times New Roman"/>
      <w:sz w:val="20"/>
      <w:szCs w:val="20"/>
    </w:rPr>
  </w:style>
  <w:style w:type="paragraph" w:customStyle="1" w:styleId="DocumentLabel">
    <w:name w:val="Document Label"/>
    <w:basedOn w:val="HeadingBase"/>
    <w:next w:val="BodyText"/>
    <w:rsid w:val="00244482"/>
    <w:pPr>
      <w:spacing w:before="160"/>
    </w:pPr>
    <w:rPr>
      <w:rFonts w:ascii="Times New Roman" w:hAnsi="Times New Roman"/>
      <w:spacing w:val="-30"/>
      <w:sz w:val="60"/>
    </w:rPr>
  </w:style>
  <w:style w:type="character" w:styleId="EndnoteReference">
    <w:name w:val="endnote reference"/>
    <w:semiHidden/>
    <w:rsid w:val="00244482"/>
    <w:rPr>
      <w:b/>
      <w:vertAlign w:val="superscript"/>
    </w:rPr>
  </w:style>
  <w:style w:type="paragraph" w:styleId="EndnoteText">
    <w:name w:val="endnote text"/>
    <w:basedOn w:val="FootnoteBase"/>
    <w:link w:val="EndnoteTextChar"/>
    <w:semiHidden/>
    <w:rsid w:val="00244482"/>
    <w:rPr>
      <w:lang w:val="x-none" w:eastAsia="x-none"/>
    </w:rPr>
  </w:style>
  <w:style w:type="character" w:customStyle="1" w:styleId="EndnoteTextChar">
    <w:name w:val="Endnote Text Char"/>
    <w:link w:val="EndnoteText"/>
    <w:semiHidden/>
    <w:rsid w:val="00244482"/>
    <w:rPr>
      <w:rFonts w:ascii="Times New Roman" w:eastAsia="Times New Roman" w:hAnsi="Times New Roman" w:cs="Times New Roman"/>
      <w:sz w:val="18"/>
      <w:szCs w:val="20"/>
    </w:rPr>
  </w:style>
  <w:style w:type="paragraph" w:styleId="Footer">
    <w:name w:val="footer"/>
    <w:basedOn w:val="Normal"/>
    <w:link w:val="FooterChar"/>
    <w:uiPriority w:val="99"/>
    <w:rsid w:val="0028027B"/>
    <w:pPr>
      <w:tabs>
        <w:tab w:val="center" w:pos="4320"/>
        <w:tab w:val="right" w:pos="8640"/>
      </w:tabs>
    </w:pPr>
  </w:style>
  <w:style w:type="paragraph" w:customStyle="1" w:styleId="HeaderBase">
    <w:name w:val="Header Base"/>
    <w:basedOn w:val="Normal"/>
    <w:rsid w:val="00244482"/>
    <w:pPr>
      <w:keepLines/>
      <w:tabs>
        <w:tab w:val="center" w:pos="4320"/>
        <w:tab w:val="right" w:pos="8640"/>
      </w:tabs>
    </w:pPr>
    <w:rPr>
      <w:rFonts w:ascii="Arial" w:hAnsi="Arial"/>
      <w:spacing w:val="-4"/>
      <w:sz w:val="20"/>
      <w:szCs w:val="20"/>
    </w:rPr>
  </w:style>
  <w:style w:type="character" w:customStyle="1" w:styleId="FooterChar">
    <w:name w:val="Footer Char"/>
    <w:link w:val="Footer"/>
    <w:uiPriority w:val="99"/>
    <w:rsid w:val="0028027B"/>
    <w:rPr>
      <w:rFonts w:eastAsia="Times New Roman"/>
      <w:sz w:val="22"/>
      <w:szCs w:val="28"/>
    </w:rPr>
  </w:style>
  <w:style w:type="character" w:styleId="FootnoteReference">
    <w:name w:val="footnote reference"/>
    <w:semiHidden/>
    <w:rsid w:val="0028027B"/>
    <w:rPr>
      <w:vertAlign w:val="superscript"/>
    </w:rPr>
  </w:style>
  <w:style w:type="paragraph" w:styleId="FootnoteText">
    <w:name w:val="footnote text"/>
    <w:basedOn w:val="Normal"/>
    <w:link w:val="FootnoteTextChar"/>
    <w:semiHidden/>
    <w:rsid w:val="0028027B"/>
    <w:rPr>
      <w:sz w:val="18"/>
      <w:szCs w:val="20"/>
    </w:rPr>
  </w:style>
  <w:style w:type="character" w:customStyle="1" w:styleId="FootnoteTextChar">
    <w:name w:val="Footnote Text Char"/>
    <w:link w:val="FootnoteText"/>
    <w:semiHidden/>
    <w:rsid w:val="00244482"/>
    <w:rPr>
      <w:rFonts w:eastAsia="Times New Roman"/>
      <w:sz w:val="18"/>
    </w:rPr>
  </w:style>
  <w:style w:type="paragraph" w:styleId="Header">
    <w:name w:val="header"/>
    <w:basedOn w:val="Normal"/>
    <w:link w:val="HeaderChar"/>
    <w:rsid w:val="0028027B"/>
    <w:pPr>
      <w:tabs>
        <w:tab w:val="center" w:pos="4320"/>
        <w:tab w:val="right" w:pos="8640"/>
      </w:tabs>
    </w:pPr>
  </w:style>
  <w:style w:type="character" w:customStyle="1" w:styleId="HeaderChar">
    <w:name w:val="Header Char"/>
    <w:link w:val="Header"/>
    <w:rsid w:val="00244482"/>
    <w:rPr>
      <w:rFonts w:eastAsia="Times New Roman"/>
      <w:sz w:val="22"/>
      <w:szCs w:val="28"/>
    </w:rPr>
  </w:style>
  <w:style w:type="paragraph" w:styleId="Index1">
    <w:name w:val="index 1"/>
    <w:basedOn w:val="IndexBase"/>
    <w:semiHidden/>
    <w:rsid w:val="00244482"/>
    <w:pPr>
      <w:tabs>
        <w:tab w:val="right" w:pos="4080"/>
      </w:tabs>
      <w:ind w:hanging="360"/>
    </w:pPr>
  </w:style>
  <w:style w:type="paragraph" w:customStyle="1" w:styleId="IndexBase">
    <w:name w:val="Index Base"/>
    <w:basedOn w:val="Normal"/>
    <w:rsid w:val="00244482"/>
    <w:pPr>
      <w:spacing w:line="220" w:lineRule="atLeast"/>
      <w:ind w:left="360"/>
    </w:pPr>
    <w:rPr>
      <w:rFonts w:ascii="Times New Roman" w:hAnsi="Times New Roman"/>
      <w:sz w:val="20"/>
      <w:szCs w:val="20"/>
    </w:rPr>
  </w:style>
  <w:style w:type="paragraph" w:styleId="Index2">
    <w:name w:val="index 2"/>
    <w:basedOn w:val="IndexBase"/>
    <w:semiHidden/>
    <w:rsid w:val="00244482"/>
    <w:pPr>
      <w:tabs>
        <w:tab w:val="right" w:pos="4080"/>
      </w:tabs>
      <w:ind w:left="720" w:hanging="360"/>
    </w:pPr>
  </w:style>
  <w:style w:type="paragraph" w:styleId="Index3">
    <w:name w:val="index 3"/>
    <w:basedOn w:val="IndexBase"/>
    <w:semiHidden/>
    <w:rsid w:val="00244482"/>
    <w:pPr>
      <w:tabs>
        <w:tab w:val="right" w:pos="4080"/>
      </w:tabs>
      <w:ind w:left="720" w:hanging="360"/>
    </w:pPr>
  </w:style>
  <w:style w:type="paragraph" w:styleId="Index4">
    <w:name w:val="index 4"/>
    <w:basedOn w:val="IndexBase"/>
    <w:semiHidden/>
    <w:rsid w:val="00244482"/>
    <w:pPr>
      <w:tabs>
        <w:tab w:val="right" w:pos="4080"/>
      </w:tabs>
      <w:ind w:left="720" w:hanging="360"/>
    </w:pPr>
  </w:style>
  <w:style w:type="paragraph" w:styleId="Index5">
    <w:name w:val="index 5"/>
    <w:basedOn w:val="IndexBase"/>
    <w:semiHidden/>
    <w:rsid w:val="00244482"/>
    <w:pPr>
      <w:tabs>
        <w:tab w:val="right" w:pos="4080"/>
      </w:tabs>
      <w:ind w:left="720" w:hanging="360"/>
    </w:pPr>
  </w:style>
  <w:style w:type="paragraph" w:styleId="IndexHeading">
    <w:name w:val="index heading"/>
    <w:basedOn w:val="HeadingBase"/>
    <w:next w:val="Index1"/>
    <w:semiHidden/>
    <w:rsid w:val="00244482"/>
    <w:pPr>
      <w:keepLines w:val="0"/>
      <w:spacing w:before="440"/>
      <w:ind w:left="0"/>
    </w:pPr>
    <w:rPr>
      <w:b/>
      <w:caps/>
      <w:spacing w:val="0"/>
      <w:kern w:val="0"/>
      <w:sz w:val="24"/>
    </w:rPr>
  </w:style>
  <w:style w:type="paragraph" w:customStyle="1" w:styleId="SectionHeading">
    <w:name w:val="Section Heading"/>
    <w:basedOn w:val="Heading1"/>
    <w:rsid w:val="00244482"/>
  </w:style>
  <w:style w:type="character" w:customStyle="1" w:styleId="Lead-inEmphasis">
    <w:name w:val="Lead-in Emphasis"/>
    <w:rsid w:val="00244482"/>
    <w:rPr>
      <w:rFonts w:ascii="Arial" w:hAnsi="Arial"/>
      <w:b/>
      <w:spacing w:val="-4"/>
    </w:rPr>
  </w:style>
  <w:style w:type="character" w:styleId="LineNumber">
    <w:name w:val="line number"/>
    <w:rsid w:val="00244482"/>
    <w:rPr>
      <w:sz w:val="18"/>
    </w:rPr>
  </w:style>
  <w:style w:type="paragraph" w:styleId="List">
    <w:name w:val="List"/>
    <w:basedOn w:val="BodyText"/>
    <w:rsid w:val="00244482"/>
    <w:pPr>
      <w:ind w:left="1440" w:hanging="360"/>
    </w:pPr>
  </w:style>
  <w:style w:type="paragraph" w:styleId="ListBullet">
    <w:name w:val="List Bullet"/>
    <w:basedOn w:val="Normal"/>
    <w:rsid w:val="0028027B"/>
    <w:pPr>
      <w:numPr>
        <w:numId w:val="27"/>
      </w:numPr>
    </w:pPr>
  </w:style>
  <w:style w:type="paragraph" w:styleId="ListNumber">
    <w:name w:val="List Number"/>
    <w:basedOn w:val="List"/>
    <w:rsid w:val="00244482"/>
    <w:pPr>
      <w:ind w:left="1800" w:right="720"/>
    </w:pPr>
  </w:style>
  <w:style w:type="paragraph" w:styleId="MacroText">
    <w:name w:val="macro"/>
    <w:basedOn w:val="Normal"/>
    <w:link w:val="MacroTextChar"/>
    <w:semiHidden/>
    <w:rsid w:val="00244482"/>
    <w:pPr>
      <w:ind w:left="1080"/>
    </w:pPr>
    <w:rPr>
      <w:rFonts w:ascii="Courier New" w:hAnsi="Courier New"/>
      <w:sz w:val="20"/>
      <w:szCs w:val="20"/>
      <w:lang w:val="x-none" w:eastAsia="x-none"/>
    </w:rPr>
  </w:style>
  <w:style w:type="character" w:customStyle="1" w:styleId="MacroTextChar">
    <w:name w:val="Macro Text Char"/>
    <w:link w:val="MacroText"/>
    <w:semiHidden/>
    <w:rsid w:val="00244482"/>
    <w:rPr>
      <w:rFonts w:ascii="Courier New" w:eastAsia="Times New Roman" w:hAnsi="Courier New" w:cs="Times New Roman"/>
      <w:sz w:val="20"/>
      <w:szCs w:val="20"/>
    </w:rPr>
  </w:style>
  <w:style w:type="character" w:styleId="PageNumber">
    <w:name w:val="page number"/>
    <w:basedOn w:val="DefaultParagraphFont"/>
    <w:rsid w:val="0028027B"/>
  </w:style>
  <w:style w:type="paragraph" w:customStyle="1" w:styleId="SubtitleCover">
    <w:name w:val="Subtitle Cover"/>
    <w:basedOn w:val="TitleCover"/>
    <w:next w:val="BodyText"/>
    <w:rsid w:val="00244482"/>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244482"/>
    <w:pPr>
      <w:spacing w:before="1800" w:line="240" w:lineRule="atLeast"/>
    </w:pPr>
    <w:rPr>
      <w:b/>
      <w:spacing w:val="-48"/>
      <w:sz w:val="72"/>
    </w:rPr>
  </w:style>
  <w:style w:type="character" w:customStyle="1" w:styleId="Superscript">
    <w:name w:val="Superscript"/>
    <w:rsid w:val="00244482"/>
    <w:rPr>
      <w:b/>
      <w:vertAlign w:val="superscript"/>
    </w:rPr>
  </w:style>
  <w:style w:type="paragraph" w:customStyle="1" w:styleId="TOCBase">
    <w:name w:val="TOC Base"/>
    <w:basedOn w:val="Normal"/>
    <w:rsid w:val="00244482"/>
    <w:pPr>
      <w:tabs>
        <w:tab w:val="right" w:leader="dot" w:pos="6480"/>
      </w:tabs>
      <w:spacing w:after="220" w:line="220" w:lineRule="atLeast"/>
    </w:pPr>
    <w:rPr>
      <w:rFonts w:ascii="Arial" w:hAnsi="Arial"/>
      <w:sz w:val="20"/>
      <w:szCs w:val="20"/>
    </w:rPr>
  </w:style>
  <w:style w:type="paragraph" w:styleId="TableofFigures">
    <w:name w:val="table of figures"/>
    <w:basedOn w:val="TOCBase"/>
    <w:semiHidden/>
    <w:rsid w:val="00244482"/>
    <w:pPr>
      <w:ind w:left="1440" w:hanging="360"/>
    </w:pPr>
  </w:style>
  <w:style w:type="paragraph" w:styleId="TOC1">
    <w:name w:val="toc 1"/>
    <w:basedOn w:val="Normal"/>
    <w:next w:val="Normal"/>
    <w:uiPriority w:val="39"/>
    <w:rsid w:val="0028027B"/>
    <w:pPr>
      <w:spacing w:before="360"/>
    </w:pPr>
    <w:rPr>
      <w:rFonts w:cs="Arial"/>
      <w:b/>
      <w:bCs/>
      <w:caps/>
      <w:color w:val="032668"/>
    </w:rPr>
  </w:style>
  <w:style w:type="paragraph" w:styleId="TOC2">
    <w:name w:val="toc 2"/>
    <w:basedOn w:val="Normal"/>
    <w:next w:val="Normal"/>
    <w:uiPriority w:val="39"/>
    <w:rsid w:val="0028027B"/>
    <w:pPr>
      <w:spacing w:before="240"/>
    </w:pPr>
    <w:rPr>
      <w:b/>
      <w:bCs/>
      <w:color w:val="405C8C"/>
      <w:sz w:val="20"/>
      <w:szCs w:val="20"/>
    </w:rPr>
  </w:style>
  <w:style w:type="paragraph" w:styleId="TOC3">
    <w:name w:val="toc 3"/>
    <w:basedOn w:val="Normal"/>
    <w:next w:val="Normal"/>
    <w:uiPriority w:val="39"/>
    <w:rsid w:val="0028027B"/>
    <w:pPr>
      <w:ind w:left="240"/>
    </w:pPr>
    <w:rPr>
      <w:sz w:val="20"/>
      <w:szCs w:val="20"/>
    </w:rPr>
  </w:style>
  <w:style w:type="paragraph" w:styleId="TOC4">
    <w:name w:val="toc 4"/>
    <w:basedOn w:val="Normal"/>
    <w:next w:val="Normal"/>
    <w:autoRedefine/>
    <w:rsid w:val="0028027B"/>
    <w:pPr>
      <w:ind w:left="720"/>
    </w:pPr>
    <w:rPr>
      <w:rFonts w:ascii="Times New Roman" w:hAnsi="Times New Roman"/>
      <w:sz w:val="24"/>
      <w:szCs w:val="24"/>
    </w:rPr>
  </w:style>
  <w:style w:type="paragraph" w:styleId="TOC5">
    <w:name w:val="toc 5"/>
    <w:basedOn w:val="Normal"/>
    <w:next w:val="Normal"/>
    <w:autoRedefine/>
    <w:semiHidden/>
    <w:rsid w:val="0028027B"/>
    <w:pPr>
      <w:ind w:left="960"/>
    </w:pPr>
    <w:rPr>
      <w:rFonts w:ascii="Times New Roman" w:hAnsi="Times New Roman"/>
      <w:sz w:val="24"/>
      <w:szCs w:val="24"/>
    </w:rPr>
  </w:style>
  <w:style w:type="paragraph" w:customStyle="1" w:styleId="SectionLabel">
    <w:name w:val="Section Label"/>
    <w:basedOn w:val="HeadingBase"/>
    <w:next w:val="BodyText"/>
    <w:rsid w:val="00244482"/>
    <w:pPr>
      <w:spacing w:before="400" w:after="440"/>
    </w:pPr>
    <w:rPr>
      <w:rFonts w:ascii="Times New Roman" w:hAnsi="Times New Roman"/>
      <w:spacing w:val="-30"/>
      <w:sz w:val="60"/>
    </w:rPr>
  </w:style>
  <w:style w:type="paragraph" w:customStyle="1" w:styleId="FooterFirst">
    <w:name w:val="Footer First"/>
    <w:basedOn w:val="Footer"/>
    <w:rsid w:val="00244482"/>
    <w:pPr>
      <w:pBdr>
        <w:bottom w:val="single" w:sz="6" w:space="1" w:color="auto"/>
      </w:pBdr>
      <w:spacing w:before="600"/>
    </w:pPr>
    <w:rPr>
      <w:b/>
    </w:rPr>
  </w:style>
  <w:style w:type="paragraph" w:customStyle="1" w:styleId="FooterEven">
    <w:name w:val="Footer Even"/>
    <w:basedOn w:val="Footer"/>
    <w:rsid w:val="00244482"/>
    <w:pPr>
      <w:pBdr>
        <w:bottom w:val="single" w:sz="6" w:space="1" w:color="auto"/>
      </w:pBdr>
      <w:spacing w:before="600"/>
    </w:pPr>
    <w:rPr>
      <w:b/>
    </w:rPr>
  </w:style>
  <w:style w:type="paragraph" w:customStyle="1" w:styleId="FooterOdd">
    <w:name w:val="Footer Odd"/>
    <w:basedOn w:val="Footer"/>
    <w:rsid w:val="00244482"/>
    <w:pPr>
      <w:pBdr>
        <w:bottom w:val="single" w:sz="6" w:space="1" w:color="auto"/>
      </w:pBdr>
      <w:spacing w:before="600"/>
    </w:pPr>
    <w:rPr>
      <w:b/>
    </w:rPr>
  </w:style>
  <w:style w:type="paragraph" w:customStyle="1" w:styleId="HeaderFirst">
    <w:name w:val="Header First"/>
    <w:basedOn w:val="Header"/>
    <w:rsid w:val="00244482"/>
  </w:style>
  <w:style w:type="paragraph" w:customStyle="1" w:styleId="HeaderEven">
    <w:name w:val="Header Even"/>
    <w:basedOn w:val="Header"/>
    <w:rsid w:val="00244482"/>
  </w:style>
  <w:style w:type="paragraph" w:customStyle="1" w:styleId="HeaderOdd">
    <w:name w:val="Header Odd"/>
    <w:basedOn w:val="Header"/>
    <w:rsid w:val="00244482"/>
  </w:style>
  <w:style w:type="paragraph" w:customStyle="1" w:styleId="ChapterLabel">
    <w:name w:val="Chapter Label"/>
    <w:basedOn w:val="HeadingBase"/>
    <w:next w:val="ChapterTitle"/>
    <w:rsid w:val="00244482"/>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244482"/>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244482"/>
    <w:pPr>
      <w:spacing w:before="0" w:line="400" w:lineRule="atLeast"/>
    </w:pPr>
    <w:rPr>
      <w:i/>
      <w:spacing w:val="-14"/>
      <w:sz w:val="34"/>
    </w:rPr>
  </w:style>
  <w:style w:type="paragraph" w:styleId="BodyTextIndent">
    <w:name w:val="Body Text Indent"/>
    <w:basedOn w:val="Normal"/>
    <w:link w:val="BodyTextIndentChar"/>
    <w:rsid w:val="0028027B"/>
    <w:pPr>
      <w:spacing w:after="120"/>
      <w:ind w:left="360"/>
    </w:pPr>
  </w:style>
  <w:style w:type="character" w:customStyle="1" w:styleId="BodyTextIndentChar">
    <w:name w:val="Body Text Indent Char"/>
    <w:link w:val="BodyTextIndent"/>
    <w:rsid w:val="0028027B"/>
    <w:rPr>
      <w:rFonts w:eastAsia="Times New Roman"/>
      <w:sz w:val="22"/>
      <w:szCs w:val="28"/>
    </w:rPr>
  </w:style>
  <w:style w:type="paragraph" w:styleId="Subtitle">
    <w:name w:val="Subtitle"/>
    <w:basedOn w:val="BodyText"/>
    <w:next w:val="Normal"/>
    <w:link w:val="SubtitleChar"/>
    <w:qFormat/>
    <w:rsid w:val="0028027B"/>
    <w:pPr>
      <w:jc w:val="center"/>
    </w:pPr>
    <w:rPr>
      <w:b/>
      <w:color w:val="7587AD"/>
      <w:sz w:val="40"/>
      <w:szCs w:val="36"/>
    </w:rPr>
  </w:style>
  <w:style w:type="paragraph" w:styleId="Title">
    <w:name w:val="Title"/>
    <w:basedOn w:val="BodyText"/>
    <w:next w:val="Normal"/>
    <w:link w:val="TitleChar"/>
    <w:qFormat/>
    <w:rsid w:val="0028027B"/>
    <w:pPr>
      <w:jc w:val="center"/>
    </w:pPr>
    <w:rPr>
      <w:b/>
      <w:color w:val="032668"/>
      <w:sz w:val="48"/>
      <w:szCs w:val="40"/>
    </w:rPr>
  </w:style>
  <w:style w:type="character" w:customStyle="1" w:styleId="TitleChar">
    <w:name w:val="Title Char"/>
    <w:link w:val="Title"/>
    <w:rsid w:val="0028027B"/>
    <w:rPr>
      <w:rFonts w:eastAsia="Times New Roman"/>
      <w:b/>
      <w:color w:val="032668"/>
      <w:sz w:val="48"/>
      <w:szCs w:val="40"/>
    </w:rPr>
  </w:style>
  <w:style w:type="character" w:customStyle="1" w:styleId="SubtitleChar">
    <w:name w:val="Subtitle Char"/>
    <w:link w:val="Subtitle"/>
    <w:rsid w:val="0028027B"/>
    <w:rPr>
      <w:rFonts w:eastAsia="Times New Roman"/>
      <w:b/>
      <w:color w:val="7587AD"/>
      <w:sz w:val="40"/>
      <w:szCs w:val="36"/>
    </w:rPr>
  </w:style>
  <w:style w:type="paragraph" w:styleId="ListNumber5">
    <w:name w:val="List Number 5"/>
    <w:basedOn w:val="ListNumber"/>
    <w:rsid w:val="00244482"/>
    <w:pPr>
      <w:ind w:left="3240"/>
    </w:pPr>
  </w:style>
  <w:style w:type="paragraph" w:styleId="ListNumber4">
    <w:name w:val="List Number 4"/>
    <w:basedOn w:val="ListNumber"/>
    <w:rsid w:val="00244482"/>
    <w:pPr>
      <w:ind w:left="2880"/>
    </w:pPr>
  </w:style>
  <w:style w:type="paragraph" w:styleId="ListNumber3">
    <w:name w:val="List Number 3"/>
    <w:basedOn w:val="ListNumber"/>
    <w:rsid w:val="00244482"/>
    <w:pPr>
      <w:ind w:left="2520"/>
    </w:pPr>
  </w:style>
  <w:style w:type="paragraph" w:styleId="ListBullet5">
    <w:name w:val="List Bullet 5"/>
    <w:basedOn w:val="ListBullet"/>
    <w:rsid w:val="00244482"/>
    <w:pPr>
      <w:ind w:left="3240"/>
    </w:pPr>
  </w:style>
  <w:style w:type="paragraph" w:styleId="ListBullet4">
    <w:name w:val="List Bullet 4"/>
    <w:basedOn w:val="ListBullet"/>
    <w:rsid w:val="00244482"/>
    <w:pPr>
      <w:ind w:left="2880"/>
    </w:pPr>
  </w:style>
  <w:style w:type="paragraph" w:styleId="ListBullet3">
    <w:name w:val="List Bullet 3"/>
    <w:basedOn w:val="ListBullet"/>
    <w:rsid w:val="00244482"/>
    <w:pPr>
      <w:ind w:left="2520"/>
    </w:pPr>
  </w:style>
  <w:style w:type="paragraph" w:styleId="ListBullet2">
    <w:name w:val="List Bullet 2"/>
    <w:basedOn w:val="Normal"/>
    <w:rsid w:val="0028027B"/>
    <w:pPr>
      <w:numPr>
        <w:numId w:val="28"/>
      </w:numPr>
    </w:pPr>
  </w:style>
  <w:style w:type="paragraph" w:styleId="List5">
    <w:name w:val="List 5"/>
    <w:basedOn w:val="List"/>
    <w:rsid w:val="00244482"/>
    <w:pPr>
      <w:ind w:left="2880"/>
    </w:pPr>
  </w:style>
  <w:style w:type="paragraph" w:styleId="List4">
    <w:name w:val="List 4"/>
    <w:basedOn w:val="List"/>
    <w:rsid w:val="00244482"/>
    <w:pPr>
      <w:ind w:left="2520"/>
    </w:pPr>
  </w:style>
  <w:style w:type="paragraph" w:styleId="List3">
    <w:name w:val="List 3"/>
    <w:basedOn w:val="List"/>
    <w:rsid w:val="00244482"/>
    <w:pPr>
      <w:ind w:left="2160"/>
    </w:pPr>
  </w:style>
  <w:style w:type="paragraph" w:styleId="List2">
    <w:name w:val="List 2"/>
    <w:basedOn w:val="List"/>
    <w:rsid w:val="00244482"/>
    <w:pPr>
      <w:ind w:left="1800"/>
    </w:pPr>
  </w:style>
  <w:style w:type="character" w:styleId="Emphasis">
    <w:name w:val="Emphasis"/>
    <w:qFormat/>
    <w:rsid w:val="0028027B"/>
    <w:rPr>
      <w:i/>
      <w:iCs/>
    </w:rPr>
  </w:style>
  <w:style w:type="character" w:styleId="CommentReference">
    <w:name w:val="annotation reference"/>
    <w:semiHidden/>
    <w:rsid w:val="0028027B"/>
    <w:rPr>
      <w:sz w:val="16"/>
      <w:szCs w:val="16"/>
    </w:rPr>
  </w:style>
  <w:style w:type="paragraph" w:styleId="CommentText">
    <w:name w:val="annotation text"/>
    <w:basedOn w:val="Normal"/>
    <w:link w:val="CommentTextChar"/>
    <w:semiHidden/>
    <w:rsid w:val="0028027B"/>
    <w:rPr>
      <w:szCs w:val="20"/>
    </w:rPr>
  </w:style>
  <w:style w:type="character" w:customStyle="1" w:styleId="CommentTextChar">
    <w:name w:val="Comment Text Char"/>
    <w:link w:val="CommentText"/>
    <w:semiHidden/>
    <w:rsid w:val="00244482"/>
    <w:rPr>
      <w:rFonts w:eastAsia="Times New Roman"/>
      <w:sz w:val="22"/>
    </w:rPr>
  </w:style>
  <w:style w:type="paragraph" w:styleId="ListNumber2">
    <w:name w:val="List Number 2"/>
    <w:basedOn w:val="ListNumber"/>
    <w:rsid w:val="00244482"/>
    <w:pPr>
      <w:ind w:left="2160"/>
    </w:pPr>
  </w:style>
  <w:style w:type="paragraph" w:styleId="ListContinue">
    <w:name w:val="List Continue"/>
    <w:basedOn w:val="List"/>
    <w:rsid w:val="00244482"/>
    <w:pPr>
      <w:ind w:left="1800" w:firstLine="0"/>
    </w:pPr>
  </w:style>
  <w:style w:type="paragraph" w:styleId="ListContinue2">
    <w:name w:val="List Continue 2"/>
    <w:basedOn w:val="ListContinue"/>
    <w:rsid w:val="00244482"/>
    <w:pPr>
      <w:ind w:left="2160"/>
    </w:pPr>
  </w:style>
  <w:style w:type="paragraph" w:styleId="ListContinue3">
    <w:name w:val="List Continue 3"/>
    <w:basedOn w:val="ListContinue"/>
    <w:rsid w:val="00244482"/>
    <w:pPr>
      <w:ind w:left="2520"/>
    </w:pPr>
  </w:style>
  <w:style w:type="paragraph" w:styleId="ListContinue4">
    <w:name w:val="List Continue 4"/>
    <w:basedOn w:val="ListContinue"/>
    <w:rsid w:val="00244482"/>
    <w:pPr>
      <w:ind w:left="2880"/>
    </w:pPr>
  </w:style>
  <w:style w:type="paragraph" w:styleId="ListContinue5">
    <w:name w:val="List Continue 5"/>
    <w:basedOn w:val="ListContinue"/>
    <w:rsid w:val="00244482"/>
    <w:pPr>
      <w:ind w:left="3240"/>
    </w:pPr>
  </w:style>
  <w:style w:type="paragraph" w:styleId="NormalIndent">
    <w:name w:val="Normal Indent"/>
    <w:basedOn w:val="Normal"/>
    <w:rsid w:val="00244482"/>
    <w:pPr>
      <w:ind w:left="1440"/>
    </w:pPr>
    <w:rPr>
      <w:rFonts w:ascii="Times New Roman" w:hAnsi="Times New Roman"/>
      <w:sz w:val="20"/>
      <w:szCs w:val="20"/>
    </w:rPr>
  </w:style>
  <w:style w:type="paragraph" w:customStyle="1" w:styleId="ReturnAddress">
    <w:name w:val="Return Address"/>
    <w:basedOn w:val="Normal"/>
    <w:rsid w:val="00244482"/>
    <w:pPr>
      <w:keepLines/>
      <w:framePr w:w="2160" w:h="1195" w:wrap="notBeside" w:vAnchor="page" w:hAnchor="margin" w:xAlign="right" w:y="678" w:anchorLock="1"/>
      <w:spacing w:line="220" w:lineRule="atLeast"/>
    </w:pPr>
    <w:rPr>
      <w:rFonts w:ascii="Times New Roman" w:hAnsi="Times New Roman"/>
      <w:sz w:val="16"/>
      <w:szCs w:val="20"/>
    </w:rPr>
  </w:style>
  <w:style w:type="character" w:customStyle="1" w:styleId="Slogan">
    <w:name w:val="Slogan"/>
    <w:rsid w:val="00244482"/>
    <w:rPr>
      <w:i/>
      <w:spacing w:val="-6"/>
      <w:sz w:val="24"/>
    </w:rPr>
  </w:style>
  <w:style w:type="paragraph" w:customStyle="1" w:styleId="CompanyName">
    <w:name w:val="Company Name"/>
    <w:basedOn w:val="DocumentLabel"/>
    <w:rsid w:val="00244482"/>
    <w:pPr>
      <w:spacing w:before="0"/>
    </w:pPr>
  </w:style>
  <w:style w:type="paragraph" w:customStyle="1" w:styleId="PartLabel">
    <w:name w:val="Part Label"/>
    <w:basedOn w:val="HeadingBase"/>
    <w:next w:val="Normal"/>
    <w:rsid w:val="00244482"/>
    <w:pPr>
      <w:spacing w:before="400" w:after="440"/>
    </w:pPr>
    <w:rPr>
      <w:rFonts w:ascii="Times New Roman" w:hAnsi="Times New Roman"/>
      <w:spacing w:val="-30"/>
      <w:sz w:val="60"/>
    </w:rPr>
  </w:style>
  <w:style w:type="paragraph" w:customStyle="1" w:styleId="PartSubtitle">
    <w:name w:val="Part Subtitle"/>
    <w:basedOn w:val="Normal"/>
    <w:next w:val="BodyText"/>
    <w:rsid w:val="00244482"/>
    <w:pPr>
      <w:keepNext/>
      <w:keepLines/>
      <w:spacing w:line="400" w:lineRule="atLeast"/>
      <w:ind w:left="1080" w:right="2160"/>
    </w:pPr>
    <w:rPr>
      <w:rFonts w:ascii="Times New Roman" w:hAnsi="Times New Roman"/>
      <w:i/>
      <w:spacing w:val="-14"/>
      <w:kern w:val="28"/>
      <w:sz w:val="34"/>
      <w:szCs w:val="20"/>
    </w:rPr>
  </w:style>
  <w:style w:type="paragraph" w:customStyle="1" w:styleId="PartTitle">
    <w:name w:val="Part Title"/>
    <w:basedOn w:val="HeadingBase"/>
    <w:next w:val="PartSubtitle"/>
    <w:rsid w:val="00244482"/>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244482"/>
    <w:pPr>
      <w:tabs>
        <w:tab w:val="right" w:leader="dot" w:pos="7560"/>
      </w:tabs>
      <w:ind w:left="1440" w:hanging="360"/>
    </w:pPr>
    <w:rPr>
      <w:rFonts w:ascii="Times New Roman" w:hAnsi="Times New Roman"/>
      <w:sz w:val="20"/>
      <w:szCs w:val="20"/>
    </w:rPr>
  </w:style>
  <w:style w:type="paragraph" w:styleId="TOAHeading">
    <w:name w:val="toa heading"/>
    <w:basedOn w:val="Normal"/>
    <w:next w:val="TableofAuthorities"/>
    <w:semiHidden/>
    <w:rsid w:val="00244482"/>
    <w:pPr>
      <w:keepNext/>
      <w:spacing w:before="240" w:after="120" w:line="360" w:lineRule="exact"/>
      <w:ind w:left="1080"/>
    </w:pPr>
    <w:rPr>
      <w:rFonts w:ascii="Arial" w:hAnsi="Arial"/>
      <w:b/>
      <w:kern w:val="28"/>
      <w:sz w:val="28"/>
      <w:szCs w:val="20"/>
    </w:rPr>
  </w:style>
  <w:style w:type="paragraph" w:styleId="MessageHeader">
    <w:name w:val="Message Header"/>
    <w:basedOn w:val="BodyText"/>
    <w:link w:val="MessageHeaderChar"/>
    <w:rsid w:val="00244482"/>
    <w:pPr>
      <w:keepLines/>
      <w:tabs>
        <w:tab w:val="left" w:pos="3600"/>
        <w:tab w:val="left" w:pos="4680"/>
      </w:tabs>
      <w:spacing w:after="120" w:line="280" w:lineRule="exact"/>
      <w:ind w:right="2160" w:hanging="1080"/>
    </w:pPr>
    <w:rPr>
      <w:rFonts w:ascii="Arial" w:hAnsi="Arial"/>
    </w:rPr>
  </w:style>
  <w:style w:type="character" w:customStyle="1" w:styleId="MessageHeaderChar">
    <w:name w:val="Message Header Char"/>
    <w:link w:val="MessageHeader"/>
    <w:rsid w:val="00244482"/>
    <w:rPr>
      <w:rFonts w:ascii="Arial" w:eastAsia="Times New Roman" w:hAnsi="Arial" w:cs="Times New Roman"/>
      <w:szCs w:val="20"/>
    </w:rPr>
  </w:style>
  <w:style w:type="character" w:styleId="Hyperlink">
    <w:name w:val="Hyperlink"/>
    <w:uiPriority w:val="99"/>
    <w:rsid w:val="0028027B"/>
    <w:rPr>
      <w:color w:val="0000FF"/>
      <w:u w:val="single"/>
    </w:rPr>
  </w:style>
  <w:style w:type="table" w:styleId="TableGrid">
    <w:name w:val="Table Grid"/>
    <w:basedOn w:val="TableNormal"/>
    <w:rsid w:val="002802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semiHidden/>
    <w:rsid w:val="0028027B"/>
    <w:pPr>
      <w:ind w:left="1200"/>
    </w:pPr>
    <w:rPr>
      <w:rFonts w:ascii="Times New Roman" w:hAnsi="Times New Roman"/>
      <w:sz w:val="24"/>
      <w:szCs w:val="24"/>
    </w:rPr>
  </w:style>
  <w:style w:type="paragraph" w:styleId="TOC7">
    <w:name w:val="toc 7"/>
    <w:basedOn w:val="Normal"/>
    <w:next w:val="Normal"/>
    <w:autoRedefine/>
    <w:semiHidden/>
    <w:rsid w:val="0028027B"/>
    <w:pPr>
      <w:ind w:left="1440"/>
    </w:pPr>
    <w:rPr>
      <w:rFonts w:ascii="Times New Roman" w:hAnsi="Times New Roman"/>
      <w:sz w:val="24"/>
      <w:szCs w:val="24"/>
    </w:rPr>
  </w:style>
  <w:style w:type="paragraph" w:styleId="TOC8">
    <w:name w:val="toc 8"/>
    <w:basedOn w:val="Normal"/>
    <w:next w:val="Normal"/>
    <w:autoRedefine/>
    <w:semiHidden/>
    <w:rsid w:val="0028027B"/>
    <w:pPr>
      <w:ind w:left="1680"/>
    </w:pPr>
    <w:rPr>
      <w:rFonts w:ascii="Times New Roman" w:hAnsi="Times New Roman"/>
      <w:sz w:val="24"/>
      <w:szCs w:val="24"/>
    </w:rPr>
  </w:style>
  <w:style w:type="paragraph" w:styleId="TOC9">
    <w:name w:val="toc 9"/>
    <w:basedOn w:val="Normal"/>
    <w:next w:val="Normal"/>
    <w:autoRedefine/>
    <w:semiHidden/>
    <w:rsid w:val="0028027B"/>
    <w:pPr>
      <w:ind w:left="1920"/>
    </w:pPr>
    <w:rPr>
      <w:rFonts w:ascii="Times New Roman" w:hAnsi="Times New Roman"/>
      <w:sz w:val="24"/>
      <w:szCs w:val="24"/>
    </w:rPr>
  </w:style>
  <w:style w:type="paragraph" w:styleId="NormalWeb">
    <w:name w:val="Normal (Web)"/>
    <w:basedOn w:val="Normal"/>
    <w:rsid w:val="0028027B"/>
    <w:pPr>
      <w:spacing w:before="100" w:beforeAutospacing="1" w:after="100" w:afterAutospacing="1"/>
    </w:pPr>
    <w:rPr>
      <w:rFonts w:ascii="Times New Roman" w:hAnsi="Times New Roman"/>
      <w:sz w:val="24"/>
      <w:szCs w:val="24"/>
    </w:rPr>
  </w:style>
  <w:style w:type="paragraph" w:styleId="PlainText">
    <w:name w:val="Plain Text"/>
    <w:basedOn w:val="Normal"/>
    <w:link w:val="PlainTextChar"/>
    <w:rsid w:val="00244482"/>
    <w:rPr>
      <w:rFonts w:ascii="Courier New" w:hAnsi="Courier New"/>
      <w:sz w:val="20"/>
      <w:szCs w:val="20"/>
      <w:lang w:val="x-none" w:eastAsia="x-none"/>
    </w:rPr>
  </w:style>
  <w:style w:type="character" w:customStyle="1" w:styleId="PlainTextChar">
    <w:name w:val="Plain Text Char"/>
    <w:link w:val="PlainText"/>
    <w:rsid w:val="00244482"/>
    <w:rPr>
      <w:rFonts w:ascii="Courier New" w:eastAsia="Times New Roman" w:hAnsi="Courier New" w:cs="Courier New"/>
      <w:sz w:val="20"/>
      <w:szCs w:val="20"/>
    </w:rPr>
  </w:style>
  <w:style w:type="paragraph" w:styleId="DocumentMap">
    <w:name w:val="Document Map"/>
    <w:basedOn w:val="Normal"/>
    <w:link w:val="DocumentMapChar"/>
    <w:semiHidden/>
    <w:rsid w:val="00244482"/>
    <w:pPr>
      <w:shd w:val="clear" w:color="auto" w:fill="000080"/>
      <w:ind w:left="1080"/>
    </w:pPr>
    <w:rPr>
      <w:rFonts w:ascii="Tahoma" w:hAnsi="Tahoma"/>
      <w:sz w:val="20"/>
      <w:szCs w:val="20"/>
      <w:lang w:val="x-none" w:eastAsia="x-none"/>
    </w:rPr>
  </w:style>
  <w:style w:type="character" w:customStyle="1" w:styleId="DocumentMapChar">
    <w:name w:val="Document Map Char"/>
    <w:link w:val="DocumentMap"/>
    <w:semiHidden/>
    <w:rsid w:val="00244482"/>
    <w:rPr>
      <w:rFonts w:ascii="Tahoma" w:eastAsia="Times New Roman" w:hAnsi="Tahoma" w:cs="Tahoma"/>
      <w:sz w:val="20"/>
      <w:szCs w:val="20"/>
      <w:shd w:val="clear" w:color="auto" w:fill="000080"/>
    </w:rPr>
  </w:style>
  <w:style w:type="character" w:styleId="FollowedHyperlink">
    <w:name w:val="FollowedHyperlink"/>
    <w:uiPriority w:val="99"/>
    <w:rsid w:val="0028027B"/>
    <w:rPr>
      <w:color w:val="800080"/>
      <w:u w:val="single"/>
    </w:rPr>
  </w:style>
  <w:style w:type="paragraph" w:styleId="BalloonText">
    <w:name w:val="Balloon Text"/>
    <w:basedOn w:val="Normal"/>
    <w:link w:val="BalloonTextChar"/>
    <w:semiHidden/>
    <w:rsid w:val="0028027B"/>
    <w:rPr>
      <w:rFonts w:ascii="Tahoma" w:hAnsi="Tahoma" w:cs="Tahoma"/>
      <w:sz w:val="16"/>
      <w:szCs w:val="16"/>
    </w:rPr>
  </w:style>
  <w:style w:type="character" w:customStyle="1" w:styleId="BalloonTextChar">
    <w:name w:val="Balloon Text Char"/>
    <w:link w:val="BalloonText"/>
    <w:semiHidden/>
    <w:rsid w:val="00BE3030"/>
    <w:rPr>
      <w:rFonts w:ascii="Tahoma" w:eastAsia="Times New Roman" w:hAnsi="Tahoma" w:cs="Tahoma"/>
      <w:sz w:val="16"/>
      <w:szCs w:val="16"/>
    </w:rPr>
  </w:style>
  <w:style w:type="paragraph" w:styleId="TOCHeading">
    <w:name w:val="TOC Heading"/>
    <w:basedOn w:val="Heading1"/>
    <w:next w:val="Normal"/>
    <w:uiPriority w:val="39"/>
    <w:unhideWhenUsed/>
    <w:qFormat/>
    <w:rsid w:val="00C56A97"/>
    <w:pPr>
      <w:spacing w:before="480" w:after="0" w:line="276" w:lineRule="auto"/>
      <w:outlineLvl w:val="9"/>
    </w:pPr>
    <w:rPr>
      <w:rFonts w:ascii="Cambria" w:hAnsi="Cambria"/>
      <w:bCs w:val="0"/>
      <w:color w:val="A5A5A5"/>
      <w:kern w:val="0"/>
      <w:sz w:val="28"/>
      <w:szCs w:val="28"/>
    </w:rPr>
  </w:style>
  <w:style w:type="paragraph" w:styleId="ListParagraph">
    <w:name w:val="List Paragraph"/>
    <w:basedOn w:val="Normal"/>
    <w:uiPriority w:val="34"/>
    <w:qFormat/>
    <w:rsid w:val="00766037"/>
    <w:pPr>
      <w:spacing w:line="220" w:lineRule="atLeast"/>
      <w:ind w:left="720"/>
      <w:contextualSpacing/>
    </w:pPr>
    <w:rPr>
      <w:rFonts w:ascii="Arial" w:hAnsi="Arial"/>
    </w:rPr>
  </w:style>
  <w:style w:type="paragraph" w:styleId="CommentSubject">
    <w:name w:val="annotation subject"/>
    <w:basedOn w:val="CommentText"/>
    <w:next w:val="CommentText"/>
    <w:link w:val="CommentSubjectChar"/>
    <w:semiHidden/>
    <w:rsid w:val="0028027B"/>
    <w:rPr>
      <w:b/>
      <w:bCs/>
    </w:rPr>
  </w:style>
  <w:style w:type="character" w:customStyle="1" w:styleId="CommentSubjectChar">
    <w:name w:val="Comment Subject Char"/>
    <w:basedOn w:val="CommentTextChar"/>
    <w:link w:val="CommentSubject"/>
    <w:semiHidden/>
    <w:rsid w:val="004A3C65"/>
    <w:rPr>
      <w:rFonts w:eastAsia="Times New Roman"/>
      <w:b/>
      <w:bCs/>
      <w:sz w:val="22"/>
    </w:rPr>
  </w:style>
  <w:style w:type="paragraph" w:styleId="Revision">
    <w:name w:val="Revision"/>
    <w:hidden/>
    <w:uiPriority w:val="99"/>
    <w:semiHidden/>
    <w:rsid w:val="00207B95"/>
    <w:rPr>
      <w:sz w:val="22"/>
      <w:szCs w:val="22"/>
    </w:rPr>
  </w:style>
  <w:style w:type="paragraph" w:styleId="BodyText2">
    <w:name w:val="Body Text 2"/>
    <w:basedOn w:val="Normal"/>
    <w:link w:val="BodyText2Char"/>
    <w:rsid w:val="0028027B"/>
    <w:pPr>
      <w:spacing w:after="120" w:line="480" w:lineRule="auto"/>
    </w:pPr>
  </w:style>
  <w:style w:type="character" w:customStyle="1" w:styleId="BodyText2Char">
    <w:name w:val="Body Text 2 Char"/>
    <w:basedOn w:val="DefaultParagraphFont"/>
    <w:link w:val="BodyText2"/>
    <w:rsid w:val="00F6213C"/>
    <w:rPr>
      <w:rFonts w:eastAsia="Times New Roman"/>
      <w:sz w:val="22"/>
      <w:szCs w:val="28"/>
    </w:rPr>
  </w:style>
  <w:style w:type="paragraph" w:customStyle="1" w:styleId="columnheadingbold">
    <w:name w:val="column heading bold"/>
    <w:basedOn w:val="Normal"/>
    <w:rsid w:val="0028027B"/>
    <w:pPr>
      <w:jc w:val="center"/>
    </w:pPr>
    <w:rPr>
      <w:b/>
    </w:rPr>
  </w:style>
  <w:style w:type="paragraph" w:customStyle="1" w:styleId="emphasisbold">
    <w:name w:val="emphasis + bold"/>
    <w:basedOn w:val="Normal"/>
    <w:link w:val="emphasisboldChar"/>
    <w:rsid w:val="0028027B"/>
    <w:pPr>
      <w:tabs>
        <w:tab w:val="left" w:pos="-1440"/>
        <w:tab w:val="left" w:pos="-720"/>
        <w:tab w:val="left" w:pos="0"/>
        <w:tab w:val="left" w:pos="259"/>
        <w:tab w:val="left" w:pos="518"/>
        <w:tab w:val="left" w:pos="720"/>
        <w:tab w:val="left" w:pos="1123"/>
        <w:tab w:val="left" w:pos="1440"/>
        <w:tab w:val="left" w:pos="1641"/>
        <w:tab w:val="left" w:pos="1814"/>
        <w:tab w:val="left" w:pos="1987"/>
        <w:tab w:val="left" w:pos="2160"/>
        <w:tab w:val="left" w:pos="2419"/>
        <w:tab w:val="left" w:pos="2678"/>
        <w:tab w:val="left" w:pos="2880"/>
        <w:tab w:val="left" w:pos="3196"/>
        <w:tab w:val="left" w:pos="3600"/>
      </w:tabs>
      <w:suppressAutoHyphens/>
      <w:jc w:val="both"/>
    </w:pPr>
    <w:rPr>
      <w:b/>
      <w:i/>
    </w:rPr>
  </w:style>
  <w:style w:type="character" w:customStyle="1" w:styleId="emphasisboldChar">
    <w:name w:val="emphasis + bold Char"/>
    <w:link w:val="emphasisbold"/>
    <w:rsid w:val="0028027B"/>
    <w:rPr>
      <w:rFonts w:eastAsia="Times New Roman"/>
      <w:b/>
      <w:i/>
      <w:sz w:val="22"/>
      <w:szCs w:val="28"/>
    </w:rPr>
  </w:style>
  <w:style w:type="paragraph" w:customStyle="1" w:styleId="sectionheading0">
    <w:name w:val="sectionheading"/>
    <w:basedOn w:val="Normal"/>
    <w:rsid w:val="0028027B"/>
    <w:pPr>
      <w:spacing w:before="100" w:beforeAutospacing="1" w:after="100" w:afterAutospacing="1"/>
    </w:pPr>
    <w:rPr>
      <w:b/>
      <w:bCs/>
      <w:color w:val="000080"/>
    </w:rPr>
  </w:style>
  <w:style w:type="paragraph" w:customStyle="1" w:styleId="unnumberedparagraph">
    <w:name w:val="unnumberedparagraph"/>
    <w:basedOn w:val="Normal"/>
    <w:rsid w:val="0028027B"/>
    <w:pPr>
      <w:shd w:val="clear" w:color="auto" w:fill="FFFFFF"/>
      <w:spacing w:before="100" w:beforeAutospacing="1" w:after="100" w:afterAutospacing="1"/>
    </w:pPr>
    <w:rPr>
      <w:color w:val="000080"/>
    </w:rPr>
  </w:style>
  <w:style w:type="paragraph" w:customStyle="1" w:styleId="subsectiona">
    <w:name w:val="subsectiona"/>
    <w:basedOn w:val="Normal"/>
    <w:rsid w:val="0028027B"/>
    <w:pPr>
      <w:shd w:val="clear" w:color="auto" w:fill="FFFFFF"/>
      <w:spacing w:before="100" w:beforeAutospacing="1" w:after="100" w:afterAutospacing="1"/>
    </w:pPr>
    <w:rPr>
      <w:color w:val="000080"/>
    </w:rPr>
  </w:style>
  <w:style w:type="paragraph" w:customStyle="1" w:styleId="paragraph1">
    <w:name w:val="paragraph1"/>
    <w:basedOn w:val="Normal"/>
    <w:rsid w:val="0028027B"/>
    <w:pPr>
      <w:shd w:val="clear" w:color="auto" w:fill="FFFFFF"/>
      <w:spacing w:before="100" w:beforeAutospacing="1" w:after="100" w:afterAutospacing="1"/>
      <w:ind w:left="720"/>
    </w:pPr>
    <w:rPr>
      <w:color w:val="000080"/>
    </w:rPr>
  </w:style>
  <w:style w:type="paragraph" w:customStyle="1" w:styleId="subparagrapha">
    <w:name w:val="subparagrapha"/>
    <w:basedOn w:val="Normal"/>
    <w:rsid w:val="0028027B"/>
    <w:pPr>
      <w:shd w:val="clear" w:color="auto" w:fill="FFFFFF"/>
      <w:spacing w:before="100" w:beforeAutospacing="1" w:after="100" w:afterAutospacing="1"/>
      <w:ind w:left="1440"/>
    </w:pPr>
    <w:rPr>
      <w:color w:val="000080"/>
    </w:rPr>
  </w:style>
  <w:style w:type="paragraph" w:customStyle="1" w:styleId="clausei">
    <w:name w:val="clausei"/>
    <w:basedOn w:val="Normal"/>
    <w:rsid w:val="0028027B"/>
    <w:pPr>
      <w:shd w:val="clear" w:color="auto" w:fill="FFFFFF"/>
      <w:spacing w:before="100" w:beforeAutospacing="1" w:after="100" w:afterAutospacing="1"/>
      <w:ind w:left="2160"/>
    </w:pPr>
    <w:rPr>
      <w:color w:val="000080"/>
    </w:rPr>
  </w:style>
  <w:style w:type="paragraph" w:customStyle="1" w:styleId="sourcenote">
    <w:name w:val="sourcenote"/>
    <w:basedOn w:val="Normal"/>
    <w:rsid w:val="0028027B"/>
    <w:pPr>
      <w:shd w:val="clear" w:color="auto" w:fill="FFFFFF"/>
      <w:spacing w:before="100" w:beforeAutospacing="1" w:after="100" w:afterAutospacing="1"/>
      <w:jc w:val="center"/>
    </w:pPr>
    <w:rPr>
      <w:i/>
      <w:iCs/>
      <w:color w:val="000080"/>
    </w:rPr>
  </w:style>
  <w:style w:type="paragraph" w:customStyle="1" w:styleId="statutoryauthority">
    <w:name w:val="statutoryauthority"/>
    <w:basedOn w:val="Normal"/>
    <w:rsid w:val="0028027B"/>
    <w:pPr>
      <w:shd w:val="clear" w:color="auto" w:fill="FFFFFF"/>
      <w:spacing w:before="100" w:beforeAutospacing="1" w:after="100" w:afterAutospacing="1"/>
      <w:jc w:val="center"/>
    </w:pPr>
    <w:rPr>
      <w:b/>
      <w:bCs/>
      <w:color w:val="025351"/>
    </w:rPr>
  </w:style>
  <w:style w:type="paragraph" w:customStyle="1" w:styleId="statutorycitation">
    <w:name w:val="statutorycitation"/>
    <w:basedOn w:val="Normal"/>
    <w:rsid w:val="0028027B"/>
    <w:pPr>
      <w:shd w:val="clear" w:color="auto" w:fill="FFFFFF"/>
      <w:spacing w:before="100" w:beforeAutospacing="1" w:after="100" w:afterAutospacing="1"/>
      <w:jc w:val="center"/>
    </w:pPr>
    <w:rPr>
      <w:i/>
      <w:iCs/>
      <w:color w:val="000080"/>
    </w:rPr>
  </w:style>
  <w:style w:type="character" w:styleId="Strong">
    <w:name w:val="Strong"/>
    <w:qFormat/>
    <w:rsid w:val="0028027B"/>
    <w:rPr>
      <w:b/>
      <w:bCs/>
    </w:rPr>
  </w:style>
  <w:style w:type="paragraph" w:customStyle="1" w:styleId="A1CharCharChar">
    <w:name w:val="A1 Char Char Char"/>
    <w:link w:val="A1CharCharCharChar"/>
    <w:rsid w:val="0028027B"/>
    <w:pPr>
      <w:spacing w:line="240" w:lineRule="exact"/>
      <w:ind w:left="1440" w:hanging="720"/>
    </w:pPr>
    <w:rPr>
      <w:rFonts w:ascii="Arial" w:eastAsia="Times New Roman" w:hAnsi="Arial"/>
      <w:sz w:val="22"/>
    </w:rPr>
  </w:style>
  <w:style w:type="character" w:customStyle="1" w:styleId="A1CharCharCharChar">
    <w:name w:val="A1 Char Char Char Char"/>
    <w:link w:val="A1CharCharChar"/>
    <w:rsid w:val="0028027B"/>
    <w:rPr>
      <w:rFonts w:ascii="Arial" w:eastAsia="Times New Roman" w:hAnsi="Arial"/>
      <w:sz w:val="22"/>
    </w:rPr>
  </w:style>
  <w:style w:type="paragraph" w:styleId="BodyTextIndent2">
    <w:name w:val="Body Text Indent 2"/>
    <w:basedOn w:val="Normal"/>
    <w:link w:val="BodyTextIndent2Char"/>
    <w:rsid w:val="0028027B"/>
    <w:pPr>
      <w:spacing w:after="120" w:line="480" w:lineRule="auto"/>
      <w:ind w:left="360"/>
    </w:pPr>
  </w:style>
  <w:style w:type="character" w:customStyle="1" w:styleId="BodyTextIndent2Char">
    <w:name w:val="Body Text Indent 2 Char"/>
    <w:basedOn w:val="DefaultParagraphFont"/>
    <w:link w:val="BodyTextIndent2"/>
    <w:rsid w:val="00F6213C"/>
    <w:rPr>
      <w:rFonts w:eastAsia="Times New Roman"/>
      <w:sz w:val="22"/>
      <w:szCs w:val="28"/>
    </w:rPr>
  </w:style>
  <w:style w:type="paragraph" w:customStyle="1" w:styleId="A3">
    <w:name w:val="A3"/>
    <w:rsid w:val="0028027B"/>
    <w:pPr>
      <w:spacing w:line="240" w:lineRule="exact"/>
      <w:ind w:left="2160" w:hanging="720"/>
    </w:pPr>
    <w:rPr>
      <w:rFonts w:ascii="Arial" w:eastAsia="Times New Roman" w:hAnsi="Arial"/>
      <w:sz w:val="22"/>
    </w:rPr>
  </w:style>
  <w:style w:type="paragraph" w:customStyle="1" w:styleId="SUBSECTIONTITLE">
    <w:name w:val="SUBSECTION TITLE"/>
    <w:rsid w:val="0028027B"/>
    <w:pPr>
      <w:pBdr>
        <w:top w:val="single" w:sz="6" w:space="0" w:color="000000"/>
      </w:pBdr>
      <w:spacing w:line="240" w:lineRule="exact"/>
      <w:ind w:right="3456"/>
    </w:pPr>
    <w:rPr>
      <w:rFonts w:ascii="Arial" w:eastAsia="Times New Roman" w:hAnsi="Arial"/>
      <w:b/>
      <w:sz w:val="22"/>
    </w:rPr>
  </w:style>
  <w:style w:type="paragraph" w:customStyle="1" w:styleId="Normal1">
    <w:name w:val="Normal1"/>
    <w:basedOn w:val="Normal"/>
    <w:rsid w:val="0028027B"/>
    <w:rPr>
      <w:szCs w:val="20"/>
    </w:rPr>
  </w:style>
  <w:style w:type="paragraph" w:styleId="BodyTextIndent3">
    <w:name w:val="Body Text Indent 3"/>
    <w:basedOn w:val="Normal"/>
    <w:link w:val="BodyTextIndent3Char"/>
    <w:rsid w:val="0028027B"/>
    <w:pPr>
      <w:ind w:left="900" w:hanging="540"/>
    </w:pPr>
    <w:rPr>
      <w:szCs w:val="20"/>
    </w:rPr>
  </w:style>
  <w:style w:type="character" w:customStyle="1" w:styleId="BodyTextIndent3Char">
    <w:name w:val="Body Text Indent 3 Char"/>
    <w:basedOn w:val="DefaultParagraphFont"/>
    <w:link w:val="BodyTextIndent3"/>
    <w:rsid w:val="00F6213C"/>
    <w:rPr>
      <w:rFonts w:eastAsia="Times New Roman"/>
      <w:sz w:val="22"/>
    </w:rPr>
  </w:style>
  <w:style w:type="paragraph" w:customStyle="1" w:styleId="A1">
    <w:name w:val="A1"/>
    <w:rsid w:val="0028027B"/>
    <w:pPr>
      <w:spacing w:line="240" w:lineRule="exact"/>
      <w:ind w:left="1440" w:hanging="720"/>
    </w:pPr>
    <w:rPr>
      <w:rFonts w:ascii="Arial" w:eastAsia="Times New Roman" w:hAnsi="Arial" w:cs="Arial"/>
      <w:sz w:val="22"/>
      <w:szCs w:val="22"/>
    </w:rPr>
  </w:style>
  <w:style w:type="paragraph" w:customStyle="1" w:styleId="A1Char">
    <w:name w:val="A1 Char"/>
    <w:rsid w:val="0028027B"/>
    <w:pPr>
      <w:spacing w:line="240" w:lineRule="exact"/>
      <w:ind w:left="1440" w:hanging="720"/>
    </w:pPr>
    <w:rPr>
      <w:rFonts w:ascii="Arial" w:eastAsia="Times New Roman" w:hAnsi="Arial"/>
      <w:sz w:val="22"/>
    </w:rPr>
  </w:style>
  <w:style w:type="paragraph" w:customStyle="1" w:styleId="A1CharChar">
    <w:name w:val="A1 Char Char"/>
    <w:rsid w:val="0028027B"/>
    <w:pPr>
      <w:spacing w:line="240" w:lineRule="exact"/>
      <w:ind w:left="1440" w:hanging="720"/>
    </w:pPr>
    <w:rPr>
      <w:rFonts w:ascii="Arial" w:eastAsia="Times New Roman" w:hAnsi="Arial"/>
      <w:sz w:val="22"/>
    </w:rPr>
  </w:style>
  <w:style w:type="character" w:customStyle="1" w:styleId="A1CharCharCharCharChar">
    <w:name w:val="A1 Char Char Char Char Char"/>
    <w:rsid w:val="0028027B"/>
    <w:rPr>
      <w:rFonts w:ascii="Arial" w:hAnsi="Arial"/>
      <w:sz w:val="22"/>
      <w:lang w:val="en-US" w:eastAsia="en-US" w:bidi="ar-SA"/>
    </w:rPr>
  </w:style>
  <w:style w:type="paragraph" w:styleId="HTMLPreformatted">
    <w:name w:val="HTML Preformatted"/>
    <w:basedOn w:val="Normal"/>
    <w:link w:val="HTMLPreformattedChar"/>
    <w:rsid w:val="00280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6213C"/>
    <w:rPr>
      <w:rFonts w:ascii="Courier New" w:eastAsia="Times New Roman" w:hAnsi="Courier New" w:cs="Courier New"/>
    </w:rPr>
  </w:style>
  <w:style w:type="paragraph" w:customStyle="1" w:styleId="a30">
    <w:name w:val="a3"/>
    <w:basedOn w:val="Normal"/>
    <w:rsid w:val="0028027B"/>
    <w:pPr>
      <w:spacing w:line="240" w:lineRule="atLeast"/>
      <w:ind w:left="2160" w:hanging="720"/>
    </w:pPr>
    <w:rPr>
      <w:rFonts w:cs="Arial"/>
    </w:rPr>
  </w:style>
  <w:style w:type="paragraph" w:customStyle="1" w:styleId="msonormal0">
    <w:name w:val="msonormal"/>
    <w:basedOn w:val="Normal"/>
    <w:rsid w:val="00077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37106">
      <w:bodyDiv w:val="1"/>
      <w:marLeft w:val="0"/>
      <w:marRight w:val="0"/>
      <w:marTop w:val="0"/>
      <w:marBottom w:val="0"/>
      <w:divBdr>
        <w:top w:val="none" w:sz="0" w:space="0" w:color="auto"/>
        <w:left w:val="none" w:sz="0" w:space="0" w:color="auto"/>
        <w:bottom w:val="none" w:sz="0" w:space="0" w:color="auto"/>
        <w:right w:val="none" w:sz="0" w:space="0" w:color="auto"/>
      </w:divBdr>
    </w:div>
    <w:div w:id="233443213">
      <w:bodyDiv w:val="1"/>
      <w:marLeft w:val="0"/>
      <w:marRight w:val="0"/>
      <w:marTop w:val="0"/>
      <w:marBottom w:val="0"/>
      <w:divBdr>
        <w:top w:val="none" w:sz="0" w:space="0" w:color="auto"/>
        <w:left w:val="none" w:sz="0" w:space="0" w:color="auto"/>
        <w:bottom w:val="none" w:sz="0" w:space="0" w:color="auto"/>
        <w:right w:val="none" w:sz="0" w:space="0" w:color="auto"/>
      </w:divBdr>
    </w:div>
    <w:div w:id="277227088">
      <w:bodyDiv w:val="1"/>
      <w:marLeft w:val="0"/>
      <w:marRight w:val="0"/>
      <w:marTop w:val="0"/>
      <w:marBottom w:val="0"/>
      <w:divBdr>
        <w:top w:val="none" w:sz="0" w:space="0" w:color="auto"/>
        <w:left w:val="none" w:sz="0" w:space="0" w:color="auto"/>
        <w:bottom w:val="none" w:sz="0" w:space="0" w:color="auto"/>
        <w:right w:val="none" w:sz="0" w:space="0" w:color="auto"/>
      </w:divBdr>
    </w:div>
    <w:div w:id="296959460">
      <w:bodyDiv w:val="1"/>
      <w:marLeft w:val="0"/>
      <w:marRight w:val="0"/>
      <w:marTop w:val="0"/>
      <w:marBottom w:val="0"/>
      <w:divBdr>
        <w:top w:val="none" w:sz="0" w:space="0" w:color="auto"/>
        <w:left w:val="none" w:sz="0" w:space="0" w:color="auto"/>
        <w:bottom w:val="none" w:sz="0" w:space="0" w:color="auto"/>
        <w:right w:val="none" w:sz="0" w:space="0" w:color="auto"/>
      </w:divBdr>
    </w:div>
    <w:div w:id="360130605">
      <w:bodyDiv w:val="1"/>
      <w:marLeft w:val="0"/>
      <w:marRight w:val="0"/>
      <w:marTop w:val="0"/>
      <w:marBottom w:val="0"/>
      <w:divBdr>
        <w:top w:val="none" w:sz="0" w:space="0" w:color="auto"/>
        <w:left w:val="none" w:sz="0" w:space="0" w:color="auto"/>
        <w:bottom w:val="none" w:sz="0" w:space="0" w:color="auto"/>
        <w:right w:val="none" w:sz="0" w:space="0" w:color="auto"/>
      </w:divBdr>
    </w:div>
    <w:div w:id="368338183">
      <w:bodyDiv w:val="1"/>
      <w:marLeft w:val="0"/>
      <w:marRight w:val="0"/>
      <w:marTop w:val="0"/>
      <w:marBottom w:val="0"/>
      <w:divBdr>
        <w:top w:val="none" w:sz="0" w:space="0" w:color="auto"/>
        <w:left w:val="none" w:sz="0" w:space="0" w:color="auto"/>
        <w:bottom w:val="none" w:sz="0" w:space="0" w:color="auto"/>
        <w:right w:val="none" w:sz="0" w:space="0" w:color="auto"/>
      </w:divBdr>
    </w:div>
    <w:div w:id="391581849">
      <w:bodyDiv w:val="1"/>
      <w:marLeft w:val="0"/>
      <w:marRight w:val="0"/>
      <w:marTop w:val="0"/>
      <w:marBottom w:val="0"/>
      <w:divBdr>
        <w:top w:val="none" w:sz="0" w:space="0" w:color="auto"/>
        <w:left w:val="none" w:sz="0" w:space="0" w:color="auto"/>
        <w:bottom w:val="none" w:sz="0" w:space="0" w:color="auto"/>
        <w:right w:val="none" w:sz="0" w:space="0" w:color="auto"/>
      </w:divBdr>
    </w:div>
    <w:div w:id="466702083">
      <w:bodyDiv w:val="1"/>
      <w:marLeft w:val="0"/>
      <w:marRight w:val="0"/>
      <w:marTop w:val="0"/>
      <w:marBottom w:val="0"/>
      <w:divBdr>
        <w:top w:val="none" w:sz="0" w:space="0" w:color="auto"/>
        <w:left w:val="none" w:sz="0" w:space="0" w:color="auto"/>
        <w:bottom w:val="none" w:sz="0" w:space="0" w:color="auto"/>
        <w:right w:val="none" w:sz="0" w:space="0" w:color="auto"/>
      </w:divBdr>
    </w:div>
    <w:div w:id="553393040">
      <w:bodyDiv w:val="1"/>
      <w:marLeft w:val="0"/>
      <w:marRight w:val="0"/>
      <w:marTop w:val="0"/>
      <w:marBottom w:val="0"/>
      <w:divBdr>
        <w:top w:val="none" w:sz="0" w:space="0" w:color="auto"/>
        <w:left w:val="none" w:sz="0" w:space="0" w:color="auto"/>
        <w:bottom w:val="none" w:sz="0" w:space="0" w:color="auto"/>
        <w:right w:val="none" w:sz="0" w:space="0" w:color="auto"/>
      </w:divBdr>
    </w:div>
    <w:div w:id="589200131">
      <w:bodyDiv w:val="1"/>
      <w:marLeft w:val="0"/>
      <w:marRight w:val="0"/>
      <w:marTop w:val="0"/>
      <w:marBottom w:val="0"/>
      <w:divBdr>
        <w:top w:val="none" w:sz="0" w:space="0" w:color="auto"/>
        <w:left w:val="none" w:sz="0" w:space="0" w:color="auto"/>
        <w:bottom w:val="none" w:sz="0" w:space="0" w:color="auto"/>
        <w:right w:val="none" w:sz="0" w:space="0" w:color="auto"/>
      </w:divBdr>
    </w:div>
    <w:div w:id="716128738">
      <w:bodyDiv w:val="1"/>
      <w:marLeft w:val="0"/>
      <w:marRight w:val="0"/>
      <w:marTop w:val="0"/>
      <w:marBottom w:val="0"/>
      <w:divBdr>
        <w:top w:val="none" w:sz="0" w:space="0" w:color="auto"/>
        <w:left w:val="none" w:sz="0" w:space="0" w:color="auto"/>
        <w:bottom w:val="none" w:sz="0" w:space="0" w:color="auto"/>
        <w:right w:val="none" w:sz="0" w:space="0" w:color="auto"/>
      </w:divBdr>
    </w:div>
    <w:div w:id="825559751">
      <w:bodyDiv w:val="1"/>
      <w:marLeft w:val="0"/>
      <w:marRight w:val="0"/>
      <w:marTop w:val="0"/>
      <w:marBottom w:val="0"/>
      <w:divBdr>
        <w:top w:val="none" w:sz="0" w:space="0" w:color="auto"/>
        <w:left w:val="none" w:sz="0" w:space="0" w:color="auto"/>
        <w:bottom w:val="none" w:sz="0" w:space="0" w:color="auto"/>
        <w:right w:val="none" w:sz="0" w:space="0" w:color="auto"/>
      </w:divBdr>
    </w:div>
    <w:div w:id="895051891">
      <w:bodyDiv w:val="1"/>
      <w:marLeft w:val="0"/>
      <w:marRight w:val="0"/>
      <w:marTop w:val="0"/>
      <w:marBottom w:val="0"/>
      <w:divBdr>
        <w:top w:val="none" w:sz="0" w:space="0" w:color="auto"/>
        <w:left w:val="none" w:sz="0" w:space="0" w:color="auto"/>
        <w:bottom w:val="none" w:sz="0" w:space="0" w:color="auto"/>
        <w:right w:val="none" w:sz="0" w:space="0" w:color="auto"/>
      </w:divBdr>
    </w:div>
    <w:div w:id="1205680668">
      <w:bodyDiv w:val="1"/>
      <w:marLeft w:val="0"/>
      <w:marRight w:val="0"/>
      <w:marTop w:val="0"/>
      <w:marBottom w:val="0"/>
      <w:divBdr>
        <w:top w:val="none" w:sz="0" w:space="0" w:color="auto"/>
        <w:left w:val="none" w:sz="0" w:space="0" w:color="auto"/>
        <w:bottom w:val="none" w:sz="0" w:space="0" w:color="auto"/>
        <w:right w:val="none" w:sz="0" w:space="0" w:color="auto"/>
      </w:divBdr>
    </w:div>
    <w:div w:id="1281718001">
      <w:bodyDiv w:val="1"/>
      <w:marLeft w:val="0"/>
      <w:marRight w:val="0"/>
      <w:marTop w:val="0"/>
      <w:marBottom w:val="0"/>
      <w:divBdr>
        <w:top w:val="none" w:sz="0" w:space="0" w:color="auto"/>
        <w:left w:val="none" w:sz="0" w:space="0" w:color="auto"/>
        <w:bottom w:val="none" w:sz="0" w:space="0" w:color="auto"/>
        <w:right w:val="none" w:sz="0" w:space="0" w:color="auto"/>
      </w:divBdr>
    </w:div>
    <w:div w:id="1328560013">
      <w:bodyDiv w:val="1"/>
      <w:marLeft w:val="0"/>
      <w:marRight w:val="0"/>
      <w:marTop w:val="0"/>
      <w:marBottom w:val="0"/>
      <w:divBdr>
        <w:top w:val="none" w:sz="0" w:space="0" w:color="auto"/>
        <w:left w:val="none" w:sz="0" w:space="0" w:color="auto"/>
        <w:bottom w:val="none" w:sz="0" w:space="0" w:color="auto"/>
        <w:right w:val="none" w:sz="0" w:space="0" w:color="auto"/>
      </w:divBdr>
    </w:div>
    <w:div w:id="1379746381">
      <w:bodyDiv w:val="1"/>
      <w:marLeft w:val="0"/>
      <w:marRight w:val="0"/>
      <w:marTop w:val="0"/>
      <w:marBottom w:val="0"/>
      <w:divBdr>
        <w:top w:val="none" w:sz="0" w:space="0" w:color="auto"/>
        <w:left w:val="none" w:sz="0" w:space="0" w:color="auto"/>
        <w:bottom w:val="none" w:sz="0" w:space="0" w:color="auto"/>
        <w:right w:val="none" w:sz="0" w:space="0" w:color="auto"/>
      </w:divBdr>
      <w:divsChild>
        <w:div w:id="2133862081">
          <w:marLeft w:val="2477"/>
          <w:marRight w:val="288"/>
          <w:marTop w:val="0"/>
          <w:marBottom w:val="0"/>
          <w:divBdr>
            <w:top w:val="none" w:sz="0" w:space="0" w:color="auto"/>
            <w:left w:val="none" w:sz="0" w:space="0" w:color="auto"/>
            <w:bottom w:val="none" w:sz="0" w:space="0" w:color="auto"/>
            <w:right w:val="none" w:sz="0" w:space="0" w:color="auto"/>
          </w:divBdr>
        </w:div>
      </w:divsChild>
    </w:div>
    <w:div w:id="1581056480">
      <w:bodyDiv w:val="1"/>
      <w:marLeft w:val="0"/>
      <w:marRight w:val="0"/>
      <w:marTop w:val="0"/>
      <w:marBottom w:val="0"/>
      <w:divBdr>
        <w:top w:val="none" w:sz="0" w:space="0" w:color="auto"/>
        <w:left w:val="none" w:sz="0" w:space="0" w:color="auto"/>
        <w:bottom w:val="none" w:sz="0" w:space="0" w:color="auto"/>
        <w:right w:val="none" w:sz="0" w:space="0" w:color="auto"/>
      </w:divBdr>
    </w:div>
    <w:div w:id="1687173528">
      <w:bodyDiv w:val="1"/>
      <w:marLeft w:val="0"/>
      <w:marRight w:val="0"/>
      <w:marTop w:val="0"/>
      <w:marBottom w:val="0"/>
      <w:divBdr>
        <w:top w:val="none" w:sz="0" w:space="0" w:color="auto"/>
        <w:left w:val="none" w:sz="0" w:space="0" w:color="auto"/>
        <w:bottom w:val="none" w:sz="0" w:space="0" w:color="auto"/>
        <w:right w:val="none" w:sz="0" w:space="0" w:color="auto"/>
      </w:divBdr>
    </w:div>
    <w:div w:id="1690909912">
      <w:bodyDiv w:val="1"/>
      <w:marLeft w:val="0"/>
      <w:marRight w:val="0"/>
      <w:marTop w:val="0"/>
      <w:marBottom w:val="0"/>
      <w:divBdr>
        <w:top w:val="none" w:sz="0" w:space="0" w:color="auto"/>
        <w:left w:val="none" w:sz="0" w:space="0" w:color="auto"/>
        <w:bottom w:val="none" w:sz="0" w:space="0" w:color="auto"/>
        <w:right w:val="none" w:sz="0" w:space="0" w:color="auto"/>
      </w:divBdr>
    </w:div>
    <w:div w:id="1715499396">
      <w:bodyDiv w:val="1"/>
      <w:marLeft w:val="0"/>
      <w:marRight w:val="0"/>
      <w:marTop w:val="0"/>
      <w:marBottom w:val="0"/>
      <w:divBdr>
        <w:top w:val="none" w:sz="0" w:space="0" w:color="auto"/>
        <w:left w:val="none" w:sz="0" w:space="0" w:color="auto"/>
        <w:bottom w:val="none" w:sz="0" w:space="0" w:color="auto"/>
        <w:right w:val="none" w:sz="0" w:space="0" w:color="auto"/>
      </w:divBdr>
    </w:div>
    <w:div w:id="1731879269">
      <w:bodyDiv w:val="1"/>
      <w:marLeft w:val="0"/>
      <w:marRight w:val="0"/>
      <w:marTop w:val="0"/>
      <w:marBottom w:val="0"/>
      <w:divBdr>
        <w:top w:val="none" w:sz="0" w:space="0" w:color="auto"/>
        <w:left w:val="none" w:sz="0" w:space="0" w:color="auto"/>
        <w:bottom w:val="none" w:sz="0" w:space="0" w:color="auto"/>
        <w:right w:val="none" w:sz="0" w:space="0" w:color="auto"/>
      </w:divBdr>
    </w:div>
    <w:div w:id="1934976905">
      <w:bodyDiv w:val="1"/>
      <w:marLeft w:val="0"/>
      <w:marRight w:val="0"/>
      <w:marTop w:val="0"/>
      <w:marBottom w:val="0"/>
      <w:divBdr>
        <w:top w:val="none" w:sz="0" w:space="0" w:color="auto"/>
        <w:left w:val="none" w:sz="0" w:space="0" w:color="auto"/>
        <w:bottom w:val="none" w:sz="0" w:space="0" w:color="auto"/>
        <w:right w:val="none" w:sz="0" w:space="0" w:color="auto"/>
      </w:divBdr>
      <w:divsChild>
        <w:div w:id="148786314">
          <w:marLeft w:val="1166"/>
          <w:marRight w:val="0"/>
          <w:marTop w:val="0"/>
          <w:marBottom w:val="0"/>
          <w:divBdr>
            <w:top w:val="none" w:sz="0" w:space="0" w:color="auto"/>
            <w:left w:val="none" w:sz="0" w:space="0" w:color="auto"/>
            <w:bottom w:val="none" w:sz="0" w:space="0" w:color="auto"/>
            <w:right w:val="none" w:sz="0" w:space="0" w:color="auto"/>
          </w:divBdr>
        </w:div>
        <w:div w:id="981616968">
          <w:marLeft w:val="1166"/>
          <w:marRight w:val="0"/>
          <w:marTop w:val="0"/>
          <w:marBottom w:val="0"/>
          <w:divBdr>
            <w:top w:val="none" w:sz="0" w:space="0" w:color="auto"/>
            <w:left w:val="none" w:sz="0" w:space="0" w:color="auto"/>
            <w:bottom w:val="none" w:sz="0" w:space="0" w:color="auto"/>
            <w:right w:val="none" w:sz="0" w:space="0" w:color="auto"/>
          </w:divBdr>
        </w:div>
        <w:div w:id="1556164833">
          <w:marLeft w:val="1166"/>
          <w:marRight w:val="0"/>
          <w:marTop w:val="0"/>
          <w:marBottom w:val="0"/>
          <w:divBdr>
            <w:top w:val="none" w:sz="0" w:space="0" w:color="auto"/>
            <w:left w:val="none" w:sz="0" w:space="0" w:color="auto"/>
            <w:bottom w:val="none" w:sz="0" w:space="0" w:color="auto"/>
            <w:right w:val="none" w:sz="0" w:space="0" w:color="auto"/>
          </w:divBdr>
        </w:div>
      </w:divsChild>
    </w:div>
    <w:div w:id="19673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69CD-8F98-4FC2-8B0D-EAA3AB10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46</Pages>
  <Words>8891</Words>
  <Characters>50680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Texas Education Agency</Company>
  <LinksUpToDate>false</LinksUpToDate>
  <CharactersWithSpaces>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pmoreno</dc:creator>
  <cp:keywords/>
  <cp:lastModifiedBy>Moreno, Paul</cp:lastModifiedBy>
  <cp:revision>246</cp:revision>
  <cp:lastPrinted>2023-08-30T14:35:00Z</cp:lastPrinted>
  <dcterms:created xsi:type="dcterms:W3CDTF">2022-07-19T12:17:00Z</dcterms:created>
  <dcterms:modified xsi:type="dcterms:W3CDTF">2024-09-25T13:39:00Z</dcterms:modified>
</cp:coreProperties>
</file>